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29" w:rsidRPr="00D929FB" w:rsidRDefault="00421DA1" w:rsidP="00B55826">
      <w:pPr>
        <w:spacing w:after="120" w:line="240" w:lineRule="auto"/>
        <w:jc w:val="center"/>
        <w:rPr>
          <w:rFonts w:ascii="Bookman Old Style" w:hAnsi="Bookman Old Style" w:cs="Tahoma"/>
          <w:sz w:val="24"/>
          <w:szCs w:val="24"/>
        </w:rPr>
      </w:pPr>
      <w:r>
        <w:rPr>
          <w:rFonts w:ascii="Bookman Old Style" w:hAnsi="Bookman Old Style" w:cs="Tahoma"/>
          <w:noProof/>
          <w:sz w:val="24"/>
          <w:szCs w:val="24"/>
          <w:lang w:val="en-US" w:eastAsia="en-US"/>
        </w:rPr>
        <w:pict>
          <v:roundrect id="_x0000_s1026" style="position:absolute;left:0;text-align:left;margin-left:364.65pt;margin-top:-15.5pt;width:83.25pt;height:28.5pt;z-index:251658240" arcsize="10923f">
            <v:textbox>
              <w:txbxContent>
                <w:p w:rsidR="004A4F52" w:rsidRPr="004A4F52" w:rsidRDefault="004A4F52" w:rsidP="004A4F52">
                  <w:pPr>
                    <w:rPr>
                      <w:rFonts w:ascii="Arial" w:hAnsi="Arial" w:cs="Arial"/>
                      <w:b/>
                      <w:sz w:val="24"/>
                      <w:szCs w:val="24"/>
                      <w:lang w:val="en-US"/>
                    </w:rPr>
                  </w:pPr>
                  <w:r w:rsidRPr="004A4F52">
                    <w:rPr>
                      <w:rFonts w:ascii="Arial" w:hAnsi="Arial" w:cs="Arial"/>
                      <w:sz w:val="2"/>
                      <w:szCs w:val="24"/>
                      <w:lang w:val="en-US"/>
                    </w:rPr>
                    <w:t xml:space="preserve">                     </w:t>
                  </w:r>
                  <w:r w:rsidRPr="004A4F52">
                    <w:rPr>
                      <w:rFonts w:ascii="Arial" w:hAnsi="Arial" w:cs="Arial"/>
                      <w:b/>
                      <w:sz w:val="24"/>
                      <w:szCs w:val="24"/>
                      <w:lang w:val="en-US"/>
                    </w:rPr>
                    <w:t>SALINAN</w:t>
                  </w:r>
                </w:p>
              </w:txbxContent>
            </v:textbox>
          </v:roundrect>
        </w:pict>
      </w:r>
    </w:p>
    <w:p w:rsidR="00810129" w:rsidRPr="00D929FB" w:rsidRDefault="00810129" w:rsidP="00B55826">
      <w:pPr>
        <w:spacing w:after="120" w:line="240" w:lineRule="auto"/>
        <w:jc w:val="center"/>
        <w:rPr>
          <w:rFonts w:ascii="Bookman Old Style" w:hAnsi="Bookman Old Style" w:cs="Tahoma"/>
          <w:sz w:val="24"/>
          <w:szCs w:val="24"/>
        </w:rPr>
      </w:pPr>
      <w:r w:rsidRPr="00D929FB">
        <w:rPr>
          <w:rFonts w:ascii="Bookman Old Style" w:hAnsi="Bookman Old Style"/>
          <w:noProof/>
          <w:lang w:val="en-US" w:eastAsia="en-US"/>
        </w:rPr>
        <w:drawing>
          <wp:inline distT="0" distB="0" distL="0" distR="0">
            <wp:extent cx="1097280" cy="1013460"/>
            <wp:effectExtent l="19050" t="0" r="7620" b="0"/>
            <wp:docPr id="1" name="Picture 1" descr="Description: D:\Logo Departemen\GARUDA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Departemen\GARUDA warna.jpg"/>
                    <pic:cNvPicPr>
                      <a:picLocks noChangeAspect="1" noChangeArrowheads="1"/>
                    </pic:cNvPicPr>
                  </pic:nvPicPr>
                  <pic:blipFill>
                    <a:blip r:embed="rId8"/>
                    <a:srcRect/>
                    <a:stretch>
                      <a:fillRect/>
                    </a:stretch>
                  </pic:blipFill>
                  <pic:spPr bwMode="auto">
                    <a:xfrm>
                      <a:off x="0" y="0"/>
                      <a:ext cx="1097280" cy="1013460"/>
                    </a:xfrm>
                    <a:prstGeom prst="rect">
                      <a:avLst/>
                    </a:prstGeom>
                    <a:noFill/>
                    <a:ln w="9525">
                      <a:noFill/>
                      <a:miter lim="800000"/>
                      <a:headEnd/>
                      <a:tailEnd/>
                    </a:ln>
                  </pic:spPr>
                </pic:pic>
              </a:graphicData>
            </a:graphic>
          </wp:inline>
        </w:drawing>
      </w:r>
    </w:p>
    <w:p w:rsidR="00810129" w:rsidRDefault="00810129" w:rsidP="00761126">
      <w:pPr>
        <w:spacing w:after="0" w:line="240" w:lineRule="auto"/>
        <w:jc w:val="center"/>
        <w:rPr>
          <w:rFonts w:ascii="Arial" w:hAnsi="Arial" w:cs="Arial"/>
          <w:b/>
          <w:sz w:val="24"/>
          <w:lang w:val="en-US"/>
        </w:rPr>
      </w:pPr>
      <w:r w:rsidRPr="00761126">
        <w:rPr>
          <w:rFonts w:ascii="Arial" w:hAnsi="Arial" w:cs="Arial"/>
          <w:b/>
          <w:sz w:val="24"/>
        </w:rPr>
        <w:t>GUBERNUR SULAWESI TENGAH</w:t>
      </w:r>
    </w:p>
    <w:p w:rsidR="00761126" w:rsidRPr="00761126" w:rsidRDefault="00761126" w:rsidP="00761126">
      <w:pPr>
        <w:spacing w:after="0" w:line="240" w:lineRule="auto"/>
        <w:jc w:val="center"/>
        <w:rPr>
          <w:rFonts w:ascii="Arial" w:hAnsi="Arial" w:cs="Arial"/>
          <w:b/>
          <w:sz w:val="24"/>
          <w:lang w:val="en-US"/>
        </w:rPr>
      </w:pPr>
    </w:p>
    <w:p w:rsidR="00B55826" w:rsidRDefault="00B55826" w:rsidP="00761126">
      <w:pPr>
        <w:spacing w:after="0" w:line="240" w:lineRule="auto"/>
        <w:jc w:val="center"/>
        <w:rPr>
          <w:rFonts w:ascii="Bookman Old Style" w:hAnsi="Bookman Old Style" w:cs="Tahoma"/>
          <w:sz w:val="24"/>
          <w:szCs w:val="24"/>
          <w:lang w:val="en-US"/>
        </w:rPr>
      </w:pPr>
      <w:r w:rsidRPr="00D929FB">
        <w:rPr>
          <w:rFonts w:ascii="Bookman Old Style" w:hAnsi="Bookman Old Style" w:cs="Tahoma"/>
          <w:sz w:val="24"/>
          <w:szCs w:val="24"/>
          <w:lang w:val="sv-SE"/>
        </w:rPr>
        <w:t>PERATURAN DAERAH</w:t>
      </w:r>
      <w:r w:rsidRPr="00D929FB">
        <w:rPr>
          <w:rFonts w:ascii="Bookman Old Style" w:hAnsi="Bookman Old Style" w:cs="Tahoma"/>
          <w:sz w:val="24"/>
          <w:szCs w:val="24"/>
        </w:rPr>
        <w:t xml:space="preserve"> PROVINSI SULAWESI TENGAH</w:t>
      </w:r>
    </w:p>
    <w:p w:rsidR="00761126" w:rsidRPr="00761126" w:rsidRDefault="00761126" w:rsidP="00761126">
      <w:pPr>
        <w:spacing w:after="0" w:line="240" w:lineRule="auto"/>
        <w:jc w:val="center"/>
        <w:rPr>
          <w:rFonts w:ascii="Bookman Old Style" w:hAnsi="Bookman Old Style" w:cs="Tahoma"/>
          <w:sz w:val="14"/>
          <w:szCs w:val="24"/>
          <w:lang w:val="en-US"/>
        </w:rPr>
      </w:pPr>
    </w:p>
    <w:p w:rsidR="00B55826" w:rsidRPr="00D929FB" w:rsidRDefault="00FE53FA" w:rsidP="00B55826">
      <w:pPr>
        <w:spacing w:after="0" w:line="240" w:lineRule="auto"/>
        <w:jc w:val="center"/>
        <w:rPr>
          <w:rFonts w:ascii="Bookman Old Style" w:hAnsi="Bookman Old Style" w:cs="Tahoma"/>
          <w:sz w:val="24"/>
          <w:szCs w:val="24"/>
        </w:rPr>
      </w:pPr>
      <w:r w:rsidRPr="00D929FB">
        <w:rPr>
          <w:rFonts w:ascii="Bookman Old Style" w:hAnsi="Bookman Old Style" w:cs="Tahoma"/>
          <w:sz w:val="24"/>
          <w:szCs w:val="24"/>
          <w:lang w:val="sv-SE"/>
        </w:rPr>
        <w:t>NOMOR</w:t>
      </w:r>
      <w:r w:rsidR="00F52140">
        <w:rPr>
          <w:rFonts w:ascii="Bookman Old Style" w:hAnsi="Bookman Old Style" w:cs="Tahoma"/>
          <w:sz w:val="24"/>
          <w:szCs w:val="24"/>
        </w:rPr>
        <w:t xml:space="preserve">  </w:t>
      </w:r>
      <w:r w:rsidR="00F52140">
        <w:rPr>
          <w:rFonts w:ascii="Bookman Old Style" w:hAnsi="Bookman Old Style" w:cs="Tahoma"/>
          <w:sz w:val="24"/>
          <w:szCs w:val="24"/>
          <w:lang w:val="en-US"/>
        </w:rPr>
        <w:t>02</w:t>
      </w:r>
      <w:r w:rsidRPr="00D929FB">
        <w:rPr>
          <w:rFonts w:ascii="Bookman Old Style" w:hAnsi="Bookman Old Style" w:cs="Tahoma"/>
          <w:sz w:val="24"/>
          <w:szCs w:val="24"/>
        </w:rPr>
        <w:t xml:space="preserve"> </w:t>
      </w:r>
      <w:r w:rsidR="00761126">
        <w:rPr>
          <w:rFonts w:ascii="Bookman Old Style" w:hAnsi="Bookman Old Style" w:cs="Tahoma"/>
          <w:sz w:val="24"/>
          <w:szCs w:val="24"/>
          <w:lang w:val="en-US"/>
        </w:rPr>
        <w:t xml:space="preserve"> </w:t>
      </w:r>
      <w:r w:rsidRPr="00D929FB">
        <w:rPr>
          <w:rFonts w:ascii="Bookman Old Style" w:hAnsi="Bookman Old Style" w:cs="Tahoma"/>
          <w:sz w:val="24"/>
          <w:szCs w:val="24"/>
          <w:lang w:val="sv-SE"/>
        </w:rPr>
        <w:t>TAHUN</w:t>
      </w:r>
      <w:r w:rsidR="00761126">
        <w:rPr>
          <w:rFonts w:ascii="Bookman Old Style" w:hAnsi="Bookman Old Style" w:cs="Tahoma"/>
          <w:sz w:val="24"/>
          <w:szCs w:val="24"/>
          <w:lang w:val="sv-SE"/>
        </w:rPr>
        <w:t xml:space="preserve">  2014</w:t>
      </w:r>
    </w:p>
    <w:p w:rsidR="00B55826" w:rsidRPr="00D929FB" w:rsidRDefault="00B55826" w:rsidP="00B55826">
      <w:pPr>
        <w:spacing w:after="0" w:line="240" w:lineRule="auto"/>
        <w:jc w:val="center"/>
        <w:rPr>
          <w:rFonts w:ascii="Bookman Old Style" w:hAnsi="Bookman Old Style" w:cs="Tahoma"/>
          <w:sz w:val="24"/>
          <w:szCs w:val="24"/>
        </w:rPr>
      </w:pPr>
    </w:p>
    <w:p w:rsidR="00B55826" w:rsidRPr="00D929FB" w:rsidRDefault="00B55826" w:rsidP="00B55826">
      <w:pPr>
        <w:spacing w:after="360" w:line="240" w:lineRule="auto"/>
        <w:jc w:val="center"/>
        <w:rPr>
          <w:rFonts w:ascii="Bookman Old Style" w:hAnsi="Bookman Old Style" w:cs="Tahoma"/>
          <w:sz w:val="24"/>
          <w:szCs w:val="24"/>
        </w:rPr>
      </w:pPr>
      <w:r w:rsidRPr="00D929FB">
        <w:rPr>
          <w:rFonts w:ascii="Bookman Old Style" w:hAnsi="Bookman Old Style" w:cs="Tahoma"/>
          <w:sz w:val="24"/>
          <w:szCs w:val="24"/>
          <w:lang w:val="sv-SE"/>
        </w:rPr>
        <w:t>TENTANG</w:t>
      </w:r>
    </w:p>
    <w:p w:rsidR="00B55826" w:rsidRPr="00D929FB" w:rsidRDefault="00B55826" w:rsidP="00B55826">
      <w:pPr>
        <w:spacing w:after="360" w:line="240" w:lineRule="auto"/>
        <w:jc w:val="center"/>
        <w:rPr>
          <w:rFonts w:ascii="Bookman Old Style" w:hAnsi="Bookman Old Style" w:cs="Tahoma"/>
          <w:i/>
          <w:iCs/>
          <w:caps/>
          <w:sz w:val="24"/>
          <w:szCs w:val="24"/>
          <w:lang w:val="en-US"/>
        </w:rPr>
      </w:pPr>
      <w:r w:rsidRPr="00D929FB">
        <w:rPr>
          <w:rFonts w:ascii="Bookman Old Style" w:hAnsi="Bookman Old Style" w:cs="Tahoma"/>
          <w:caps/>
          <w:sz w:val="24"/>
          <w:szCs w:val="24"/>
          <w:lang w:val="en-US"/>
        </w:rPr>
        <w:t xml:space="preserve">PENYELENGGARAAN PENDIDIKAN </w:t>
      </w:r>
      <w:r w:rsidRPr="00D929FB">
        <w:rPr>
          <w:rFonts w:ascii="Bookman Old Style" w:hAnsi="Bookman Old Style" w:cs="Tahoma"/>
          <w:caps/>
          <w:sz w:val="24"/>
          <w:szCs w:val="24"/>
        </w:rPr>
        <w:t xml:space="preserve">DAN KEBUDAYAAN DAERAH </w:t>
      </w:r>
    </w:p>
    <w:p w:rsidR="00B55826" w:rsidRPr="00D929FB" w:rsidRDefault="00B55826" w:rsidP="00B55826">
      <w:pPr>
        <w:spacing w:after="360" w:line="240" w:lineRule="auto"/>
        <w:jc w:val="center"/>
        <w:rPr>
          <w:rFonts w:ascii="Bookman Old Style" w:hAnsi="Bookman Old Style" w:cs="Tahoma"/>
          <w:sz w:val="24"/>
          <w:szCs w:val="24"/>
        </w:rPr>
      </w:pPr>
      <w:r w:rsidRPr="00D929FB">
        <w:rPr>
          <w:rFonts w:ascii="Bookman Old Style" w:hAnsi="Bookman Old Style" w:cs="Tahoma"/>
          <w:sz w:val="24"/>
          <w:szCs w:val="24"/>
          <w:lang w:val="fi-FI"/>
        </w:rPr>
        <w:t>DENGAN RAHMAT TUHAN YANG MAHA ESA</w:t>
      </w:r>
    </w:p>
    <w:p w:rsidR="00B55826" w:rsidRPr="00D929FB" w:rsidRDefault="00B55826" w:rsidP="00B55826">
      <w:pPr>
        <w:spacing w:after="0" w:line="240" w:lineRule="auto"/>
        <w:jc w:val="center"/>
        <w:rPr>
          <w:rFonts w:ascii="Bookman Old Style" w:hAnsi="Bookman Old Style" w:cs="Tahoma"/>
          <w:sz w:val="24"/>
          <w:szCs w:val="24"/>
          <w:lang w:val="fi-FI"/>
        </w:rPr>
      </w:pPr>
      <w:r w:rsidRPr="00D929FB">
        <w:rPr>
          <w:rFonts w:ascii="Bookman Old Style" w:hAnsi="Bookman Old Style" w:cs="Tahoma"/>
          <w:sz w:val="24"/>
          <w:szCs w:val="24"/>
          <w:lang w:val="fi-FI"/>
        </w:rPr>
        <w:t xml:space="preserve">GUBERNUR  </w:t>
      </w:r>
      <w:r w:rsidRPr="00D929FB">
        <w:rPr>
          <w:rFonts w:ascii="Bookman Old Style" w:hAnsi="Bookman Old Style" w:cs="Tahoma"/>
          <w:sz w:val="24"/>
          <w:szCs w:val="24"/>
        </w:rPr>
        <w:t>SULAWESI TENGAH</w:t>
      </w:r>
      <w:r w:rsidRPr="00D929FB">
        <w:rPr>
          <w:rFonts w:ascii="Bookman Old Style" w:hAnsi="Bookman Old Style" w:cs="Tahoma"/>
          <w:sz w:val="24"/>
          <w:szCs w:val="24"/>
          <w:lang w:val="fi-FI"/>
        </w:rPr>
        <w:t>,</w:t>
      </w:r>
    </w:p>
    <w:p w:rsidR="00B55826" w:rsidRPr="00D929FB" w:rsidRDefault="00B55826" w:rsidP="00B55826">
      <w:pPr>
        <w:spacing w:line="240" w:lineRule="auto"/>
        <w:rPr>
          <w:rFonts w:ascii="Bookman Old Style" w:hAnsi="Bookman Old Style" w:cs="Tahoma"/>
          <w:sz w:val="24"/>
          <w:szCs w:val="24"/>
        </w:rPr>
      </w:pPr>
    </w:p>
    <w:tbl>
      <w:tblPr>
        <w:tblW w:w="9322" w:type="dxa"/>
        <w:tblLook w:val="04A0"/>
      </w:tblPr>
      <w:tblGrid>
        <w:gridCol w:w="1950"/>
        <w:gridCol w:w="442"/>
        <w:gridCol w:w="6930"/>
      </w:tblGrid>
      <w:tr w:rsidR="00B55826" w:rsidRPr="00D929FB" w:rsidTr="0076197E">
        <w:tc>
          <w:tcPr>
            <w:tcW w:w="1951" w:type="dxa"/>
          </w:tcPr>
          <w:p w:rsidR="00B55826" w:rsidRPr="00D929FB" w:rsidRDefault="00B55826" w:rsidP="0076197E">
            <w:pPr>
              <w:spacing w:after="0" w:line="240" w:lineRule="auto"/>
              <w:rPr>
                <w:rFonts w:ascii="Bookman Old Style" w:hAnsi="Bookman Old Style" w:cs="Tahoma"/>
                <w:sz w:val="24"/>
                <w:szCs w:val="24"/>
              </w:rPr>
            </w:pPr>
            <w:r w:rsidRPr="00D929FB">
              <w:rPr>
                <w:rFonts w:ascii="Bookman Old Style" w:hAnsi="Bookman Old Style" w:cs="Tahoma"/>
                <w:sz w:val="24"/>
                <w:szCs w:val="24"/>
              </w:rPr>
              <w:t>Menimbang   :</w:t>
            </w:r>
          </w:p>
        </w:tc>
        <w:tc>
          <w:tcPr>
            <w:tcW w:w="425" w:type="dxa"/>
          </w:tcPr>
          <w:p w:rsidR="00B55826" w:rsidRPr="00D929FB" w:rsidRDefault="00B55826" w:rsidP="0076197E">
            <w:pPr>
              <w:spacing w:after="0" w:line="240" w:lineRule="auto"/>
              <w:rPr>
                <w:rFonts w:ascii="Bookman Old Style" w:hAnsi="Bookman Old Style" w:cs="Tahoma"/>
                <w:sz w:val="24"/>
                <w:szCs w:val="24"/>
              </w:rPr>
            </w:pPr>
            <w:r w:rsidRPr="00D929FB">
              <w:rPr>
                <w:rFonts w:ascii="Bookman Old Style" w:hAnsi="Bookman Old Style" w:cs="Tahoma"/>
                <w:sz w:val="24"/>
                <w:szCs w:val="24"/>
              </w:rPr>
              <w:t>a.</w:t>
            </w:r>
          </w:p>
        </w:tc>
        <w:tc>
          <w:tcPr>
            <w:tcW w:w="6946" w:type="dxa"/>
          </w:tcPr>
          <w:p w:rsidR="00B55826" w:rsidRPr="00D929FB" w:rsidRDefault="00B55826" w:rsidP="0076197E">
            <w:pPr>
              <w:spacing w:after="0" w:line="240" w:lineRule="auto"/>
              <w:contextualSpacing/>
              <w:jc w:val="both"/>
              <w:rPr>
                <w:rFonts w:ascii="Bookman Old Style" w:hAnsi="Bookman Old Style" w:cs="Tahoma"/>
                <w:sz w:val="24"/>
                <w:szCs w:val="24"/>
              </w:rPr>
            </w:pPr>
            <w:r w:rsidRPr="00D929FB">
              <w:rPr>
                <w:rFonts w:ascii="Bookman Old Style" w:hAnsi="Bookman Old Style" w:cs="Tahoma"/>
                <w:sz w:val="24"/>
                <w:szCs w:val="24"/>
                <w:lang w:val="fi-FI"/>
              </w:rPr>
              <w:t>bahwa</w:t>
            </w:r>
            <w:r w:rsidRPr="00D929FB">
              <w:rPr>
                <w:rFonts w:ascii="Bookman Old Style" w:hAnsi="Bookman Old Style" w:cs="Tahoma"/>
                <w:sz w:val="24"/>
                <w:szCs w:val="24"/>
                <w:lang w:val="en-US"/>
              </w:rPr>
              <w:t xml:space="preserve"> pendidikan dan kebudayaan nasional di daerah diselenggarakan dalam rangka mewujudkan fungsi pendidikan </w:t>
            </w:r>
            <w:r w:rsidRPr="00D929FB">
              <w:rPr>
                <w:rFonts w:ascii="Bookman Old Style" w:hAnsi="Bookman Old Style" w:cs="Tahoma"/>
                <w:sz w:val="24"/>
                <w:szCs w:val="24"/>
              </w:rPr>
              <w:t xml:space="preserve">dan kebudayaan </w:t>
            </w:r>
            <w:r w:rsidRPr="00D929FB">
              <w:rPr>
                <w:rFonts w:ascii="Bookman Old Style" w:hAnsi="Bookman Old Style" w:cs="Tahoma"/>
                <w:sz w:val="24"/>
                <w:szCs w:val="24"/>
                <w:lang w:val="en-US"/>
              </w:rPr>
              <w:t xml:space="preserve">nasional untuk mengembangkan </w:t>
            </w:r>
            <w:r w:rsidRPr="00D929FB">
              <w:rPr>
                <w:rFonts w:ascii="Bookman Old Style" w:hAnsi="Bookman Old Style" w:cs="Tahoma"/>
                <w:spacing w:val="1"/>
                <w:sz w:val="24"/>
                <w:szCs w:val="24"/>
              </w:rPr>
              <w:t>k</w:t>
            </w:r>
            <w:r w:rsidRPr="00D929FB">
              <w:rPr>
                <w:rFonts w:ascii="Bookman Old Style" w:hAnsi="Bookman Old Style" w:cs="Tahoma"/>
                <w:spacing w:val="2"/>
                <w:sz w:val="24"/>
                <w:szCs w:val="24"/>
              </w:rPr>
              <w:t>e</w:t>
            </w:r>
            <w:r w:rsidRPr="00D929FB">
              <w:rPr>
                <w:rFonts w:ascii="Bookman Old Style" w:hAnsi="Bookman Old Style" w:cs="Tahoma"/>
                <w:spacing w:val="-2"/>
                <w:sz w:val="24"/>
                <w:szCs w:val="24"/>
              </w:rPr>
              <w:t>m</w:t>
            </w:r>
            <w:r w:rsidRPr="00D929FB">
              <w:rPr>
                <w:rFonts w:ascii="Bookman Old Style" w:hAnsi="Bookman Old Style" w:cs="Tahoma"/>
                <w:spacing w:val="2"/>
                <w:sz w:val="24"/>
                <w:szCs w:val="24"/>
              </w:rPr>
              <w:t>a</w:t>
            </w:r>
            <w:r w:rsidRPr="00D929FB">
              <w:rPr>
                <w:rFonts w:ascii="Bookman Old Style" w:hAnsi="Bookman Old Style" w:cs="Tahoma"/>
                <w:spacing w:val="-2"/>
                <w:sz w:val="24"/>
                <w:szCs w:val="24"/>
              </w:rPr>
              <w:t>mp</w:t>
            </w:r>
            <w:r w:rsidRPr="00D929FB">
              <w:rPr>
                <w:rFonts w:ascii="Bookman Old Style" w:hAnsi="Bookman Old Style" w:cs="Tahoma"/>
                <w:spacing w:val="1"/>
                <w:sz w:val="24"/>
                <w:szCs w:val="24"/>
              </w:rPr>
              <w:t>u</w:t>
            </w:r>
            <w:r w:rsidRPr="00D929FB">
              <w:rPr>
                <w:rFonts w:ascii="Bookman Old Style" w:hAnsi="Bookman Old Style" w:cs="Tahoma"/>
                <w:sz w:val="24"/>
                <w:szCs w:val="24"/>
              </w:rPr>
              <w:t>an</w:t>
            </w:r>
            <w:r w:rsidRPr="00D929FB">
              <w:rPr>
                <w:rFonts w:ascii="Bookman Old Style" w:hAnsi="Bookman Old Style" w:cs="Tahoma"/>
                <w:spacing w:val="11"/>
                <w:sz w:val="24"/>
                <w:szCs w:val="24"/>
              </w:rPr>
              <w:t xml:space="preserve"> </w:t>
            </w:r>
            <w:r w:rsidRPr="00D929FB">
              <w:rPr>
                <w:rFonts w:ascii="Bookman Old Style" w:hAnsi="Bookman Old Style" w:cs="Tahoma"/>
                <w:spacing w:val="1"/>
                <w:sz w:val="24"/>
                <w:szCs w:val="24"/>
              </w:rPr>
              <w:t>d</w:t>
            </w:r>
            <w:r w:rsidRPr="00D929FB">
              <w:rPr>
                <w:rFonts w:ascii="Bookman Old Style" w:hAnsi="Bookman Old Style" w:cs="Tahoma"/>
                <w:sz w:val="24"/>
                <w:szCs w:val="24"/>
              </w:rPr>
              <w:t>an</w:t>
            </w:r>
            <w:r w:rsidRPr="00D929FB">
              <w:rPr>
                <w:rFonts w:ascii="Bookman Old Style" w:hAnsi="Bookman Old Style" w:cs="Tahoma"/>
                <w:spacing w:val="1"/>
                <w:sz w:val="24"/>
                <w:szCs w:val="24"/>
              </w:rPr>
              <w:t xml:space="preserve"> </w:t>
            </w:r>
            <w:r w:rsidRPr="00D929FB">
              <w:rPr>
                <w:rFonts w:ascii="Bookman Old Style" w:hAnsi="Bookman Old Style" w:cs="Tahoma"/>
                <w:spacing w:val="-2"/>
                <w:sz w:val="24"/>
                <w:szCs w:val="24"/>
              </w:rPr>
              <w:t>m</w:t>
            </w:r>
            <w:r w:rsidRPr="00D929FB">
              <w:rPr>
                <w:rFonts w:ascii="Bookman Old Style" w:hAnsi="Bookman Old Style" w:cs="Tahoma"/>
                <w:spacing w:val="2"/>
                <w:sz w:val="24"/>
                <w:szCs w:val="24"/>
              </w:rPr>
              <w:t>e</w:t>
            </w:r>
            <w:r w:rsidRPr="00D929FB">
              <w:rPr>
                <w:rFonts w:ascii="Bookman Old Style" w:hAnsi="Bookman Old Style" w:cs="Tahoma"/>
                <w:spacing w:val="-2"/>
                <w:sz w:val="24"/>
                <w:szCs w:val="24"/>
              </w:rPr>
              <w:t>m</w:t>
            </w:r>
            <w:r w:rsidRPr="00D929FB">
              <w:rPr>
                <w:rFonts w:ascii="Bookman Old Style" w:hAnsi="Bookman Old Style" w:cs="Tahoma"/>
                <w:spacing w:val="3"/>
                <w:sz w:val="24"/>
                <w:szCs w:val="24"/>
              </w:rPr>
              <w:t>b</w:t>
            </w:r>
            <w:r w:rsidRPr="00D929FB">
              <w:rPr>
                <w:rFonts w:ascii="Bookman Old Style" w:hAnsi="Bookman Old Style" w:cs="Tahoma"/>
                <w:spacing w:val="-3"/>
                <w:sz w:val="24"/>
                <w:szCs w:val="24"/>
              </w:rPr>
              <w:t>e</w:t>
            </w:r>
            <w:r w:rsidRPr="00D929FB">
              <w:rPr>
                <w:rFonts w:ascii="Bookman Old Style" w:hAnsi="Bookman Old Style" w:cs="Tahoma"/>
                <w:spacing w:val="1"/>
                <w:sz w:val="24"/>
                <w:szCs w:val="24"/>
              </w:rPr>
              <w:t>n</w:t>
            </w:r>
            <w:r w:rsidRPr="00D929FB">
              <w:rPr>
                <w:rFonts w:ascii="Bookman Old Style" w:hAnsi="Bookman Old Style" w:cs="Tahoma"/>
                <w:sz w:val="24"/>
                <w:szCs w:val="24"/>
              </w:rPr>
              <w:t>t</w:t>
            </w:r>
            <w:r w:rsidRPr="00D929FB">
              <w:rPr>
                <w:rFonts w:ascii="Bookman Old Style" w:hAnsi="Bookman Old Style" w:cs="Tahoma"/>
                <w:spacing w:val="1"/>
                <w:sz w:val="24"/>
                <w:szCs w:val="24"/>
              </w:rPr>
              <w:t>u</w:t>
            </w:r>
            <w:r w:rsidRPr="00D929FB">
              <w:rPr>
                <w:rFonts w:ascii="Bookman Old Style" w:hAnsi="Bookman Old Style" w:cs="Tahoma"/>
                <w:sz w:val="24"/>
                <w:szCs w:val="24"/>
              </w:rPr>
              <w:t>k</w:t>
            </w:r>
            <w:r w:rsidRPr="00D929FB">
              <w:rPr>
                <w:rFonts w:ascii="Bookman Old Style" w:hAnsi="Bookman Old Style" w:cs="Tahoma"/>
                <w:spacing w:val="8"/>
                <w:sz w:val="24"/>
                <w:szCs w:val="24"/>
              </w:rPr>
              <w:t xml:space="preserve"> </w:t>
            </w:r>
            <w:r w:rsidRPr="00D929FB">
              <w:rPr>
                <w:rFonts w:ascii="Bookman Old Style" w:hAnsi="Bookman Old Style" w:cs="Tahoma"/>
                <w:spacing w:val="2"/>
                <w:sz w:val="24"/>
                <w:szCs w:val="24"/>
              </w:rPr>
              <w:t>w</w:t>
            </w:r>
            <w:r w:rsidRPr="00D929FB">
              <w:rPr>
                <w:rFonts w:ascii="Bookman Old Style" w:hAnsi="Bookman Old Style" w:cs="Tahoma"/>
                <w:sz w:val="24"/>
                <w:szCs w:val="24"/>
              </w:rPr>
              <w:t>at</w:t>
            </w:r>
            <w:r w:rsidRPr="00D929FB">
              <w:rPr>
                <w:rFonts w:ascii="Bookman Old Style" w:hAnsi="Bookman Old Style" w:cs="Tahoma"/>
                <w:spacing w:val="2"/>
                <w:sz w:val="24"/>
                <w:szCs w:val="24"/>
              </w:rPr>
              <w:t>a</w:t>
            </w:r>
            <w:r w:rsidRPr="00D929FB">
              <w:rPr>
                <w:rFonts w:ascii="Bookman Old Style" w:hAnsi="Bookman Old Style" w:cs="Tahoma"/>
                <w:sz w:val="24"/>
                <w:szCs w:val="24"/>
              </w:rPr>
              <w:t xml:space="preserve">k </w:t>
            </w:r>
            <w:r w:rsidRPr="00D929FB">
              <w:rPr>
                <w:rFonts w:ascii="Bookman Old Style" w:hAnsi="Bookman Old Style" w:cs="Tahoma"/>
                <w:sz w:val="24"/>
                <w:szCs w:val="24"/>
                <w:lang w:val="en-US"/>
              </w:rPr>
              <w:t xml:space="preserve"> </w:t>
            </w:r>
            <w:r w:rsidRPr="00D929FB">
              <w:rPr>
                <w:rFonts w:ascii="Bookman Old Style" w:hAnsi="Bookman Old Style" w:cs="Tahoma"/>
                <w:spacing w:val="3"/>
                <w:sz w:val="24"/>
                <w:szCs w:val="24"/>
              </w:rPr>
              <w:t>s</w:t>
            </w:r>
            <w:r w:rsidRPr="00D929FB">
              <w:rPr>
                <w:rFonts w:ascii="Bookman Old Style" w:hAnsi="Bookman Old Style" w:cs="Tahoma"/>
                <w:sz w:val="24"/>
                <w:szCs w:val="24"/>
              </w:rPr>
              <w:t>e</w:t>
            </w:r>
            <w:r w:rsidRPr="00D929FB">
              <w:rPr>
                <w:rFonts w:ascii="Bookman Old Style" w:hAnsi="Bookman Old Style" w:cs="Tahoma"/>
                <w:spacing w:val="-1"/>
                <w:sz w:val="24"/>
                <w:szCs w:val="24"/>
              </w:rPr>
              <w:t>r</w:t>
            </w:r>
            <w:r w:rsidRPr="00D929FB">
              <w:rPr>
                <w:rFonts w:ascii="Bookman Old Style" w:hAnsi="Bookman Old Style" w:cs="Tahoma"/>
                <w:sz w:val="24"/>
                <w:szCs w:val="24"/>
              </w:rPr>
              <w:t>ta</w:t>
            </w:r>
            <w:r w:rsidRPr="00D929FB">
              <w:rPr>
                <w:rFonts w:ascii="Bookman Old Style" w:hAnsi="Bookman Old Style" w:cs="Tahoma"/>
                <w:spacing w:val="3"/>
                <w:sz w:val="24"/>
                <w:szCs w:val="24"/>
              </w:rPr>
              <w:t xml:space="preserve"> </w:t>
            </w:r>
            <w:r w:rsidRPr="00D929FB">
              <w:rPr>
                <w:rFonts w:ascii="Bookman Old Style" w:hAnsi="Bookman Old Style" w:cs="Tahoma"/>
                <w:spacing w:val="1"/>
                <w:w w:val="101"/>
                <w:sz w:val="24"/>
                <w:szCs w:val="24"/>
              </w:rPr>
              <w:t>p</w:t>
            </w:r>
            <w:r w:rsidRPr="00D929FB">
              <w:rPr>
                <w:rFonts w:ascii="Bookman Old Style" w:hAnsi="Bookman Old Style" w:cs="Tahoma"/>
                <w:spacing w:val="-3"/>
                <w:w w:val="101"/>
                <w:sz w:val="24"/>
                <w:szCs w:val="24"/>
              </w:rPr>
              <w:t>e</w:t>
            </w:r>
            <w:r w:rsidRPr="00D929FB">
              <w:rPr>
                <w:rFonts w:ascii="Bookman Old Style" w:hAnsi="Bookman Old Style" w:cs="Tahoma"/>
                <w:spacing w:val="4"/>
                <w:w w:val="101"/>
                <w:sz w:val="24"/>
                <w:szCs w:val="24"/>
              </w:rPr>
              <w:t>r</w:t>
            </w:r>
            <w:r w:rsidRPr="00D929FB">
              <w:rPr>
                <w:rFonts w:ascii="Bookman Old Style" w:hAnsi="Bookman Old Style" w:cs="Tahoma"/>
                <w:spacing w:val="-3"/>
                <w:w w:val="101"/>
                <w:sz w:val="24"/>
                <w:szCs w:val="24"/>
              </w:rPr>
              <w:t>a</w:t>
            </w:r>
            <w:r w:rsidRPr="00D929FB">
              <w:rPr>
                <w:rFonts w:ascii="Bookman Old Style" w:hAnsi="Bookman Old Style" w:cs="Tahoma"/>
                <w:spacing w:val="1"/>
                <w:w w:val="101"/>
                <w:sz w:val="24"/>
                <w:szCs w:val="24"/>
              </w:rPr>
              <w:t>d</w:t>
            </w:r>
            <w:r w:rsidRPr="00D929FB">
              <w:rPr>
                <w:rFonts w:ascii="Bookman Old Style" w:hAnsi="Bookman Old Style" w:cs="Tahoma"/>
                <w:w w:val="101"/>
                <w:sz w:val="24"/>
                <w:szCs w:val="24"/>
              </w:rPr>
              <w:t>a</w:t>
            </w:r>
            <w:r w:rsidRPr="00D929FB">
              <w:rPr>
                <w:rFonts w:ascii="Bookman Old Style" w:hAnsi="Bookman Old Style" w:cs="Tahoma"/>
                <w:spacing w:val="3"/>
                <w:w w:val="101"/>
                <w:sz w:val="24"/>
                <w:szCs w:val="24"/>
              </w:rPr>
              <w:t>b</w:t>
            </w:r>
            <w:r w:rsidRPr="00D929FB">
              <w:rPr>
                <w:rFonts w:ascii="Bookman Old Style" w:hAnsi="Bookman Old Style" w:cs="Tahoma"/>
                <w:spacing w:val="-3"/>
                <w:w w:val="101"/>
                <w:sz w:val="24"/>
                <w:szCs w:val="24"/>
              </w:rPr>
              <w:t>a</w:t>
            </w:r>
            <w:r w:rsidRPr="00D929FB">
              <w:rPr>
                <w:rFonts w:ascii="Bookman Old Style" w:hAnsi="Bookman Old Style" w:cs="Tahoma"/>
                <w:w w:val="101"/>
                <w:sz w:val="24"/>
                <w:szCs w:val="24"/>
              </w:rPr>
              <w:t xml:space="preserve">n </w:t>
            </w:r>
            <w:r w:rsidRPr="00D929FB">
              <w:rPr>
                <w:rFonts w:ascii="Bookman Old Style" w:hAnsi="Bookman Old Style" w:cs="Tahoma"/>
                <w:spacing w:val="1"/>
                <w:sz w:val="24"/>
                <w:szCs w:val="24"/>
              </w:rPr>
              <w:t>b</w:t>
            </w:r>
            <w:r w:rsidRPr="00D929FB">
              <w:rPr>
                <w:rFonts w:ascii="Bookman Old Style" w:hAnsi="Bookman Old Style" w:cs="Tahoma"/>
                <w:sz w:val="24"/>
                <w:szCs w:val="24"/>
              </w:rPr>
              <w:t>a</w:t>
            </w:r>
            <w:r w:rsidRPr="00D929FB">
              <w:rPr>
                <w:rFonts w:ascii="Bookman Old Style" w:hAnsi="Bookman Old Style" w:cs="Tahoma"/>
                <w:spacing w:val="1"/>
                <w:sz w:val="24"/>
                <w:szCs w:val="24"/>
              </w:rPr>
              <w:t>n</w:t>
            </w:r>
            <w:r w:rsidRPr="00D929FB">
              <w:rPr>
                <w:rFonts w:ascii="Bookman Old Style" w:hAnsi="Bookman Old Style" w:cs="Tahoma"/>
                <w:spacing w:val="-4"/>
                <w:sz w:val="24"/>
                <w:szCs w:val="24"/>
              </w:rPr>
              <w:t>g</w:t>
            </w:r>
            <w:r w:rsidRPr="00D929FB">
              <w:rPr>
                <w:rFonts w:ascii="Bookman Old Style" w:hAnsi="Bookman Old Style" w:cs="Tahoma"/>
                <w:spacing w:val="3"/>
                <w:sz w:val="24"/>
                <w:szCs w:val="24"/>
              </w:rPr>
              <w:t>s</w:t>
            </w:r>
            <w:r w:rsidRPr="00D929FB">
              <w:rPr>
                <w:rFonts w:ascii="Bookman Old Style" w:hAnsi="Bookman Old Style" w:cs="Tahoma"/>
                <w:sz w:val="24"/>
                <w:szCs w:val="24"/>
              </w:rPr>
              <w:t>a</w:t>
            </w:r>
            <w:r w:rsidRPr="00D929FB">
              <w:rPr>
                <w:rFonts w:ascii="Bookman Old Style" w:hAnsi="Bookman Old Style" w:cs="Tahoma"/>
                <w:spacing w:val="7"/>
                <w:sz w:val="24"/>
                <w:szCs w:val="24"/>
              </w:rPr>
              <w:t xml:space="preserve"> </w:t>
            </w:r>
            <w:r w:rsidRPr="00D929FB">
              <w:rPr>
                <w:rFonts w:ascii="Bookman Old Style" w:hAnsi="Bookman Old Style" w:cs="Tahoma"/>
                <w:spacing w:val="-4"/>
                <w:sz w:val="24"/>
                <w:szCs w:val="24"/>
              </w:rPr>
              <w:t>y</w:t>
            </w:r>
            <w:r w:rsidRPr="00D929FB">
              <w:rPr>
                <w:rFonts w:ascii="Bookman Old Style" w:hAnsi="Bookman Old Style" w:cs="Tahoma"/>
                <w:spacing w:val="-3"/>
                <w:sz w:val="24"/>
                <w:szCs w:val="24"/>
              </w:rPr>
              <w:t>a</w:t>
            </w:r>
            <w:r w:rsidRPr="00D929FB">
              <w:rPr>
                <w:rFonts w:ascii="Bookman Old Style" w:hAnsi="Bookman Old Style" w:cs="Tahoma"/>
                <w:spacing w:val="3"/>
                <w:sz w:val="24"/>
                <w:szCs w:val="24"/>
              </w:rPr>
              <w:t>n</w:t>
            </w:r>
            <w:r w:rsidRPr="00D929FB">
              <w:rPr>
                <w:rFonts w:ascii="Bookman Old Style" w:hAnsi="Bookman Old Style" w:cs="Tahoma"/>
                <w:sz w:val="24"/>
                <w:szCs w:val="24"/>
              </w:rPr>
              <w:t>g</w:t>
            </w:r>
            <w:r w:rsidRPr="00D929FB">
              <w:rPr>
                <w:rFonts w:ascii="Bookman Old Style" w:hAnsi="Bookman Old Style" w:cs="Tahoma"/>
                <w:spacing w:val="1"/>
                <w:sz w:val="24"/>
                <w:szCs w:val="24"/>
              </w:rPr>
              <w:t xml:space="preserve"> b</w:t>
            </w:r>
            <w:r w:rsidRPr="00D929FB">
              <w:rPr>
                <w:rFonts w:ascii="Bookman Old Style" w:hAnsi="Bookman Old Style" w:cs="Tahoma"/>
                <w:spacing w:val="2"/>
                <w:sz w:val="24"/>
                <w:szCs w:val="24"/>
              </w:rPr>
              <w:t>e</w:t>
            </w:r>
            <w:r w:rsidRPr="00D929FB">
              <w:rPr>
                <w:rFonts w:ascii="Bookman Old Style" w:hAnsi="Bookman Old Style" w:cs="Tahoma"/>
                <w:spacing w:val="-1"/>
                <w:sz w:val="24"/>
                <w:szCs w:val="24"/>
              </w:rPr>
              <w:t>r</w:t>
            </w:r>
            <w:r w:rsidRPr="00D929FB">
              <w:rPr>
                <w:rFonts w:ascii="Bookman Old Style" w:hAnsi="Bookman Old Style" w:cs="Tahoma"/>
                <w:spacing w:val="1"/>
                <w:sz w:val="24"/>
                <w:szCs w:val="24"/>
              </w:rPr>
              <w:t>m</w:t>
            </w:r>
            <w:r w:rsidRPr="00D929FB">
              <w:rPr>
                <w:rFonts w:ascii="Bookman Old Style" w:hAnsi="Bookman Old Style" w:cs="Tahoma"/>
                <w:spacing w:val="-3"/>
                <w:sz w:val="24"/>
                <w:szCs w:val="24"/>
              </w:rPr>
              <w:t>a</w:t>
            </w:r>
            <w:r w:rsidRPr="00D929FB">
              <w:rPr>
                <w:rFonts w:ascii="Bookman Old Style" w:hAnsi="Bookman Old Style" w:cs="Tahoma"/>
                <w:spacing w:val="-1"/>
                <w:sz w:val="24"/>
                <w:szCs w:val="24"/>
              </w:rPr>
              <w:t>r</w:t>
            </w:r>
            <w:r w:rsidRPr="00D929FB">
              <w:rPr>
                <w:rFonts w:ascii="Bookman Old Style" w:hAnsi="Bookman Old Style" w:cs="Tahoma"/>
                <w:spacing w:val="2"/>
                <w:sz w:val="24"/>
                <w:szCs w:val="24"/>
              </w:rPr>
              <w:t>t</w:t>
            </w:r>
            <w:r w:rsidRPr="00D929FB">
              <w:rPr>
                <w:rFonts w:ascii="Bookman Old Style" w:hAnsi="Bookman Old Style" w:cs="Tahoma"/>
                <w:sz w:val="24"/>
                <w:szCs w:val="24"/>
              </w:rPr>
              <w:t>a</w:t>
            </w:r>
            <w:r w:rsidRPr="00D929FB">
              <w:rPr>
                <w:rFonts w:ascii="Bookman Old Style" w:hAnsi="Bookman Old Style" w:cs="Tahoma"/>
                <w:spacing w:val="1"/>
                <w:sz w:val="24"/>
                <w:szCs w:val="24"/>
              </w:rPr>
              <w:t>b</w:t>
            </w:r>
            <w:r w:rsidRPr="00D929FB">
              <w:rPr>
                <w:rFonts w:ascii="Bookman Old Style" w:hAnsi="Bookman Old Style" w:cs="Tahoma"/>
                <w:sz w:val="24"/>
                <w:szCs w:val="24"/>
              </w:rPr>
              <w:t>at</w:t>
            </w:r>
            <w:r w:rsidRPr="00D929FB">
              <w:rPr>
                <w:rFonts w:ascii="Bookman Old Style" w:hAnsi="Bookman Old Style" w:cs="Tahoma"/>
                <w:spacing w:val="9"/>
                <w:sz w:val="24"/>
                <w:szCs w:val="24"/>
              </w:rPr>
              <w:t xml:space="preserve"> </w:t>
            </w:r>
            <w:r w:rsidRPr="00D929FB">
              <w:rPr>
                <w:rFonts w:ascii="Bookman Old Style" w:hAnsi="Bookman Old Style" w:cs="Tahoma"/>
                <w:spacing w:val="-2"/>
                <w:sz w:val="24"/>
                <w:szCs w:val="24"/>
              </w:rPr>
              <w:t>d</w:t>
            </w:r>
            <w:r w:rsidRPr="00D929FB">
              <w:rPr>
                <w:rFonts w:ascii="Bookman Old Style" w:hAnsi="Bookman Old Style" w:cs="Tahoma"/>
                <w:sz w:val="24"/>
                <w:szCs w:val="24"/>
              </w:rPr>
              <w:t>al</w:t>
            </w:r>
            <w:r w:rsidRPr="00D929FB">
              <w:rPr>
                <w:rFonts w:ascii="Bookman Old Style" w:hAnsi="Bookman Old Style" w:cs="Tahoma"/>
                <w:spacing w:val="2"/>
                <w:sz w:val="24"/>
                <w:szCs w:val="24"/>
              </w:rPr>
              <w:t>a</w:t>
            </w:r>
            <w:r w:rsidRPr="00D929FB">
              <w:rPr>
                <w:rFonts w:ascii="Bookman Old Style" w:hAnsi="Bookman Old Style" w:cs="Tahoma"/>
                <w:sz w:val="24"/>
                <w:szCs w:val="24"/>
              </w:rPr>
              <w:t xml:space="preserve">m </w:t>
            </w:r>
            <w:r w:rsidRPr="00D929FB">
              <w:rPr>
                <w:rFonts w:ascii="Bookman Old Style" w:hAnsi="Bookman Old Style" w:cs="Tahoma"/>
                <w:spacing w:val="1"/>
                <w:sz w:val="24"/>
                <w:szCs w:val="24"/>
              </w:rPr>
              <w:t>r</w:t>
            </w:r>
            <w:r w:rsidRPr="00D929FB">
              <w:rPr>
                <w:rFonts w:ascii="Bookman Old Style" w:hAnsi="Bookman Old Style" w:cs="Tahoma"/>
                <w:sz w:val="24"/>
                <w:szCs w:val="24"/>
              </w:rPr>
              <w:t>a</w:t>
            </w:r>
            <w:r w:rsidRPr="00D929FB">
              <w:rPr>
                <w:rFonts w:ascii="Bookman Old Style" w:hAnsi="Bookman Old Style" w:cs="Tahoma"/>
                <w:spacing w:val="3"/>
                <w:sz w:val="24"/>
                <w:szCs w:val="24"/>
              </w:rPr>
              <w:t>n</w:t>
            </w:r>
            <w:r w:rsidRPr="00D929FB">
              <w:rPr>
                <w:rFonts w:ascii="Bookman Old Style" w:hAnsi="Bookman Old Style" w:cs="Tahoma"/>
                <w:spacing w:val="-2"/>
                <w:sz w:val="24"/>
                <w:szCs w:val="24"/>
              </w:rPr>
              <w:t>gk</w:t>
            </w:r>
            <w:r w:rsidRPr="00D929FB">
              <w:rPr>
                <w:rFonts w:ascii="Bookman Old Style" w:hAnsi="Bookman Old Style" w:cs="Tahoma"/>
                <w:sz w:val="24"/>
                <w:szCs w:val="24"/>
              </w:rPr>
              <w:t>a</w:t>
            </w:r>
            <w:r w:rsidRPr="00D929FB">
              <w:rPr>
                <w:rFonts w:ascii="Bookman Old Style" w:hAnsi="Bookman Old Style" w:cs="Tahoma"/>
                <w:spacing w:val="4"/>
                <w:sz w:val="24"/>
                <w:szCs w:val="24"/>
              </w:rPr>
              <w:t xml:space="preserve"> </w:t>
            </w:r>
            <w:r w:rsidRPr="00D929FB">
              <w:rPr>
                <w:rFonts w:ascii="Bookman Old Style" w:hAnsi="Bookman Old Style" w:cs="Tahoma"/>
                <w:spacing w:val="1"/>
                <w:sz w:val="24"/>
                <w:szCs w:val="24"/>
              </w:rPr>
              <w:t>m</w:t>
            </w:r>
            <w:r w:rsidRPr="00D929FB">
              <w:rPr>
                <w:rFonts w:ascii="Bookman Old Style" w:hAnsi="Bookman Old Style" w:cs="Tahoma"/>
                <w:sz w:val="24"/>
                <w:szCs w:val="24"/>
              </w:rPr>
              <w:t>e</w:t>
            </w:r>
            <w:r w:rsidRPr="00D929FB">
              <w:rPr>
                <w:rFonts w:ascii="Bookman Old Style" w:hAnsi="Bookman Old Style" w:cs="Tahoma"/>
                <w:spacing w:val="1"/>
                <w:sz w:val="24"/>
                <w:szCs w:val="24"/>
              </w:rPr>
              <w:t>n</w:t>
            </w:r>
            <w:r w:rsidRPr="00D929FB">
              <w:rPr>
                <w:rFonts w:ascii="Bookman Old Style" w:hAnsi="Bookman Old Style" w:cs="Tahoma"/>
                <w:spacing w:val="2"/>
                <w:sz w:val="24"/>
                <w:szCs w:val="24"/>
              </w:rPr>
              <w:t>c</w:t>
            </w:r>
            <w:r w:rsidRPr="00D929FB">
              <w:rPr>
                <w:rFonts w:ascii="Bookman Old Style" w:hAnsi="Bookman Old Style" w:cs="Tahoma"/>
                <w:spacing w:val="-3"/>
                <w:sz w:val="24"/>
                <w:szCs w:val="24"/>
              </w:rPr>
              <w:t>e</w:t>
            </w:r>
            <w:r w:rsidRPr="00D929FB">
              <w:rPr>
                <w:rFonts w:ascii="Bookman Old Style" w:hAnsi="Bookman Old Style" w:cs="Tahoma"/>
                <w:spacing w:val="1"/>
                <w:sz w:val="24"/>
                <w:szCs w:val="24"/>
              </w:rPr>
              <w:t>r</w:t>
            </w:r>
            <w:r w:rsidRPr="00D929FB">
              <w:rPr>
                <w:rFonts w:ascii="Bookman Old Style" w:hAnsi="Bookman Old Style" w:cs="Tahoma"/>
                <w:spacing w:val="-2"/>
                <w:sz w:val="24"/>
                <w:szCs w:val="24"/>
              </w:rPr>
              <w:t>d</w:t>
            </w:r>
            <w:r w:rsidRPr="00D929FB">
              <w:rPr>
                <w:rFonts w:ascii="Bookman Old Style" w:hAnsi="Bookman Old Style" w:cs="Tahoma"/>
                <w:sz w:val="24"/>
                <w:szCs w:val="24"/>
              </w:rPr>
              <w:t>a</w:t>
            </w:r>
            <w:r w:rsidRPr="00D929FB">
              <w:rPr>
                <w:rFonts w:ascii="Bookman Old Style" w:hAnsi="Bookman Old Style" w:cs="Tahoma"/>
                <w:spacing w:val="3"/>
                <w:sz w:val="24"/>
                <w:szCs w:val="24"/>
              </w:rPr>
              <w:t>s</w:t>
            </w:r>
            <w:r w:rsidRPr="00D929FB">
              <w:rPr>
                <w:rFonts w:ascii="Bookman Old Style" w:hAnsi="Bookman Old Style" w:cs="Tahoma"/>
                <w:spacing w:val="-2"/>
                <w:sz w:val="24"/>
                <w:szCs w:val="24"/>
              </w:rPr>
              <w:t>k</w:t>
            </w:r>
            <w:r w:rsidRPr="00D929FB">
              <w:rPr>
                <w:rFonts w:ascii="Bookman Old Style" w:hAnsi="Bookman Old Style" w:cs="Tahoma"/>
                <w:sz w:val="24"/>
                <w:szCs w:val="24"/>
              </w:rPr>
              <w:t>an</w:t>
            </w:r>
            <w:r w:rsidRPr="00D929FB">
              <w:rPr>
                <w:rFonts w:ascii="Bookman Old Style" w:hAnsi="Bookman Old Style" w:cs="Tahoma"/>
                <w:spacing w:val="13"/>
                <w:sz w:val="24"/>
                <w:szCs w:val="24"/>
              </w:rPr>
              <w:t xml:space="preserve"> </w:t>
            </w:r>
            <w:r w:rsidRPr="00D929FB">
              <w:rPr>
                <w:rFonts w:ascii="Bookman Old Style" w:hAnsi="Bookman Old Style" w:cs="Tahoma"/>
                <w:spacing w:val="-2"/>
                <w:sz w:val="24"/>
                <w:szCs w:val="24"/>
              </w:rPr>
              <w:t>k</w:t>
            </w:r>
            <w:r w:rsidRPr="00D929FB">
              <w:rPr>
                <w:rFonts w:ascii="Bookman Old Style" w:hAnsi="Bookman Old Style" w:cs="Tahoma"/>
                <w:sz w:val="24"/>
                <w:szCs w:val="24"/>
              </w:rPr>
              <w:t>e</w:t>
            </w:r>
            <w:r w:rsidRPr="00D929FB">
              <w:rPr>
                <w:rFonts w:ascii="Bookman Old Style" w:hAnsi="Bookman Old Style" w:cs="Tahoma"/>
                <w:spacing w:val="1"/>
                <w:sz w:val="24"/>
                <w:szCs w:val="24"/>
              </w:rPr>
              <w:t>h</w:t>
            </w:r>
            <w:r w:rsidRPr="00D929FB">
              <w:rPr>
                <w:rFonts w:ascii="Bookman Old Style" w:hAnsi="Bookman Old Style" w:cs="Tahoma"/>
                <w:sz w:val="24"/>
                <w:szCs w:val="24"/>
              </w:rPr>
              <w:t>i</w:t>
            </w:r>
            <w:r w:rsidRPr="00D929FB">
              <w:rPr>
                <w:rFonts w:ascii="Bookman Old Style" w:hAnsi="Bookman Old Style" w:cs="Tahoma"/>
                <w:spacing w:val="1"/>
                <w:sz w:val="24"/>
                <w:szCs w:val="24"/>
              </w:rPr>
              <w:t>d</w:t>
            </w:r>
            <w:r w:rsidRPr="00D929FB">
              <w:rPr>
                <w:rFonts w:ascii="Bookman Old Style" w:hAnsi="Bookman Old Style" w:cs="Tahoma"/>
                <w:spacing w:val="-2"/>
                <w:sz w:val="24"/>
                <w:szCs w:val="24"/>
              </w:rPr>
              <w:t>u</w:t>
            </w:r>
            <w:r w:rsidRPr="00D929FB">
              <w:rPr>
                <w:rFonts w:ascii="Bookman Old Style" w:hAnsi="Bookman Old Style" w:cs="Tahoma"/>
                <w:spacing w:val="1"/>
                <w:sz w:val="24"/>
                <w:szCs w:val="24"/>
              </w:rPr>
              <w:t>p</w:t>
            </w:r>
            <w:r w:rsidRPr="00D929FB">
              <w:rPr>
                <w:rFonts w:ascii="Bookman Old Style" w:hAnsi="Bookman Old Style" w:cs="Tahoma"/>
                <w:sz w:val="24"/>
                <w:szCs w:val="24"/>
              </w:rPr>
              <w:t>an</w:t>
            </w:r>
            <w:r w:rsidRPr="00D929FB">
              <w:rPr>
                <w:rFonts w:ascii="Bookman Old Style" w:hAnsi="Bookman Old Style" w:cs="Tahoma"/>
                <w:spacing w:val="9"/>
                <w:sz w:val="24"/>
                <w:szCs w:val="24"/>
              </w:rPr>
              <w:t xml:space="preserve"> </w:t>
            </w:r>
            <w:r w:rsidRPr="00D929FB">
              <w:rPr>
                <w:rFonts w:ascii="Bookman Old Style" w:hAnsi="Bookman Old Style" w:cs="Tahoma"/>
                <w:spacing w:val="-2"/>
                <w:sz w:val="24"/>
                <w:szCs w:val="24"/>
              </w:rPr>
              <w:t>b</w:t>
            </w:r>
            <w:r w:rsidRPr="00D929FB">
              <w:rPr>
                <w:rFonts w:ascii="Bookman Old Style" w:hAnsi="Bookman Old Style" w:cs="Tahoma"/>
                <w:sz w:val="24"/>
                <w:szCs w:val="24"/>
              </w:rPr>
              <w:t>a</w:t>
            </w:r>
            <w:r w:rsidRPr="00D929FB">
              <w:rPr>
                <w:rFonts w:ascii="Bookman Old Style" w:hAnsi="Bookman Old Style" w:cs="Tahoma"/>
                <w:spacing w:val="3"/>
                <w:sz w:val="24"/>
                <w:szCs w:val="24"/>
              </w:rPr>
              <w:t>n</w:t>
            </w:r>
            <w:r w:rsidRPr="00D929FB">
              <w:rPr>
                <w:rFonts w:ascii="Bookman Old Style" w:hAnsi="Bookman Old Style" w:cs="Tahoma"/>
                <w:spacing w:val="-4"/>
                <w:sz w:val="24"/>
                <w:szCs w:val="24"/>
              </w:rPr>
              <w:t>g</w:t>
            </w:r>
            <w:r w:rsidRPr="00D929FB">
              <w:rPr>
                <w:rFonts w:ascii="Bookman Old Style" w:hAnsi="Bookman Old Style" w:cs="Tahoma"/>
                <w:sz w:val="24"/>
                <w:szCs w:val="24"/>
              </w:rPr>
              <w:t>sa,</w:t>
            </w:r>
            <w:r w:rsidRPr="00D929FB">
              <w:rPr>
                <w:rFonts w:ascii="Bookman Old Style" w:hAnsi="Bookman Old Style" w:cs="Tahoma"/>
                <w:spacing w:val="7"/>
                <w:sz w:val="24"/>
                <w:szCs w:val="24"/>
              </w:rPr>
              <w:t xml:space="preserve"> </w:t>
            </w:r>
            <w:r w:rsidRPr="00D929FB">
              <w:rPr>
                <w:rFonts w:ascii="Bookman Old Style" w:hAnsi="Bookman Old Style" w:cs="Tahoma"/>
                <w:spacing w:val="7"/>
                <w:sz w:val="24"/>
                <w:szCs w:val="24"/>
                <w:lang w:val="en-US"/>
              </w:rPr>
              <w:t xml:space="preserve">yang </w:t>
            </w:r>
            <w:r w:rsidRPr="00D929FB">
              <w:rPr>
                <w:rFonts w:ascii="Bookman Old Style" w:hAnsi="Bookman Old Style" w:cs="Tahoma"/>
                <w:spacing w:val="3"/>
                <w:sz w:val="24"/>
                <w:szCs w:val="24"/>
              </w:rPr>
              <w:t>b</w:t>
            </w:r>
            <w:r w:rsidRPr="00D929FB">
              <w:rPr>
                <w:rFonts w:ascii="Bookman Old Style" w:hAnsi="Bookman Old Style" w:cs="Tahoma"/>
                <w:spacing w:val="-3"/>
                <w:sz w:val="24"/>
                <w:szCs w:val="24"/>
              </w:rPr>
              <w:t>e</w:t>
            </w:r>
            <w:r w:rsidRPr="00D929FB">
              <w:rPr>
                <w:rFonts w:ascii="Bookman Old Style" w:hAnsi="Bookman Old Style" w:cs="Tahoma"/>
                <w:spacing w:val="-1"/>
                <w:sz w:val="24"/>
                <w:szCs w:val="24"/>
              </w:rPr>
              <w:t>r</w:t>
            </w:r>
            <w:r w:rsidRPr="00D929FB">
              <w:rPr>
                <w:rFonts w:ascii="Bookman Old Style" w:hAnsi="Bookman Old Style" w:cs="Tahoma"/>
                <w:spacing w:val="2"/>
                <w:sz w:val="24"/>
                <w:szCs w:val="24"/>
              </w:rPr>
              <w:t>t</w:t>
            </w:r>
            <w:r w:rsidRPr="00D929FB">
              <w:rPr>
                <w:rFonts w:ascii="Bookman Old Style" w:hAnsi="Bookman Old Style" w:cs="Tahoma"/>
                <w:spacing w:val="-2"/>
                <w:sz w:val="24"/>
                <w:szCs w:val="24"/>
              </w:rPr>
              <w:t>u</w:t>
            </w:r>
            <w:r w:rsidRPr="00D929FB">
              <w:rPr>
                <w:rFonts w:ascii="Bookman Old Style" w:hAnsi="Bookman Old Style" w:cs="Tahoma"/>
                <w:spacing w:val="2"/>
                <w:sz w:val="24"/>
                <w:szCs w:val="24"/>
              </w:rPr>
              <w:t>j</w:t>
            </w:r>
            <w:r w:rsidRPr="00D929FB">
              <w:rPr>
                <w:rFonts w:ascii="Bookman Old Style" w:hAnsi="Bookman Old Style" w:cs="Tahoma"/>
                <w:spacing w:val="-2"/>
                <w:sz w:val="24"/>
                <w:szCs w:val="24"/>
              </w:rPr>
              <w:t>u</w:t>
            </w:r>
            <w:r w:rsidRPr="00D929FB">
              <w:rPr>
                <w:rFonts w:ascii="Bookman Old Style" w:hAnsi="Bookman Old Style" w:cs="Tahoma"/>
                <w:sz w:val="24"/>
                <w:szCs w:val="24"/>
              </w:rPr>
              <w:t>an</w:t>
            </w:r>
            <w:r w:rsidRPr="00D929FB">
              <w:rPr>
                <w:rFonts w:ascii="Bookman Old Style" w:hAnsi="Bookman Old Style" w:cs="Tahoma"/>
                <w:spacing w:val="5"/>
                <w:sz w:val="24"/>
                <w:szCs w:val="24"/>
              </w:rPr>
              <w:t xml:space="preserve"> </w:t>
            </w:r>
            <w:r w:rsidRPr="00D929FB">
              <w:rPr>
                <w:rFonts w:ascii="Bookman Old Style" w:hAnsi="Bookman Old Style" w:cs="Tahoma"/>
                <w:spacing w:val="1"/>
                <w:w w:val="101"/>
                <w:sz w:val="24"/>
                <w:szCs w:val="24"/>
              </w:rPr>
              <w:t>u</w:t>
            </w:r>
            <w:r w:rsidRPr="00D929FB">
              <w:rPr>
                <w:rFonts w:ascii="Bookman Old Style" w:hAnsi="Bookman Old Style" w:cs="Tahoma"/>
                <w:spacing w:val="-2"/>
                <w:w w:val="101"/>
                <w:sz w:val="24"/>
                <w:szCs w:val="24"/>
              </w:rPr>
              <w:t>n</w:t>
            </w:r>
            <w:r w:rsidRPr="00D929FB">
              <w:rPr>
                <w:rFonts w:ascii="Bookman Old Style" w:hAnsi="Bookman Old Style" w:cs="Tahoma"/>
                <w:spacing w:val="2"/>
                <w:w w:val="101"/>
                <w:sz w:val="24"/>
                <w:szCs w:val="24"/>
              </w:rPr>
              <w:t>t</w:t>
            </w:r>
            <w:r w:rsidRPr="00D929FB">
              <w:rPr>
                <w:rFonts w:ascii="Bookman Old Style" w:hAnsi="Bookman Old Style" w:cs="Tahoma"/>
                <w:spacing w:val="1"/>
                <w:w w:val="101"/>
                <w:sz w:val="24"/>
                <w:szCs w:val="24"/>
              </w:rPr>
              <w:t>u</w:t>
            </w:r>
            <w:r w:rsidRPr="00D929FB">
              <w:rPr>
                <w:rFonts w:ascii="Bookman Old Style" w:hAnsi="Bookman Old Style" w:cs="Tahoma"/>
                <w:w w:val="101"/>
                <w:sz w:val="24"/>
                <w:szCs w:val="24"/>
              </w:rPr>
              <w:t xml:space="preserve">k </w:t>
            </w:r>
            <w:r w:rsidRPr="00D929FB">
              <w:rPr>
                <w:rFonts w:ascii="Bookman Old Style" w:hAnsi="Bookman Old Style" w:cs="Tahoma"/>
                <w:spacing w:val="1"/>
                <w:sz w:val="24"/>
                <w:szCs w:val="24"/>
              </w:rPr>
              <w:t>b</w:t>
            </w:r>
            <w:r w:rsidRPr="00D929FB">
              <w:rPr>
                <w:rFonts w:ascii="Bookman Old Style" w:hAnsi="Bookman Old Style" w:cs="Tahoma"/>
                <w:sz w:val="24"/>
                <w:szCs w:val="24"/>
              </w:rPr>
              <w:t>e</w:t>
            </w:r>
            <w:r w:rsidRPr="00D929FB">
              <w:rPr>
                <w:rFonts w:ascii="Bookman Old Style" w:hAnsi="Bookman Old Style" w:cs="Tahoma"/>
                <w:spacing w:val="1"/>
                <w:sz w:val="24"/>
                <w:szCs w:val="24"/>
              </w:rPr>
              <w:t>r</w:t>
            </w:r>
            <w:r w:rsidRPr="00D929FB">
              <w:rPr>
                <w:rFonts w:ascii="Bookman Old Style" w:hAnsi="Bookman Old Style" w:cs="Tahoma"/>
                <w:spacing w:val="-4"/>
                <w:sz w:val="24"/>
                <w:szCs w:val="24"/>
              </w:rPr>
              <w:t>k</w:t>
            </w:r>
            <w:r w:rsidRPr="00D929FB">
              <w:rPr>
                <w:rFonts w:ascii="Bookman Old Style" w:hAnsi="Bookman Old Style" w:cs="Tahoma"/>
                <w:spacing w:val="2"/>
                <w:sz w:val="24"/>
                <w:szCs w:val="24"/>
              </w:rPr>
              <w:t>e</w:t>
            </w:r>
            <w:r w:rsidRPr="00D929FB">
              <w:rPr>
                <w:rFonts w:ascii="Bookman Old Style" w:hAnsi="Bookman Old Style" w:cs="Tahoma"/>
                <w:spacing w:val="-2"/>
                <w:sz w:val="24"/>
                <w:szCs w:val="24"/>
              </w:rPr>
              <w:t>m</w:t>
            </w:r>
            <w:r w:rsidRPr="00D929FB">
              <w:rPr>
                <w:rFonts w:ascii="Bookman Old Style" w:hAnsi="Bookman Old Style" w:cs="Tahoma"/>
                <w:spacing w:val="1"/>
                <w:sz w:val="24"/>
                <w:szCs w:val="24"/>
              </w:rPr>
              <w:t>b</w:t>
            </w:r>
            <w:r w:rsidRPr="00D929FB">
              <w:rPr>
                <w:rFonts w:ascii="Bookman Old Style" w:hAnsi="Bookman Old Style" w:cs="Tahoma"/>
                <w:sz w:val="24"/>
                <w:szCs w:val="24"/>
              </w:rPr>
              <w:t>a</w:t>
            </w:r>
            <w:r w:rsidRPr="00D929FB">
              <w:rPr>
                <w:rFonts w:ascii="Bookman Old Style" w:hAnsi="Bookman Old Style" w:cs="Tahoma"/>
                <w:spacing w:val="1"/>
                <w:sz w:val="24"/>
                <w:szCs w:val="24"/>
              </w:rPr>
              <w:t>n</w:t>
            </w:r>
            <w:r w:rsidRPr="00D929FB">
              <w:rPr>
                <w:rFonts w:ascii="Bookman Old Style" w:hAnsi="Bookman Old Style" w:cs="Tahoma"/>
                <w:spacing w:val="-2"/>
                <w:sz w:val="24"/>
                <w:szCs w:val="24"/>
              </w:rPr>
              <w:t>g</w:t>
            </w:r>
            <w:r w:rsidRPr="00D929FB">
              <w:rPr>
                <w:rFonts w:ascii="Bookman Old Style" w:hAnsi="Bookman Old Style" w:cs="Tahoma"/>
                <w:spacing w:val="3"/>
                <w:sz w:val="24"/>
                <w:szCs w:val="24"/>
              </w:rPr>
              <w:t>n</w:t>
            </w:r>
            <w:r w:rsidRPr="00D929FB">
              <w:rPr>
                <w:rFonts w:ascii="Bookman Old Style" w:hAnsi="Bookman Old Style" w:cs="Tahoma"/>
                <w:spacing w:val="-4"/>
                <w:sz w:val="24"/>
                <w:szCs w:val="24"/>
              </w:rPr>
              <w:t>y</w:t>
            </w:r>
            <w:r w:rsidRPr="00D929FB">
              <w:rPr>
                <w:rFonts w:ascii="Bookman Old Style" w:hAnsi="Bookman Old Style" w:cs="Tahoma"/>
                <w:sz w:val="24"/>
                <w:szCs w:val="24"/>
              </w:rPr>
              <w:t>a</w:t>
            </w:r>
            <w:r w:rsidRPr="00D929FB">
              <w:rPr>
                <w:rFonts w:ascii="Bookman Old Style" w:hAnsi="Bookman Old Style" w:cs="Tahoma"/>
                <w:spacing w:val="12"/>
                <w:sz w:val="24"/>
                <w:szCs w:val="24"/>
              </w:rPr>
              <w:t xml:space="preserve"> </w:t>
            </w:r>
            <w:r w:rsidRPr="00D929FB">
              <w:rPr>
                <w:rFonts w:ascii="Bookman Old Style" w:hAnsi="Bookman Old Style" w:cs="Tahoma"/>
                <w:spacing w:val="1"/>
                <w:sz w:val="24"/>
                <w:szCs w:val="24"/>
              </w:rPr>
              <w:t>p</w:t>
            </w:r>
            <w:r w:rsidRPr="00D929FB">
              <w:rPr>
                <w:rFonts w:ascii="Bookman Old Style" w:hAnsi="Bookman Old Style" w:cs="Tahoma"/>
                <w:spacing w:val="-2"/>
                <w:sz w:val="24"/>
                <w:szCs w:val="24"/>
              </w:rPr>
              <w:t>o</w:t>
            </w:r>
            <w:r w:rsidRPr="00D929FB">
              <w:rPr>
                <w:rFonts w:ascii="Bookman Old Style" w:hAnsi="Bookman Old Style" w:cs="Tahoma"/>
                <w:spacing w:val="2"/>
                <w:sz w:val="24"/>
                <w:szCs w:val="24"/>
              </w:rPr>
              <w:t>t</w:t>
            </w:r>
            <w:r w:rsidRPr="00D929FB">
              <w:rPr>
                <w:rFonts w:ascii="Bookman Old Style" w:hAnsi="Bookman Old Style" w:cs="Tahoma"/>
                <w:sz w:val="24"/>
                <w:szCs w:val="24"/>
              </w:rPr>
              <w:t>e</w:t>
            </w:r>
            <w:r w:rsidRPr="00D929FB">
              <w:rPr>
                <w:rFonts w:ascii="Bookman Old Style" w:hAnsi="Bookman Old Style" w:cs="Tahoma"/>
                <w:spacing w:val="-2"/>
                <w:sz w:val="24"/>
                <w:szCs w:val="24"/>
              </w:rPr>
              <w:t>n</w:t>
            </w:r>
            <w:r w:rsidRPr="00D929FB">
              <w:rPr>
                <w:rFonts w:ascii="Bookman Old Style" w:hAnsi="Bookman Old Style" w:cs="Tahoma"/>
                <w:sz w:val="24"/>
                <w:szCs w:val="24"/>
              </w:rPr>
              <w:t>si</w:t>
            </w:r>
            <w:r w:rsidRPr="00D929FB">
              <w:rPr>
                <w:rFonts w:ascii="Bookman Old Style" w:hAnsi="Bookman Old Style" w:cs="Tahoma"/>
                <w:spacing w:val="7"/>
                <w:sz w:val="24"/>
                <w:szCs w:val="24"/>
              </w:rPr>
              <w:t xml:space="preserve"> </w:t>
            </w:r>
            <w:r w:rsidRPr="00D929FB">
              <w:rPr>
                <w:rFonts w:ascii="Bookman Old Style" w:hAnsi="Bookman Old Style" w:cs="Tahoma"/>
                <w:spacing w:val="-2"/>
                <w:sz w:val="24"/>
                <w:szCs w:val="24"/>
              </w:rPr>
              <w:t>p</w:t>
            </w:r>
            <w:r w:rsidRPr="00D929FB">
              <w:rPr>
                <w:rFonts w:ascii="Bookman Old Style" w:hAnsi="Bookman Old Style" w:cs="Tahoma"/>
                <w:sz w:val="24"/>
                <w:szCs w:val="24"/>
              </w:rPr>
              <w:t>ese</w:t>
            </w:r>
            <w:r w:rsidRPr="00D929FB">
              <w:rPr>
                <w:rFonts w:ascii="Bookman Old Style" w:hAnsi="Bookman Old Style" w:cs="Tahoma"/>
                <w:spacing w:val="-1"/>
                <w:sz w:val="24"/>
                <w:szCs w:val="24"/>
              </w:rPr>
              <w:t>r</w:t>
            </w:r>
            <w:r w:rsidRPr="00D929FB">
              <w:rPr>
                <w:rFonts w:ascii="Bookman Old Style" w:hAnsi="Bookman Old Style" w:cs="Tahoma"/>
                <w:sz w:val="24"/>
                <w:szCs w:val="24"/>
              </w:rPr>
              <w:t>ta</w:t>
            </w:r>
            <w:r w:rsidRPr="00D929FB">
              <w:rPr>
                <w:rFonts w:ascii="Bookman Old Style" w:hAnsi="Bookman Old Style" w:cs="Tahoma"/>
                <w:spacing w:val="4"/>
                <w:sz w:val="24"/>
                <w:szCs w:val="24"/>
              </w:rPr>
              <w:t xml:space="preserve"> </w:t>
            </w:r>
            <w:r w:rsidRPr="00D929FB">
              <w:rPr>
                <w:rFonts w:ascii="Bookman Old Style" w:hAnsi="Bookman Old Style" w:cs="Tahoma"/>
                <w:spacing w:val="1"/>
                <w:sz w:val="24"/>
                <w:szCs w:val="24"/>
              </w:rPr>
              <w:t>d</w:t>
            </w:r>
            <w:r w:rsidRPr="00D929FB">
              <w:rPr>
                <w:rFonts w:ascii="Bookman Old Style" w:hAnsi="Bookman Old Style" w:cs="Tahoma"/>
                <w:sz w:val="24"/>
                <w:szCs w:val="24"/>
              </w:rPr>
              <w:t>i</w:t>
            </w:r>
            <w:r w:rsidRPr="00D929FB">
              <w:rPr>
                <w:rFonts w:ascii="Bookman Old Style" w:hAnsi="Bookman Old Style" w:cs="Tahoma"/>
                <w:spacing w:val="1"/>
                <w:sz w:val="24"/>
                <w:szCs w:val="24"/>
              </w:rPr>
              <w:t>d</w:t>
            </w:r>
            <w:r w:rsidRPr="00D929FB">
              <w:rPr>
                <w:rFonts w:ascii="Bookman Old Style" w:hAnsi="Bookman Old Style" w:cs="Tahoma"/>
                <w:sz w:val="24"/>
                <w:szCs w:val="24"/>
              </w:rPr>
              <w:t>ik</w:t>
            </w:r>
            <w:r w:rsidRPr="00D929FB">
              <w:rPr>
                <w:rFonts w:ascii="Bookman Old Style" w:hAnsi="Bookman Old Style" w:cs="Tahoma"/>
                <w:spacing w:val="1"/>
                <w:sz w:val="24"/>
                <w:szCs w:val="24"/>
              </w:rPr>
              <w:t xml:space="preserve"> </w:t>
            </w:r>
            <w:r w:rsidRPr="00D929FB">
              <w:rPr>
                <w:rFonts w:ascii="Bookman Old Style" w:hAnsi="Bookman Old Style" w:cs="Tahoma"/>
                <w:spacing w:val="2"/>
                <w:sz w:val="24"/>
                <w:szCs w:val="24"/>
              </w:rPr>
              <w:t>a</w:t>
            </w:r>
            <w:r w:rsidRPr="00D929FB">
              <w:rPr>
                <w:rFonts w:ascii="Bookman Old Style" w:hAnsi="Bookman Old Style" w:cs="Tahoma"/>
                <w:spacing w:val="-4"/>
                <w:sz w:val="24"/>
                <w:szCs w:val="24"/>
              </w:rPr>
              <w:t>g</w:t>
            </w:r>
            <w:r w:rsidRPr="00D929FB">
              <w:rPr>
                <w:rFonts w:ascii="Bookman Old Style" w:hAnsi="Bookman Old Style" w:cs="Tahoma"/>
                <w:spacing w:val="2"/>
                <w:sz w:val="24"/>
                <w:szCs w:val="24"/>
              </w:rPr>
              <w:t>a</w:t>
            </w:r>
            <w:r w:rsidRPr="00D929FB">
              <w:rPr>
                <w:rFonts w:ascii="Bookman Old Style" w:hAnsi="Bookman Old Style" w:cs="Tahoma"/>
                <w:sz w:val="24"/>
                <w:szCs w:val="24"/>
              </w:rPr>
              <w:t>r</w:t>
            </w:r>
            <w:r w:rsidRPr="00D929FB">
              <w:rPr>
                <w:rFonts w:ascii="Bookman Old Style" w:hAnsi="Bookman Old Style" w:cs="Tahoma"/>
                <w:spacing w:val="1"/>
                <w:sz w:val="24"/>
                <w:szCs w:val="24"/>
              </w:rPr>
              <w:t xml:space="preserve"> </w:t>
            </w:r>
            <w:r w:rsidRPr="00D929FB">
              <w:rPr>
                <w:rFonts w:ascii="Bookman Old Style" w:hAnsi="Bookman Old Style" w:cs="Tahoma"/>
                <w:spacing w:val="-2"/>
                <w:sz w:val="24"/>
                <w:szCs w:val="24"/>
              </w:rPr>
              <w:t>m</w:t>
            </w:r>
            <w:r w:rsidRPr="00D929FB">
              <w:rPr>
                <w:rFonts w:ascii="Bookman Old Style" w:hAnsi="Bookman Old Style" w:cs="Tahoma"/>
                <w:sz w:val="24"/>
                <w:szCs w:val="24"/>
              </w:rPr>
              <w:t>e</w:t>
            </w:r>
            <w:r w:rsidRPr="00D929FB">
              <w:rPr>
                <w:rFonts w:ascii="Bookman Old Style" w:hAnsi="Bookman Old Style" w:cs="Tahoma"/>
                <w:spacing w:val="1"/>
                <w:sz w:val="24"/>
                <w:szCs w:val="24"/>
              </w:rPr>
              <w:t>n</w:t>
            </w:r>
            <w:r w:rsidRPr="00D929FB">
              <w:rPr>
                <w:rFonts w:ascii="Bookman Old Style" w:hAnsi="Bookman Old Style" w:cs="Tahoma"/>
                <w:sz w:val="24"/>
                <w:szCs w:val="24"/>
              </w:rPr>
              <w:t>j</w:t>
            </w:r>
            <w:r w:rsidRPr="00D929FB">
              <w:rPr>
                <w:rFonts w:ascii="Bookman Old Style" w:hAnsi="Bookman Old Style" w:cs="Tahoma"/>
                <w:spacing w:val="2"/>
                <w:sz w:val="24"/>
                <w:szCs w:val="24"/>
              </w:rPr>
              <w:t>a</w:t>
            </w:r>
            <w:r w:rsidRPr="00D929FB">
              <w:rPr>
                <w:rFonts w:ascii="Bookman Old Style" w:hAnsi="Bookman Old Style" w:cs="Tahoma"/>
                <w:spacing w:val="1"/>
                <w:sz w:val="24"/>
                <w:szCs w:val="24"/>
              </w:rPr>
              <w:t>d</w:t>
            </w:r>
            <w:r w:rsidRPr="00D929FB">
              <w:rPr>
                <w:rFonts w:ascii="Bookman Old Style" w:hAnsi="Bookman Old Style" w:cs="Tahoma"/>
                <w:sz w:val="24"/>
                <w:szCs w:val="24"/>
              </w:rPr>
              <w:t>i</w:t>
            </w:r>
            <w:r w:rsidRPr="00D929FB">
              <w:rPr>
                <w:rFonts w:ascii="Bookman Old Style" w:hAnsi="Bookman Old Style" w:cs="Tahoma"/>
                <w:spacing w:val="3"/>
                <w:sz w:val="24"/>
                <w:szCs w:val="24"/>
              </w:rPr>
              <w:t xml:space="preserve"> </w:t>
            </w:r>
            <w:r w:rsidRPr="00D929FB">
              <w:rPr>
                <w:rFonts w:ascii="Bookman Old Style" w:hAnsi="Bookman Old Style" w:cs="Tahoma"/>
                <w:spacing w:val="-2"/>
                <w:sz w:val="24"/>
                <w:szCs w:val="24"/>
              </w:rPr>
              <w:t>m</w:t>
            </w:r>
            <w:r w:rsidRPr="00D929FB">
              <w:rPr>
                <w:rFonts w:ascii="Bookman Old Style" w:hAnsi="Bookman Old Style" w:cs="Tahoma"/>
                <w:sz w:val="24"/>
                <w:szCs w:val="24"/>
              </w:rPr>
              <w:t>a</w:t>
            </w:r>
            <w:r w:rsidRPr="00D929FB">
              <w:rPr>
                <w:rFonts w:ascii="Bookman Old Style" w:hAnsi="Bookman Old Style" w:cs="Tahoma"/>
                <w:spacing w:val="-2"/>
                <w:sz w:val="24"/>
                <w:szCs w:val="24"/>
              </w:rPr>
              <w:t>n</w:t>
            </w:r>
            <w:r w:rsidRPr="00D929FB">
              <w:rPr>
                <w:rFonts w:ascii="Bookman Old Style" w:hAnsi="Bookman Old Style" w:cs="Tahoma"/>
                <w:spacing w:val="1"/>
                <w:sz w:val="24"/>
                <w:szCs w:val="24"/>
              </w:rPr>
              <w:t>u</w:t>
            </w:r>
            <w:r w:rsidRPr="00D929FB">
              <w:rPr>
                <w:rFonts w:ascii="Bookman Old Style" w:hAnsi="Bookman Old Style" w:cs="Tahoma"/>
                <w:sz w:val="24"/>
                <w:szCs w:val="24"/>
              </w:rPr>
              <w:t>sia</w:t>
            </w:r>
            <w:r w:rsidRPr="00D929FB">
              <w:rPr>
                <w:rFonts w:ascii="Bookman Old Style" w:hAnsi="Bookman Old Style" w:cs="Tahoma"/>
                <w:spacing w:val="10"/>
                <w:sz w:val="24"/>
                <w:szCs w:val="24"/>
              </w:rPr>
              <w:t xml:space="preserve"> </w:t>
            </w:r>
            <w:r w:rsidRPr="00D929FB">
              <w:rPr>
                <w:rFonts w:ascii="Bookman Old Style" w:hAnsi="Bookman Old Style" w:cs="Tahoma"/>
                <w:spacing w:val="-4"/>
                <w:sz w:val="24"/>
                <w:szCs w:val="24"/>
              </w:rPr>
              <w:t>y</w:t>
            </w:r>
            <w:r w:rsidRPr="00D929FB">
              <w:rPr>
                <w:rFonts w:ascii="Bookman Old Style" w:hAnsi="Bookman Old Style" w:cs="Tahoma"/>
                <w:sz w:val="24"/>
                <w:szCs w:val="24"/>
              </w:rPr>
              <w:t>a</w:t>
            </w:r>
            <w:r w:rsidRPr="00D929FB">
              <w:rPr>
                <w:rFonts w:ascii="Bookman Old Style" w:hAnsi="Bookman Old Style" w:cs="Tahoma"/>
                <w:spacing w:val="1"/>
                <w:sz w:val="24"/>
                <w:szCs w:val="24"/>
              </w:rPr>
              <w:t>n</w:t>
            </w:r>
            <w:r w:rsidRPr="00D929FB">
              <w:rPr>
                <w:rFonts w:ascii="Bookman Old Style" w:hAnsi="Bookman Old Style" w:cs="Tahoma"/>
                <w:sz w:val="24"/>
                <w:szCs w:val="24"/>
              </w:rPr>
              <w:t>g</w:t>
            </w:r>
            <w:r w:rsidRPr="00D929FB">
              <w:rPr>
                <w:rFonts w:ascii="Bookman Old Style" w:hAnsi="Bookman Old Style" w:cs="Tahoma"/>
                <w:spacing w:val="1"/>
                <w:sz w:val="24"/>
                <w:szCs w:val="24"/>
              </w:rPr>
              <w:t xml:space="preserve"> b</w:t>
            </w:r>
            <w:r w:rsidRPr="00D929FB">
              <w:rPr>
                <w:rFonts w:ascii="Bookman Old Style" w:hAnsi="Bookman Old Style" w:cs="Tahoma"/>
                <w:sz w:val="24"/>
                <w:szCs w:val="24"/>
              </w:rPr>
              <w:t>e</w:t>
            </w:r>
            <w:r w:rsidRPr="00D929FB">
              <w:rPr>
                <w:rFonts w:ascii="Bookman Old Style" w:hAnsi="Bookman Old Style" w:cs="Tahoma"/>
                <w:spacing w:val="-1"/>
                <w:sz w:val="24"/>
                <w:szCs w:val="24"/>
              </w:rPr>
              <w:t>r</w:t>
            </w:r>
            <w:r w:rsidRPr="00D929FB">
              <w:rPr>
                <w:rFonts w:ascii="Bookman Old Style" w:hAnsi="Bookman Old Style" w:cs="Tahoma"/>
                <w:spacing w:val="2"/>
                <w:sz w:val="24"/>
                <w:szCs w:val="24"/>
              </w:rPr>
              <w:t>i</w:t>
            </w:r>
            <w:r w:rsidRPr="00D929FB">
              <w:rPr>
                <w:rFonts w:ascii="Bookman Old Style" w:hAnsi="Bookman Old Style" w:cs="Tahoma"/>
                <w:spacing w:val="-2"/>
                <w:sz w:val="24"/>
                <w:szCs w:val="24"/>
              </w:rPr>
              <w:t>m</w:t>
            </w:r>
            <w:r w:rsidRPr="00D929FB">
              <w:rPr>
                <w:rFonts w:ascii="Bookman Old Style" w:hAnsi="Bookman Old Style" w:cs="Tahoma"/>
                <w:spacing w:val="2"/>
                <w:sz w:val="24"/>
                <w:szCs w:val="24"/>
              </w:rPr>
              <w:t>a</w:t>
            </w:r>
            <w:r w:rsidRPr="00D929FB">
              <w:rPr>
                <w:rFonts w:ascii="Bookman Old Style" w:hAnsi="Bookman Old Style" w:cs="Tahoma"/>
                <w:sz w:val="24"/>
                <w:szCs w:val="24"/>
              </w:rPr>
              <w:t>n</w:t>
            </w:r>
            <w:r w:rsidRPr="00D929FB">
              <w:rPr>
                <w:rFonts w:ascii="Bookman Old Style" w:hAnsi="Bookman Old Style" w:cs="Tahoma"/>
                <w:spacing w:val="4"/>
                <w:sz w:val="24"/>
                <w:szCs w:val="24"/>
              </w:rPr>
              <w:t xml:space="preserve"> </w:t>
            </w:r>
            <w:r w:rsidRPr="00D929FB">
              <w:rPr>
                <w:rFonts w:ascii="Bookman Old Style" w:hAnsi="Bookman Old Style" w:cs="Tahoma"/>
                <w:spacing w:val="-2"/>
                <w:sz w:val="24"/>
                <w:szCs w:val="24"/>
              </w:rPr>
              <w:t>d</w:t>
            </w:r>
            <w:r w:rsidRPr="00D929FB">
              <w:rPr>
                <w:rFonts w:ascii="Bookman Old Style" w:hAnsi="Bookman Old Style" w:cs="Tahoma"/>
                <w:sz w:val="24"/>
                <w:szCs w:val="24"/>
              </w:rPr>
              <w:t xml:space="preserve">an </w:t>
            </w:r>
            <w:r w:rsidRPr="00D929FB">
              <w:rPr>
                <w:rFonts w:ascii="Bookman Old Style" w:hAnsi="Bookman Old Style" w:cs="Tahoma"/>
                <w:spacing w:val="1"/>
                <w:w w:val="101"/>
                <w:sz w:val="24"/>
                <w:szCs w:val="24"/>
              </w:rPr>
              <w:t>b</w:t>
            </w:r>
            <w:r w:rsidRPr="00D929FB">
              <w:rPr>
                <w:rFonts w:ascii="Bookman Old Style" w:hAnsi="Bookman Old Style" w:cs="Tahoma"/>
                <w:w w:val="101"/>
                <w:sz w:val="24"/>
                <w:szCs w:val="24"/>
              </w:rPr>
              <w:t>e</w:t>
            </w:r>
            <w:r w:rsidRPr="00D929FB">
              <w:rPr>
                <w:rFonts w:ascii="Bookman Old Style" w:hAnsi="Bookman Old Style" w:cs="Tahoma"/>
                <w:spacing w:val="-1"/>
                <w:w w:val="101"/>
                <w:sz w:val="24"/>
                <w:szCs w:val="24"/>
              </w:rPr>
              <w:t>r</w:t>
            </w:r>
            <w:r w:rsidRPr="00D929FB">
              <w:rPr>
                <w:rFonts w:ascii="Bookman Old Style" w:hAnsi="Bookman Old Style" w:cs="Tahoma"/>
                <w:spacing w:val="2"/>
                <w:w w:val="101"/>
                <w:sz w:val="24"/>
                <w:szCs w:val="24"/>
              </w:rPr>
              <w:t>t</w:t>
            </w:r>
            <w:r w:rsidRPr="00D929FB">
              <w:rPr>
                <w:rFonts w:ascii="Bookman Old Style" w:hAnsi="Bookman Old Style" w:cs="Tahoma"/>
                <w:w w:val="101"/>
                <w:sz w:val="24"/>
                <w:szCs w:val="24"/>
              </w:rPr>
              <w:t>a</w:t>
            </w:r>
            <w:r w:rsidRPr="00D929FB">
              <w:rPr>
                <w:rFonts w:ascii="Bookman Old Style" w:hAnsi="Bookman Old Style" w:cs="Tahoma"/>
                <w:spacing w:val="-2"/>
                <w:w w:val="101"/>
                <w:sz w:val="24"/>
                <w:szCs w:val="24"/>
              </w:rPr>
              <w:t>k</w:t>
            </w:r>
            <w:r w:rsidRPr="00D929FB">
              <w:rPr>
                <w:rFonts w:ascii="Bookman Old Style" w:hAnsi="Bookman Old Style" w:cs="Tahoma"/>
                <w:spacing w:val="2"/>
                <w:w w:val="101"/>
                <w:sz w:val="24"/>
                <w:szCs w:val="24"/>
              </w:rPr>
              <w:t>w</w:t>
            </w:r>
            <w:r w:rsidRPr="00D929FB">
              <w:rPr>
                <w:rFonts w:ascii="Bookman Old Style" w:hAnsi="Bookman Old Style" w:cs="Tahoma"/>
                <w:w w:val="101"/>
                <w:sz w:val="24"/>
                <w:szCs w:val="24"/>
              </w:rPr>
              <w:t xml:space="preserve">a </w:t>
            </w:r>
            <w:r w:rsidRPr="00D929FB">
              <w:rPr>
                <w:rFonts w:ascii="Bookman Old Style" w:hAnsi="Bookman Old Style" w:cs="Tahoma"/>
                <w:spacing w:val="-2"/>
                <w:sz w:val="24"/>
                <w:szCs w:val="24"/>
              </w:rPr>
              <w:t>k</w:t>
            </w:r>
            <w:r w:rsidRPr="00D929FB">
              <w:rPr>
                <w:rFonts w:ascii="Bookman Old Style" w:hAnsi="Bookman Old Style" w:cs="Tahoma"/>
                <w:sz w:val="24"/>
                <w:szCs w:val="24"/>
              </w:rPr>
              <w:t>e</w:t>
            </w:r>
            <w:r w:rsidRPr="00D929FB">
              <w:rPr>
                <w:rFonts w:ascii="Bookman Old Style" w:hAnsi="Bookman Old Style" w:cs="Tahoma"/>
                <w:spacing w:val="1"/>
                <w:sz w:val="24"/>
                <w:szCs w:val="24"/>
              </w:rPr>
              <w:t>p</w:t>
            </w:r>
            <w:r w:rsidRPr="00D929FB">
              <w:rPr>
                <w:rFonts w:ascii="Bookman Old Style" w:hAnsi="Bookman Old Style" w:cs="Tahoma"/>
                <w:sz w:val="24"/>
                <w:szCs w:val="24"/>
              </w:rPr>
              <w:t>a</w:t>
            </w:r>
            <w:r w:rsidRPr="00D929FB">
              <w:rPr>
                <w:rFonts w:ascii="Bookman Old Style" w:hAnsi="Bookman Old Style" w:cs="Tahoma"/>
                <w:spacing w:val="1"/>
                <w:sz w:val="24"/>
                <w:szCs w:val="24"/>
              </w:rPr>
              <w:t>d</w:t>
            </w:r>
            <w:r w:rsidRPr="00D929FB">
              <w:rPr>
                <w:rFonts w:ascii="Bookman Old Style" w:hAnsi="Bookman Old Style" w:cs="Tahoma"/>
                <w:sz w:val="24"/>
                <w:szCs w:val="24"/>
              </w:rPr>
              <w:t>a</w:t>
            </w:r>
            <w:r w:rsidRPr="00D929FB">
              <w:rPr>
                <w:rFonts w:ascii="Bookman Old Style" w:hAnsi="Bookman Old Style" w:cs="Tahoma"/>
                <w:spacing w:val="23"/>
                <w:sz w:val="24"/>
                <w:szCs w:val="24"/>
              </w:rPr>
              <w:t xml:space="preserve"> </w:t>
            </w:r>
            <w:r w:rsidRPr="00D929FB">
              <w:rPr>
                <w:rFonts w:ascii="Bookman Old Style" w:hAnsi="Bookman Old Style" w:cs="Tahoma"/>
                <w:spacing w:val="-1"/>
                <w:sz w:val="24"/>
                <w:szCs w:val="24"/>
              </w:rPr>
              <w:t>T</w:t>
            </w:r>
            <w:r w:rsidRPr="00D929FB">
              <w:rPr>
                <w:rFonts w:ascii="Bookman Old Style" w:hAnsi="Bookman Old Style" w:cs="Tahoma"/>
                <w:spacing w:val="1"/>
                <w:sz w:val="24"/>
                <w:szCs w:val="24"/>
              </w:rPr>
              <w:t>uh</w:t>
            </w:r>
            <w:r w:rsidRPr="00D929FB">
              <w:rPr>
                <w:rFonts w:ascii="Bookman Old Style" w:hAnsi="Bookman Old Style" w:cs="Tahoma"/>
                <w:sz w:val="24"/>
                <w:szCs w:val="24"/>
              </w:rPr>
              <w:t>an</w:t>
            </w:r>
            <w:r w:rsidRPr="00D929FB">
              <w:rPr>
                <w:rFonts w:ascii="Bookman Old Style" w:hAnsi="Bookman Old Style" w:cs="Tahoma"/>
                <w:spacing w:val="24"/>
                <w:sz w:val="24"/>
                <w:szCs w:val="24"/>
              </w:rPr>
              <w:t xml:space="preserve"> </w:t>
            </w:r>
            <w:r w:rsidRPr="00D929FB">
              <w:rPr>
                <w:rFonts w:ascii="Bookman Old Style" w:hAnsi="Bookman Old Style" w:cs="Tahoma"/>
                <w:spacing w:val="2"/>
                <w:sz w:val="24"/>
                <w:szCs w:val="24"/>
              </w:rPr>
              <w:t>Y</w:t>
            </w:r>
            <w:r w:rsidRPr="00D929FB">
              <w:rPr>
                <w:rFonts w:ascii="Bookman Old Style" w:hAnsi="Bookman Old Style" w:cs="Tahoma"/>
                <w:sz w:val="24"/>
                <w:szCs w:val="24"/>
              </w:rPr>
              <w:t>a</w:t>
            </w:r>
            <w:r w:rsidRPr="00D929FB">
              <w:rPr>
                <w:rFonts w:ascii="Bookman Old Style" w:hAnsi="Bookman Old Style" w:cs="Tahoma"/>
                <w:spacing w:val="1"/>
                <w:sz w:val="24"/>
                <w:szCs w:val="24"/>
              </w:rPr>
              <w:t>n</w:t>
            </w:r>
            <w:r w:rsidRPr="00D929FB">
              <w:rPr>
                <w:rFonts w:ascii="Bookman Old Style" w:hAnsi="Bookman Old Style" w:cs="Tahoma"/>
                <w:sz w:val="24"/>
                <w:szCs w:val="24"/>
              </w:rPr>
              <w:t>g</w:t>
            </w:r>
            <w:r w:rsidRPr="00D929FB">
              <w:rPr>
                <w:rFonts w:ascii="Bookman Old Style" w:hAnsi="Bookman Old Style" w:cs="Tahoma"/>
                <w:spacing w:val="23"/>
                <w:sz w:val="24"/>
                <w:szCs w:val="24"/>
              </w:rPr>
              <w:t xml:space="preserve"> </w:t>
            </w:r>
            <w:r w:rsidRPr="00D929FB">
              <w:rPr>
                <w:rFonts w:ascii="Bookman Old Style" w:hAnsi="Bookman Old Style" w:cs="Tahoma"/>
                <w:spacing w:val="-1"/>
                <w:sz w:val="24"/>
                <w:szCs w:val="24"/>
              </w:rPr>
              <w:t>M</w:t>
            </w:r>
            <w:r w:rsidRPr="00D929FB">
              <w:rPr>
                <w:rFonts w:ascii="Bookman Old Style" w:hAnsi="Bookman Old Style" w:cs="Tahoma"/>
                <w:spacing w:val="2"/>
                <w:sz w:val="24"/>
                <w:szCs w:val="24"/>
              </w:rPr>
              <w:t>a</w:t>
            </w:r>
            <w:r w:rsidRPr="00D929FB">
              <w:rPr>
                <w:rFonts w:ascii="Bookman Old Style" w:hAnsi="Bookman Old Style" w:cs="Tahoma"/>
                <w:spacing w:val="-2"/>
                <w:sz w:val="24"/>
                <w:szCs w:val="24"/>
              </w:rPr>
              <w:t>h</w:t>
            </w:r>
            <w:r w:rsidRPr="00D929FB">
              <w:rPr>
                <w:rFonts w:ascii="Bookman Old Style" w:hAnsi="Bookman Old Style" w:cs="Tahoma"/>
                <w:sz w:val="24"/>
                <w:szCs w:val="24"/>
              </w:rPr>
              <w:t>a</w:t>
            </w:r>
            <w:r w:rsidRPr="00D929FB">
              <w:rPr>
                <w:rFonts w:ascii="Bookman Old Style" w:hAnsi="Bookman Old Style" w:cs="Tahoma"/>
                <w:spacing w:val="21"/>
                <w:sz w:val="24"/>
                <w:szCs w:val="24"/>
              </w:rPr>
              <w:t xml:space="preserve"> </w:t>
            </w:r>
            <w:r w:rsidRPr="00D929FB">
              <w:rPr>
                <w:rFonts w:ascii="Bookman Old Style" w:hAnsi="Bookman Old Style" w:cs="Tahoma"/>
                <w:spacing w:val="1"/>
                <w:sz w:val="24"/>
                <w:szCs w:val="24"/>
              </w:rPr>
              <w:t>E</w:t>
            </w:r>
            <w:r w:rsidRPr="00D929FB">
              <w:rPr>
                <w:rFonts w:ascii="Bookman Old Style" w:hAnsi="Bookman Old Style" w:cs="Tahoma"/>
                <w:sz w:val="24"/>
                <w:szCs w:val="24"/>
              </w:rPr>
              <w:t>sa,</w:t>
            </w:r>
            <w:r w:rsidRPr="00D929FB">
              <w:rPr>
                <w:rFonts w:ascii="Bookman Old Style" w:hAnsi="Bookman Old Style" w:cs="Tahoma"/>
                <w:spacing w:val="20"/>
                <w:sz w:val="24"/>
                <w:szCs w:val="24"/>
              </w:rPr>
              <w:t xml:space="preserve"> </w:t>
            </w:r>
            <w:r w:rsidRPr="00D929FB">
              <w:rPr>
                <w:rFonts w:ascii="Bookman Old Style" w:hAnsi="Bookman Old Style" w:cs="Tahoma"/>
                <w:spacing w:val="3"/>
                <w:sz w:val="24"/>
                <w:szCs w:val="24"/>
              </w:rPr>
              <w:t>b</w:t>
            </w:r>
            <w:r w:rsidRPr="00D929FB">
              <w:rPr>
                <w:rFonts w:ascii="Bookman Old Style" w:hAnsi="Bookman Old Style" w:cs="Tahoma"/>
                <w:sz w:val="24"/>
                <w:szCs w:val="24"/>
              </w:rPr>
              <w:t>e</w:t>
            </w:r>
            <w:r w:rsidRPr="00D929FB">
              <w:rPr>
                <w:rFonts w:ascii="Bookman Old Style" w:hAnsi="Bookman Old Style" w:cs="Tahoma"/>
                <w:spacing w:val="-1"/>
                <w:sz w:val="24"/>
                <w:szCs w:val="24"/>
              </w:rPr>
              <w:t>r</w:t>
            </w:r>
            <w:r w:rsidRPr="00D929FB">
              <w:rPr>
                <w:rFonts w:ascii="Bookman Old Style" w:hAnsi="Bookman Old Style" w:cs="Tahoma"/>
                <w:sz w:val="24"/>
                <w:szCs w:val="24"/>
              </w:rPr>
              <w:t>a</w:t>
            </w:r>
            <w:r w:rsidRPr="00D929FB">
              <w:rPr>
                <w:rFonts w:ascii="Bookman Old Style" w:hAnsi="Bookman Old Style" w:cs="Tahoma"/>
                <w:spacing w:val="-2"/>
                <w:sz w:val="24"/>
                <w:szCs w:val="24"/>
              </w:rPr>
              <w:t>k</w:t>
            </w:r>
            <w:r w:rsidRPr="00D929FB">
              <w:rPr>
                <w:rFonts w:ascii="Bookman Old Style" w:hAnsi="Bookman Old Style" w:cs="Tahoma"/>
                <w:spacing w:val="1"/>
                <w:sz w:val="24"/>
                <w:szCs w:val="24"/>
              </w:rPr>
              <w:t>h</w:t>
            </w:r>
            <w:r w:rsidRPr="00D929FB">
              <w:rPr>
                <w:rFonts w:ascii="Bookman Old Style" w:hAnsi="Bookman Old Style" w:cs="Tahoma"/>
                <w:sz w:val="24"/>
                <w:szCs w:val="24"/>
              </w:rPr>
              <w:t>l</w:t>
            </w:r>
            <w:r w:rsidRPr="00D929FB">
              <w:rPr>
                <w:rFonts w:ascii="Bookman Old Style" w:hAnsi="Bookman Old Style" w:cs="Tahoma"/>
                <w:spacing w:val="2"/>
                <w:sz w:val="24"/>
                <w:szCs w:val="24"/>
              </w:rPr>
              <w:t>a</w:t>
            </w:r>
            <w:r w:rsidRPr="00D929FB">
              <w:rPr>
                <w:rFonts w:ascii="Bookman Old Style" w:hAnsi="Bookman Old Style" w:cs="Tahoma"/>
                <w:sz w:val="24"/>
                <w:szCs w:val="24"/>
              </w:rPr>
              <w:t>k</w:t>
            </w:r>
            <w:r w:rsidRPr="00D929FB">
              <w:rPr>
                <w:rFonts w:ascii="Bookman Old Style" w:hAnsi="Bookman Old Style" w:cs="Tahoma"/>
                <w:spacing w:val="27"/>
                <w:sz w:val="24"/>
                <w:szCs w:val="24"/>
              </w:rPr>
              <w:t xml:space="preserve"> </w:t>
            </w:r>
            <w:r w:rsidRPr="00D929FB">
              <w:rPr>
                <w:rFonts w:ascii="Bookman Old Style" w:hAnsi="Bookman Old Style" w:cs="Tahoma"/>
                <w:spacing w:val="-2"/>
                <w:sz w:val="24"/>
                <w:szCs w:val="24"/>
              </w:rPr>
              <w:t>mu</w:t>
            </w:r>
            <w:r w:rsidRPr="00D929FB">
              <w:rPr>
                <w:rFonts w:ascii="Bookman Old Style" w:hAnsi="Bookman Old Style" w:cs="Tahoma"/>
                <w:spacing w:val="2"/>
                <w:sz w:val="24"/>
                <w:szCs w:val="24"/>
              </w:rPr>
              <w:t>l</w:t>
            </w:r>
            <w:r w:rsidRPr="00D929FB">
              <w:rPr>
                <w:rFonts w:ascii="Bookman Old Style" w:hAnsi="Bookman Old Style" w:cs="Tahoma"/>
                <w:sz w:val="24"/>
                <w:szCs w:val="24"/>
              </w:rPr>
              <w:t>ia,</w:t>
            </w:r>
            <w:r w:rsidRPr="00D929FB">
              <w:rPr>
                <w:rFonts w:ascii="Bookman Old Style" w:hAnsi="Bookman Old Style" w:cs="Tahoma"/>
                <w:spacing w:val="25"/>
                <w:sz w:val="24"/>
                <w:szCs w:val="24"/>
              </w:rPr>
              <w:t xml:space="preserve"> </w:t>
            </w:r>
            <w:r w:rsidRPr="00D929FB">
              <w:rPr>
                <w:rFonts w:ascii="Bookman Old Style" w:hAnsi="Bookman Old Style" w:cs="Tahoma"/>
                <w:sz w:val="24"/>
                <w:szCs w:val="24"/>
              </w:rPr>
              <w:t>se</w:t>
            </w:r>
            <w:r w:rsidRPr="00D929FB">
              <w:rPr>
                <w:rFonts w:ascii="Bookman Old Style" w:hAnsi="Bookman Old Style" w:cs="Tahoma"/>
                <w:spacing w:val="1"/>
                <w:sz w:val="24"/>
                <w:szCs w:val="24"/>
              </w:rPr>
              <w:t>h</w:t>
            </w:r>
            <w:r w:rsidRPr="00D929FB">
              <w:rPr>
                <w:rFonts w:ascii="Bookman Old Style" w:hAnsi="Bookman Old Style" w:cs="Tahoma"/>
                <w:spacing w:val="-3"/>
                <w:sz w:val="24"/>
                <w:szCs w:val="24"/>
              </w:rPr>
              <w:t>a</w:t>
            </w:r>
            <w:r w:rsidRPr="00D929FB">
              <w:rPr>
                <w:rFonts w:ascii="Bookman Old Style" w:hAnsi="Bookman Old Style" w:cs="Tahoma"/>
                <w:spacing w:val="2"/>
                <w:sz w:val="24"/>
                <w:szCs w:val="24"/>
              </w:rPr>
              <w:t>t</w:t>
            </w:r>
            <w:r w:rsidRPr="00D929FB">
              <w:rPr>
                <w:rFonts w:ascii="Bookman Old Style" w:hAnsi="Bookman Old Style" w:cs="Tahoma"/>
                <w:sz w:val="24"/>
                <w:szCs w:val="24"/>
              </w:rPr>
              <w:t>,</w:t>
            </w:r>
            <w:r w:rsidRPr="00D929FB">
              <w:rPr>
                <w:rFonts w:ascii="Bookman Old Style" w:hAnsi="Bookman Old Style" w:cs="Tahoma"/>
                <w:spacing w:val="21"/>
                <w:sz w:val="24"/>
                <w:szCs w:val="24"/>
              </w:rPr>
              <w:t xml:space="preserve"> </w:t>
            </w:r>
            <w:r w:rsidRPr="00D929FB">
              <w:rPr>
                <w:rFonts w:ascii="Bookman Old Style" w:hAnsi="Bookman Old Style" w:cs="Tahoma"/>
                <w:spacing w:val="1"/>
                <w:sz w:val="24"/>
                <w:szCs w:val="24"/>
              </w:rPr>
              <w:t>b</w:t>
            </w:r>
            <w:r w:rsidRPr="00D929FB">
              <w:rPr>
                <w:rFonts w:ascii="Bookman Old Style" w:hAnsi="Bookman Old Style" w:cs="Tahoma"/>
                <w:spacing w:val="2"/>
                <w:sz w:val="24"/>
                <w:szCs w:val="24"/>
              </w:rPr>
              <w:t>e</w:t>
            </w:r>
            <w:r w:rsidRPr="00D929FB">
              <w:rPr>
                <w:rFonts w:ascii="Bookman Old Style" w:hAnsi="Bookman Old Style" w:cs="Tahoma"/>
                <w:spacing w:val="-1"/>
                <w:sz w:val="24"/>
                <w:szCs w:val="24"/>
              </w:rPr>
              <w:t>r</w:t>
            </w:r>
            <w:r w:rsidRPr="00D929FB">
              <w:rPr>
                <w:rFonts w:ascii="Bookman Old Style" w:hAnsi="Bookman Old Style" w:cs="Tahoma"/>
                <w:sz w:val="24"/>
                <w:szCs w:val="24"/>
              </w:rPr>
              <w:t>il</w:t>
            </w:r>
            <w:r w:rsidRPr="00D929FB">
              <w:rPr>
                <w:rFonts w:ascii="Bookman Old Style" w:hAnsi="Bookman Old Style" w:cs="Tahoma"/>
                <w:spacing w:val="-2"/>
                <w:sz w:val="24"/>
                <w:szCs w:val="24"/>
              </w:rPr>
              <w:t>m</w:t>
            </w:r>
            <w:r w:rsidRPr="00D929FB">
              <w:rPr>
                <w:rFonts w:ascii="Bookman Old Style" w:hAnsi="Bookman Old Style" w:cs="Tahoma"/>
                <w:spacing w:val="1"/>
                <w:sz w:val="24"/>
                <w:szCs w:val="24"/>
              </w:rPr>
              <w:t>u</w:t>
            </w:r>
            <w:r w:rsidRPr="00D929FB">
              <w:rPr>
                <w:rFonts w:ascii="Bookman Old Style" w:hAnsi="Bookman Old Style" w:cs="Tahoma"/>
                <w:sz w:val="24"/>
                <w:szCs w:val="24"/>
              </w:rPr>
              <w:t>,</w:t>
            </w:r>
            <w:r w:rsidRPr="00D929FB">
              <w:rPr>
                <w:rFonts w:ascii="Bookman Old Style" w:hAnsi="Bookman Old Style" w:cs="Tahoma"/>
                <w:spacing w:val="27"/>
                <w:sz w:val="24"/>
                <w:szCs w:val="24"/>
              </w:rPr>
              <w:t xml:space="preserve"> </w:t>
            </w:r>
            <w:r w:rsidRPr="00D929FB">
              <w:rPr>
                <w:rFonts w:ascii="Bookman Old Style" w:hAnsi="Bookman Old Style" w:cs="Tahoma"/>
                <w:sz w:val="24"/>
                <w:szCs w:val="24"/>
              </w:rPr>
              <w:t>c</w:t>
            </w:r>
            <w:r w:rsidRPr="00D929FB">
              <w:rPr>
                <w:rFonts w:ascii="Bookman Old Style" w:hAnsi="Bookman Old Style" w:cs="Tahoma"/>
                <w:spacing w:val="2"/>
                <w:sz w:val="24"/>
                <w:szCs w:val="24"/>
              </w:rPr>
              <w:t>a</w:t>
            </w:r>
            <w:r w:rsidRPr="00D929FB">
              <w:rPr>
                <w:rFonts w:ascii="Bookman Old Style" w:hAnsi="Bookman Old Style" w:cs="Tahoma"/>
                <w:spacing w:val="-2"/>
                <w:sz w:val="24"/>
                <w:szCs w:val="24"/>
              </w:rPr>
              <w:t>k</w:t>
            </w:r>
            <w:r w:rsidRPr="00D929FB">
              <w:rPr>
                <w:rFonts w:ascii="Bookman Old Style" w:hAnsi="Bookman Old Style" w:cs="Tahoma"/>
                <w:spacing w:val="-3"/>
                <w:sz w:val="24"/>
                <w:szCs w:val="24"/>
              </w:rPr>
              <w:t>a</w:t>
            </w:r>
            <w:r w:rsidRPr="00D929FB">
              <w:rPr>
                <w:rFonts w:ascii="Bookman Old Style" w:hAnsi="Bookman Old Style" w:cs="Tahoma"/>
                <w:spacing w:val="1"/>
                <w:sz w:val="24"/>
                <w:szCs w:val="24"/>
              </w:rPr>
              <w:t>p</w:t>
            </w:r>
            <w:r w:rsidRPr="00D929FB">
              <w:rPr>
                <w:rFonts w:ascii="Bookman Old Style" w:hAnsi="Bookman Old Style" w:cs="Tahoma"/>
                <w:sz w:val="24"/>
                <w:szCs w:val="24"/>
              </w:rPr>
              <w:t>,</w:t>
            </w:r>
            <w:r w:rsidRPr="00D929FB">
              <w:rPr>
                <w:rFonts w:ascii="Bookman Old Style" w:hAnsi="Bookman Old Style" w:cs="Tahoma"/>
                <w:spacing w:val="25"/>
                <w:sz w:val="24"/>
                <w:szCs w:val="24"/>
              </w:rPr>
              <w:t xml:space="preserve"> </w:t>
            </w:r>
            <w:r w:rsidRPr="00D929FB">
              <w:rPr>
                <w:rFonts w:ascii="Bookman Old Style" w:hAnsi="Bookman Old Style" w:cs="Tahoma"/>
                <w:spacing w:val="1"/>
                <w:sz w:val="24"/>
                <w:szCs w:val="24"/>
              </w:rPr>
              <w:t>k</w:t>
            </w:r>
            <w:r w:rsidRPr="00D929FB">
              <w:rPr>
                <w:rFonts w:ascii="Bookman Old Style" w:hAnsi="Bookman Old Style" w:cs="Tahoma"/>
                <w:spacing w:val="-1"/>
                <w:sz w:val="24"/>
                <w:szCs w:val="24"/>
              </w:rPr>
              <w:t>r</w:t>
            </w:r>
            <w:r w:rsidRPr="00D929FB">
              <w:rPr>
                <w:rFonts w:ascii="Bookman Old Style" w:hAnsi="Bookman Old Style" w:cs="Tahoma"/>
                <w:sz w:val="24"/>
                <w:szCs w:val="24"/>
              </w:rPr>
              <w:t>eati</w:t>
            </w:r>
            <w:r w:rsidRPr="00D929FB">
              <w:rPr>
                <w:rFonts w:ascii="Bookman Old Style" w:hAnsi="Bookman Old Style" w:cs="Tahoma"/>
                <w:spacing w:val="1"/>
                <w:sz w:val="24"/>
                <w:szCs w:val="24"/>
              </w:rPr>
              <w:t>f</w:t>
            </w:r>
            <w:r w:rsidRPr="00D929FB">
              <w:rPr>
                <w:rFonts w:ascii="Bookman Old Style" w:hAnsi="Bookman Old Style" w:cs="Tahoma"/>
                <w:sz w:val="24"/>
                <w:szCs w:val="24"/>
              </w:rPr>
              <w:t>,</w:t>
            </w:r>
            <w:r w:rsidRPr="00D929FB">
              <w:rPr>
                <w:rFonts w:ascii="Bookman Old Style" w:hAnsi="Bookman Old Style" w:cs="Tahoma"/>
                <w:spacing w:val="26"/>
                <w:sz w:val="24"/>
                <w:szCs w:val="24"/>
              </w:rPr>
              <w:t xml:space="preserve"> </w:t>
            </w:r>
            <w:r w:rsidRPr="00D929FB">
              <w:rPr>
                <w:rFonts w:ascii="Bookman Old Style" w:hAnsi="Bookman Old Style" w:cs="Tahoma"/>
                <w:spacing w:val="-2"/>
                <w:w w:val="101"/>
                <w:sz w:val="24"/>
                <w:szCs w:val="24"/>
              </w:rPr>
              <w:t>m</w:t>
            </w:r>
            <w:r w:rsidRPr="00D929FB">
              <w:rPr>
                <w:rFonts w:ascii="Bookman Old Style" w:hAnsi="Bookman Old Style" w:cs="Tahoma"/>
                <w:w w:val="101"/>
                <w:sz w:val="24"/>
                <w:szCs w:val="24"/>
              </w:rPr>
              <w:t>a</w:t>
            </w:r>
            <w:r w:rsidRPr="00D929FB">
              <w:rPr>
                <w:rFonts w:ascii="Bookman Old Style" w:hAnsi="Bookman Old Style" w:cs="Tahoma"/>
                <w:spacing w:val="-2"/>
                <w:w w:val="101"/>
                <w:sz w:val="24"/>
                <w:szCs w:val="24"/>
              </w:rPr>
              <w:t>n</w:t>
            </w:r>
            <w:r w:rsidRPr="00D929FB">
              <w:rPr>
                <w:rFonts w:ascii="Bookman Old Style" w:hAnsi="Bookman Old Style" w:cs="Tahoma"/>
                <w:spacing w:val="1"/>
                <w:w w:val="101"/>
                <w:sz w:val="24"/>
                <w:szCs w:val="24"/>
              </w:rPr>
              <w:t>d</w:t>
            </w:r>
            <w:r w:rsidRPr="00D929FB">
              <w:rPr>
                <w:rFonts w:ascii="Bookman Old Style" w:hAnsi="Bookman Old Style" w:cs="Tahoma"/>
                <w:w w:val="101"/>
                <w:sz w:val="24"/>
                <w:szCs w:val="24"/>
              </w:rPr>
              <w:t>i</w:t>
            </w:r>
            <w:r w:rsidRPr="00D929FB">
              <w:rPr>
                <w:rFonts w:ascii="Bookman Old Style" w:hAnsi="Bookman Old Style" w:cs="Tahoma"/>
                <w:spacing w:val="-1"/>
                <w:w w:val="101"/>
                <w:sz w:val="24"/>
                <w:szCs w:val="24"/>
              </w:rPr>
              <w:t>r</w:t>
            </w:r>
            <w:r w:rsidRPr="00D929FB">
              <w:rPr>
                <w:rFonts w:ascii="Bookman Old Style" w:hAnsi="Bookman Old Style" w:cs="Tahoma"/>
                <w:spacing w:val="5"/>
                <w:w w:val="101"/>
                <w:sz w:val="24"/>
                <w:szCs w:val="24"/>
              </w:rPr>
              <w:t>i</w:t>
            </w:r>
            <w:r w:rsidRPr="00D929FB">
              <w:rPr>
                <w:rFonts w:ascii="Bookman Old Style" w:hAnsi="Bookman Old Style" w:cs="Tahoma"/>
                <w:w w:val="101"/>
                <w:sz w:val="24"/>
                <w:szCs w:val="24"/>
              </w:rPr>
              <w:t xml:space="preserve">, </w:t>
            </w:r>
            <w:r w:rsidRPr="00D929FB">
              <w:rPr>
                <w:rFonts w:ascii="Bookman Old Style" w:hAnsi="Bookman Old Style" w:cs="Tahoma"/>
                <w:spacing w:val="1"/>
                <w:sz w:val="24"/>
                <w:szCs w:val="24"/>
              </w:rPr>
              <w:t>d</w:t>
            </w:r>
            <w:r w:rsidRPr="00D929FB">
              <w:rPr>
                <w:rFonts w:ascii="Bookman Old Style" w:hAnsi="Bookman Old Style" w:cs="Tahoma"/>
                <w:sz w:val="24"/>
                <w:szCs w:val="24"/>
              </w:rPr>
              <w:t>an</w:t>
            </w:r>
            <w:r w:rsidRPr="00D929FB">
              <w:rPr>
                <w:rFonts w:ascii="Bookman Old Style" w:hAnsi="Bookman Old Style" w:cs="Tahoma"/>
                <w:spacing w:val="4"/>
                <w:sz w:val="24"/>
                <w:szCs w:val="24"/>
              </w:rPr>
              <w:t xml:space="preserve"> </w:t>
            </w:r>
            <w:r w:rsidRPr="00D929FB">
              <w:rPr>
                <w:rFonts w:ascii="Bookman Old Style" w:hAnsi="Bookman Old Style" w:cs="Tahoma"/>
                <w:spacing w:val="-2"/>
                <w:sz w:val="24"/>
                <w:szCs w:val="24"/>
              </w:rPr>
              <w:t>m</w:t>
            </w:r>
            <w:r w:rsidRPr="00D929FB">
              <w:rPr>
                <w:rFonts w:ascii="Bookman Old Style" w:hAnsi="Bookman Old Style" w:cs="Tahoma"/>
                <w:sz w:val="24"/>
                <w:szCs w:val="24"/>
              </w:rPr>
              <w:t>e</w:t>
            </w:r>
            <w:r w:rsidRPr="00D929FB">
              <w:rPr>
                <w:rFonts w:ascii="Bookman Old Style" w:hAnsi="Bookman Old Style" w:cs="Tahoma"/>
                <w:spacing w:val="1"/>
                <w:sz w:val="24"/>
                <w:szCs w:val="24"/>
              </w:rPr>
              <w:t>n</w:t>
            </w:r>
            <w:r w:rsidRPr="00D929FB">
              <w:rPr>
                <w:rFonts w:ascii="Bookman Old Style" w:hAnsi="Bookman Old Style" w:cs="Tahoma"/>
                <w:sz w:val="24"/>
                <w:szCs w:val="24"/>
              </w:rPr>
              <w:t>ja</w:t>
            </w:r>
            <w:r w:rsidRPr="00D929FB">
              <w:rPr>
                <w:rFonts w:ascii="Bookman Old Style" w:hAnsi="Bookman Old Style" w:cs="Tahoma"/>
                <w:spacing w:val="1"/>
                <w:sz w:val="24"/>
                <w:szCs w:val="24"/>
              </w:rPr>
              <w:t>d</w:t>
            </w:r>
            <w:r w:rsidRPr="00D929FB">
              <w:rPr>
                <w:rFonts w:ascii="Bookman Old Style" w:hAnsi="Bookman Old Style" w:cs="Tahoma"/>
                <w:sz w:val="24"/>
                <w:szCs w:val="24"/>
              </w:rPr>
              <w:t>i</w:t>
            </w:r>
            <w:r w:rsidRPr="00D929FB">
              <w:rPr>
                <w:rFonts w:ascii="Bookman Old Style" w:hAnsi="Bookman Old Style" w:cs="Tahoma"/>
                <w:spacing w:val="7"/>
                <w:sz w:val="24"/>
                <w:szCs w:val="24"/>
              </w:rPr>
              <w:t xml:space="preserve"> </w:t>
            </w:r>
            <w:r w:rsidRPr="00D929FB">
              <w:rPr>
                <w:rFonts w:ascii="Bookman Old Style" w:hAnsi="Bookman Old Style" w:cs="Tahoma"/>
                <w:spacing w:val="-1"/>
                <w:sz w:val="24"/>
                <w:szCs w:val="24"/>
              </w:rPr>
              <w:t>w</w:t>
            </w:r>
            <w:r w:rsidRPr="00D929FB">
              <w:rPr>
                <w:rFonts w:ascii="Bookman Old Style" w:hAnsi="Bookman Old Style" w:cs="Tahoma"/>
                <w:sz w:val="24"/>
                <w:szCs w:val="24"/>
              </w:rPr>
              <w:t>a</w:t>
            </w:r>
            <w:r w:rsidRPr="00D929FB">
              <w:rPr>
                <w:rFonts w:ascii="Bookman Old Style" w:hAnsi="Bookman Old Style" w:cs="Tahoma"/>
                <w:spacing w:val="1"/>
                <w:sz w:val="24"/>
                <w:szCs w:val="24"/>
              </w:rPr>
              <w:t>r</w:t>
            </w:r>
            <w:r w:rsidRPr="00D929FB">
              <w:rPr>
                <w:rFonts w:ascii="Bookman Old Style" w:hAnsi="Bookman Old Style" w:cs="Tahoma"/>
                <w:spacing w:val="-2"/>
                <w:sz w:val="24"/>
                <w:szCs w:val="24"/>
              </w:rPr>
              <w:t>g</w:t>
            </w:r>
            <w:r w:rsidRPr="00D929FB">
              <w:rPr>
                <w:rFonts w:ascii="Bookman Old Style" w:hAnsi="Bookman Old Style" w:cs="Tahoma"/>
                <w:spacing w:val="2"/>
                <w:sz w:val="24"/>
                <w:szCs w:val="24"/>
              </w:rPr>
              <w:t>a</w:t>
            </w:r>
            <w:r w:rsidRPr="00D929FB">
              <w:rPr>
                <w:rFonts w:ascii="Bookman Old Style" w:hAnsi="Bookman Old Style" w:cs="Tahoma"/>
                <w:spacing w:val="-2"/>
                <w:sz w:val="24"/>
                <w:szCs w:val="24"/>
              </w:rPr>
              <w:t>n</w:t>
            </w:r>
            <w:r w:rsidRPr="00D929FB">
              <w:rPr>
                <w:rFonts w:ascii="Bookman Old Style" w:hAnsi="Bookman Old Style" w:cs="Tahoma"/>
                <w:spacing w:val="2"/>
                <w:sz w:val="24"/>
                <w:szCs w:val="24"/>
              </w:rPr>
              <w:t>e</w:t>
            </w:r>
            <w:r w:rsidRPr="00D929FB">
              <w:rPr>
                <w:rFonts w:ascii="Bookman Old Style" w:hAnsi="Bookman Old Style" w:cs="Tahoma"/>
                <w:spacing w:val="-2"/>
                <w:sz w:val="24"/>
                <w:szCs w:val="24"/>
              </w:rPr>
              <w:t>g</w:t>
            </w:r>
            <w:r w:rsidRPr="00D929FB">
              <w:rPr>
                <w:rFonts w:ascii="Bookman Old Style" w:hAnsi="Bookman Old Style" w:cs="Tahoma"/>
                <w:spacing w:val="2"/>
                <w:sz w:val="24"/>
                <w:szCs w:val="24"/>
              </w:rPr>
              <w:t>a</w:t>
            </w:r>
            <w:r w:rsidRPr="00D929FB">
              <w:rPr>
                <w:rFonts w:ascii="Bookman Old Style" w:hAnsi="Bookman Old Style" w:cs="Tahoma"/>
                <w:spacing w:val="1"/>
                <w:sz w:val="24"/>
                <w:szCs w:val="24"/>
              </w:rPr>
              <w:t>r</w:t>
            </w:r>
            <w:r w:rsidRPr="00D929FB">
              <w:rPr>
                <w:rFonts w:ascii="Bookman Old Style" w:hAnsi="Bookman Old Style" w:cs="Tahoma"/>
                <w:sz w:val="24"/>
                <w:szCs w:val="24"/>
              </w:rPr>
              <w:t>a</w:t>
            </w:r>
            <w:r w:rsidRPr="00D929FB">
              <w:rPr>
                <w:rFonts w:ascii="Bookman Old Style" w:hAnsi="Bookman Old Style" w:cs="Tahoma"/>
                <w:spacing w:val="14"/>
                <w:sz w:val="24"/>
                <w:szCs w:val="24"/>
              </w:rPr>
              <w:t xml:space="preserve"> </w:t>
            </w:r>
            <w:r w:rsidRPr="00D929FB">
              <w:rPr>
                <w:rFonts w:ascii="Bookman Old Style" w:hAnsi="Bookman Old Style" w:cs="Tahoma"/>
                <w:spacing w:val="-4"/>
                <w:sz w:val="24"/>
                <w:szCs w:val="24"/>
              </w:rPr>
              <w:t>y</w:t>
            </w:r>
            <w:r w:rsidRPr="00D929FB">
              <w:rPr>
                <w:rFonts w:ascii="Bookman Old Style" w:hAnsi="Bookman Old Style" w:cs="Tahoma"/>
                <w:sz w:val="24"/>
                <w:szCs w:val="24"/>
              </w:rPr>
              <w:t>a</w:t>
            </w:r>
            <w:r w:rsidRPr="00D929FB">
              <w:rPr>
                <w:rFonts w:ascii="Bookman Old Style" w:hAnsi="Bookman Old Style" w:cs="Tahoma"/>
                <w:spacing w:val="3"/>
                <w:sz w:val="24"/>
                <w:szCs w:val="24"/>
              </w:rPr>
              <w:t>n</w:t>
            </w:r>
            <w:r w:rsidRPr="00D929FB">
              <w:rPr>
                <w:rFonts w:ascii="Bookman Old Style" w:hAnsi="Bookman Old Style" w:cs="Tahoma"/>
                <w:sz w:val="24"/>
                <w:szCs w:val="24"/>
              </w:rPr>
              <w:t>g</w:t>
            </w:r>
            <w:r w:rsidRPr="00D929FB">
              <w:rPr>
                <w:rFonts w:ascii="Bookman Old Style" w:hAnsi="Bookman Old Style" w:cs="Tahoma"/>
                <w:spacing w:val="3"/>
                <w:sz w:val="24"/>
                <w:szCs w:val="24"/>
              </w:rPr>
              <w:t xml:space="preserve"> </w:t>
            </w:r>
            <w:r w:rsidRPr="00D929FB">
              <w:rPr>
                <w:rFonts w:ascii="Bookman Old Style" w:hAnsi="Bookman Old Style" w:cs="Tahoma"/>
                <w:spacing w:val="1"/>
                <w:sz w:val="24"/>
                <w:szCs w:val="24"/>
              </w:rPr>
              <w:t>d</w:t>
            </w:r>
            <w:r w:rsidRPr="00D929FB">
              <w:rPr>
                <w:rFonts w:ascii="Bookman Old Style" w:hAnsi="Bookman Old Style" w:cs="Tahoma"/>
                <w:spacing w:val="2"/>
                <w:sz w:val="24"/>
                <w:szCs w:val="24"/>
              </w:rPr>
              <w:t>e</w:t>
            </w:r>
            <w:r w:rsidRPr="00D929FB">
              <w:rPr>
                <w:rFonts w:ascii="Bookman Old Style" w:hAnsi="Bookman Old Style" w:cs="Tahoma"/>
                <w:spacing w:val="-2"/>
                <w:sz w:val="24"/>
                <w:szCs w:val="24"/>
              </w:rPr>
              <w:t>m</w:t>
            </w:r>
            <w:r w:rsidRPr="00D929FB">
              <w:rPr>
                <w:rFonts w:ascii="Bookman Old Style" w:hAnsi="Bookman Old Style" w:cs="Tahoma"/>
                <w:spacing w:val="1"/>
                <w:sz w:val="24"/>
                <w:szCs w:val="24"/>
              </w:rPr>
              <w:t>o</w:t>
            </w:r>
            <w:r w:rsidRPr="00D929FB">
              <w:rPr>
                <w:rFonts w:ascii="Bookman Old Style" w:hAnsi="Bookman Old Style" w:cs="Tahoma"/>
                <w:spacing w:val="-2"/>
                <w:sz w:val="24"/>
                <w:szCs w:val="24"/>
              </w:rPr>
              <w:t>k</w:t>
            </w:r>
            <w:r w:rsidRPr="00D929FB">
              <w:rPr>
                <w:rFonts w:ascii="Bookman Old Style" w:hAnsi="Bookman Old Style" w:cs="Tahoma"/>
                <w:spacing w:val="1"/>
                <w:sz w:val="24"/>
                <w:szCs w:val="24"/>
              </w:rPr>
              <w:t>r</w:t>
            </w:r>
            <w:r w:rsidRPr="00D929FB">
              <w:rPr>
                <w:rFonts w:ascii="Bookman Old Style" w:hAnsi="Bookman Old Style" w:cs="Tahoma"/>
                <w:sz w:val="24"/>
                <w:szCs w:val="24"/>
              </w:rPr>
              <w:t>atis</w:t>
            </w:r>
            <w:r w:rsidRPr="00D929FB">
              <w:rPr>
                <w:rFonts w:ascii="Bookman Old Style" w:hAnsi="Bookman Old Style" w:cs="Tahoma"/>
                <w:spacing w:val="13"/>
                <w:sz w:val="24"/>
                <w:szCs w:val="24"/>
              </w:rPr>
              <w:t xml:space="preserve"> </w:t>
            </w:r>
            <w:r w:rsidRPr="00D929FB">
              <w:rPr>
                <w:rFonts w:ascii="Bookman Old Style" w:hAnsi="Bookman Old Style" w:cs="Tahoma"/>
                <w:sz w:val="24"/>
                <w:szCs w:val="24"/>
              </w:rPr>
              <w:t>s</w:t>
            </w:r>
            <w:r w:rsidRPr="00D929FB">
              <w:rPr>
                <w:rFonts w:ascii="Bookman Old Style" w:hAnsi="Bookman Old Style" w:cs="Tahoma"/>
                <w:spacing w:val="-3"/>
                <w:sz w:val="24"/>
                <w:szCs w:val="24"/>
              </w:rPr>
              <w:t>e</w:t>
            </w:r>
            <w:r w:rsidRPr="00D929FB">
              <w:rPr>
                <w:rFonts w:ascii="Bookman Old Style" w:hAnsi="Bookman Old Style" w:cs="Tahoma"/>
                <w:spacing w:val="1"/>
                <w:sz w:val="24"/>
                <w:szCs w:val="24"/>
              </w:rPr>
              <w:t>r</w:t>
            </w:r>
            <w:r w:rsidRPr="00D929FB">
              <w:rPr>
                <w:rFonts w:ascii="Bookman Old Style" w:hAnsi="Bookman Old Style" w:cs="Tahoma"/>
                <w:sz w:val="24"/>
                <w:szCs w:val="24"/>
              </w:rPr>
              <w:t>ta</w:t>
            </w:r>
            <w:r w:rsidRPr="00D929FB">
              <w:rPr>
                <w:rFonts w:ascii="Bookman Old Style" w:hAnsi="Bookman Old Style" w:cs="Tahoma"/>
                <w:spacing w:val="4"/>
                <w:sz w:val="24"/>
                <w:szCs w:val="24"/>
              </w:rPr>
              <w:t xml:space="preserve"> </w:t>
            </w:r>
            <w:r w:rsidRPr="00D929FB">
              <w:rPr>
                <w:rFonts w:ascii="Bookman Old Style" w:hAnsi="Bookman Old Style" w:cs="Tahoma"/>
                <w:spacing w:val="3"/>
                <w:w w:val="101"/>
                <w:sz w:val="24"/>
                <w:szCs w:val="24"/>
              </w:rPr>
              <w:t>b</w:t>
            </w:r>
            <w:r w:rsidRPr="00D929FB">
              <w:rPr>
                <w:rFonts w:ascii="Bookman Old Style" w:hAnsi="Bookman Old Style" w:cs="Tahoma"/>
                <w:spacing w:val="-3"/>
                <w:w w:val="101"/>
                <w:sz w:val="24"/>
                <w:szCs w:val="24"/>
              </w:rPr>
              <w:t>e</w:t>
            </w:r>
            <w:r w:rsidRPr="00D929FB">
              <w:rPr>
                <w:rFonts w:ascii="Bookman Old Style" w:hAnsi="Bookman Old Style" w:cs="Tahoma"/>
                <w:spacing w:val="1"/>
                <w:w w:val="101"/>
                <w:sz w:val="24"/>
                <w:szCs w:val="24"/>
              </w:rPr>
              <w:t>r</w:t>
            </w:r>
            <w:r w:rsidRPr="00D929FB">
              <w:rPr>
                <w:rFonts w:ascii="Bookman Old Style" w:hAnsi="Bookman Old Style" w:cs="Tahoma"/>
                <w:w w:val="101"/>
                <w:sz w:val="24"/>
                <w:szCs w:val="24"/>
              </w:rPr>
              <w:t>ta</w:t>
            </w:r>
            <w:r w:rsidRPr="00D929FB">
              <w:rPr>
                <w:rFonts w:ascii="Bookman Old Style" w:hAnsi="Bookman Old Style" w:cs="Tahoma"/>
                <w:spacing w:val="1"/>
                <w:w w:val="101"/>
                <w:sz w:val="24"/>
                <w:szCs w:val="24"/>
              </w:rPr>
              <w:t>ng</w:t>
            </w:r>
            <w:r w:rsidRPr="00D929FB">
              <w:rPr>
                <w:rFonts w:ascii="Bookman Old Style" w:hAnsi="Bookman Old Style" w:cs="Tahoma"/>
                <w:spacing w:val="-2"/>
                <w:w w:val="101"/>
                <w:sz w:val="24"/>
                <w:szCs w:val="24"/>
              </w:rPr>
              <w:t>gu</w:t>
            </w:r>
            <w:r w:rsidRPr="00D929FB">
              <w:rPr>
                <w:rFonts w:ascii="Bookman Old Style" w:hAnsi="Bookman Old Style" w:cs="Tahoma"/>
                <w:spacing w:val="3"/>
                <w:w w:val="101"/>
                <w:sz w:val="24"/>
                <w:szCs w:val="24"/>
              </w:rPr>
              <w:t>n</w:t>
            </w:r>
            <w:r w:rsidRPr="00D929FB">
              <w:rPr>
                <w:rFonts w:ascii="Bookman Old Style" w:hAnsi="Bookman Old Style" w:cs="Tahoma"/>
                <w:spacing w:val="-2"/>
                <w:w w:val="101"/>
                <w:sz w:val="24"/>
                <w:szCs w:val="24"/>
              </w:rPr>
              <w:t>g</w:t>
            </w:r>
            <w:r w:rsidRPr="00D929FB">
              <w:rPr>
                <w:rFonts w:ascii="Bookman Old Style" w:hAnsi="Bookman Old Style" w:cs="Tahoma"/>
                <w:spacing w:val="-2"/>
                <w:w w:val="101"/>
                <w:sz w:val="24"/>
                <w:szCs w:val="24"/>
                <w:lang w:val="en-US"/>
              </w:rPr>
              <w:t xml:space="preserve"> </w:t>
            </w:r>
            <w:r w:rsidRPr="00D929FB">
              <w:rPr>
                <w:rFonts w:ascii="Bookman Old Style" w:hAnsi="Bookman Old Style" w:cs="Tahoma"/>
                <w:w w:val="101"/>
                <w:sz w:val="24"/>
                <w:szCs w:val="24"/>
              </w:rPr>
              <w:t>j</w:t>
            </w:r>
            <w:r w:rsidRPr="00D929FB">
              <w:rPr>
                <w:rFonts w:ascii="Bookman Old Style" w:hAnsi="Bookman Old Style" w:cs="Tahoma"/>
                <w:spacing w:val="2"/>
                <w:w w:val="101"/>
                <w:sz w:val="24"/>
                <w:szCs w:val="24"/>
              </w:rPr>
              <w:t>a</w:t>
            </w:r>
            <w:r w:rsidRPr="00D929FB">
              <w:rPr>
                <w:rFonts w:ascii="Bookman Old Style" w:hAnsi="Bookman Old Style" w:cs="Tahoma"/>
                <w:spacing w:val="-1"/>
                <w:w w:val="101"/>
                <w:sz w:val="24"/>
                <w:szCs w:val="24"/>
              </w:rPr>
              <w:t>w</w:t>
            </w:r>
            <w:r w:rsidRPr="00D929FB">
              <w:rPr>
                <w:rFonts w:ascii="Bookman Old Style" w:hAnsi="Bookman Old Style" w:cs="Tahoma"/>
                <w:w w:val="101"/>
                <w:sz w:val="24"/>
                <w:szCs w:val="24"/>
              </w:rPr>
              <w:t>a</w:t>
            </w:r>
            <w:r w:rsidRPr="00D929FB">
              <w:rPr>
                <w:rFonts w:ascii="Bookman Old Style" w:hAnsi="Bookman Old Style" w:cs="Tahoma"/>
                <w:spacing w:val="-2"/>
                <w:w w:val="101"/>
                <w:sz w:val="24"/>
                <w:szCs w:val="24"/>
              </w:rPr>
              <w:t>b</w:t>
            </w:r>
            <w:r w:rsidRPr="00D929FB">
              <w:rPr>
                <w:rFonts w:ascii="Bookman Old Style" w:hAnsi="Bookman Old Style" w:cs="Tahoma"/>
                <w:spacing w:val="-2"/>
                <w:w w:val="101"/>
                <w:sz w:val="24"/>
                <w:szCs w:val="24"/>
                <w:lang w:val="en-US"/>
              </w:rPr>
              <w:t>;</w:t>
            </w:r>
          </w:p>
        </w:tc>
      </w:tr>
      <w:tr w:rsidR="00B55826" w:rsidRPr="00D929FB" w:rsidTr="0076197E">
        <w:tc>
          <w:tcPr>
            <w:tcW w:w="1951" w:type="dxa"/>
          </w:tcPr>
          <w:p w:rsidR="00B55826" w:rsidRPr="00D929FB" w:rsidRDefault="00B55826" w:rsidP="0076197E">
            <w:pPr>
              <w:spacing w:after="0" w:line="240" w:lineRule="auto"/>
              <w:rPr>
                <w:rFonts w:ascii="Bookman Old Style" w:hAnsi="Bookman Old Style" w:cs="Tahoma"/>
                <w:sz w:val="24"/>
                <w:szCs w:val="24"/>
              </w:rPr>
            </w:pPr>
          </w:p>
        </w:tc>
        <w:tc>
          <w:tcPr>
            <w:tcW w:w="425" w:type="dxa"/>
          </w:tcPr>
          <w:p w:rsidR="00B55826" w:rsidRPr="00D929FB" w:rsidRDefault="00B55826" w:rsidP="0076197E">
            <w:pPr>
              <w:spacing w:after="0" w:line="240" w:lineRule="auto"/>
              <w:rPr>
                <w:rFonts w:ascii="Bookman Old Style" w:hAnsi="Bookman Old Style" w:cs="Tahoma"/>
                <w:sz w:val="24"/>
                <w:szCs w:val="24"/>
              </w:rPr>
            </w:pPr>
            <w:r w:rsidRPr="00D929FB">
              <w:rPr>
                <w:rFonts w:ascii="Bookman Old Style" w:hAnsi="Bookman Old Style" w:cs="Tahoma"/>
                <w:sz w:val="24"/>
                <w:szCs w:val="24"/>
              </w:rPr>
              <w:t>b.</w:t>
            </w:r>
          </w:p>
        </w:tc>
        <w:tc>
          <w:tcPr>
            <w:tcW w:w="6946" w:type="dxa"/>
          </w:tcPr>
          <w:p w:rsidR="00B55826" w:rsidRPr="00D929FB" w:rsidRDefault="00B55826" w:rsidP="0076197E">
            <w:pPr>
              <w:widowControl w:val="0"/>
              <w:autoSpaceDE w:val="0"/>
              <w:autoSpaceDN w:val="0"/>
              <w:adjustRightInd w:val="0"/>
              <w:spacing w:after="0" w:line="240" w:lineRule="auto"/>
              <w:ind w:left="34"/>
              <w:jc w:val="both"/>
              <w:rPr>
                <w:rFonts w:ascii="Bookman Old Style" w:hAnsi="Bookman Old Style" w:cs="Tahoma"/>
                <w:sz w:val="24"/>
                <w:szCs w:val="24"/>
              </w:rPr>
            </w:pPr>
            <w:r w:rsidRPr="00D929FB">
              <w:rPr>
                <w:rFonts w:ascii="Bookman Old Style" w:hAnsi="Bookman Old Style" w:cs="Tahoma"/>
                <w:sz w:val="24"/>
                <w:szCs w:val="24"/>
                <w:lang w:val="en-US"/>
              </w:rPr>
              <w:t>bahwa masyarakat di</w:t>
            </w:r>
            <w:r w:rsidRPr="00D929FB">
              <w:rPr>
                <w:rFonts w:ascii="Bookman Old Style" w:hAnsi="Bookman Old Style" w:cs="Tahoma"/>
                <w:sz w:val="24"/>
                <w:szCs w:val="24"/>
              </w:rPr>
              <w:t xml:space="preserve"> Provinsi </w:t>
            </w:r>
            <w:r w:rsidRPr="00D929FB">
              <w:rPr>
                <w:rFonts w:ascii="Bookman Old Style" w:hAnsi="Bookman Old Style" w:cs="Tahoma"/>
                <w:sz w:val="24"/>
                <w:szCs w:val="24"/>
                <w:lang w:val="en-US"/>
              </w:rPr>
              <w:t xml:space="preserve">Sulawesi Tengah memiliki keragaman budaya, </w:t>
            </w:r>
            <w:r w:rsidRPr="00D929FB">
              <w:rPr>
                <w:rFonts w:ascii="Bookman Old Style" w:hAnsi="Bookman Old Style" w:cs="Tahoma"/>
                <w:sz w:val="24"/>
                <w:szCs w:val="24"/>
              </w:rPr>
              <w:t>e</w:t>
            </w:r>
            <w:r w:rsidRPr="00D929FB">
              <w:rPr>
                <w:rFonts w:ascii="Bookman Old Style" w:hAnsi="Bookman Old Style" w:cs="Tahoma"/>
                <w:spacing w:val="-3"/>
                <w:sz w:val="24"/>
                <w:szCs w:val="24"/>
              </w:rPr>
              <w:t>t</w:t>
            </w:r>
            <w:r w:rsidRPr="00D929FB">
              <w:rPr>
                <w:rFonts w:ascii="Bookman Old Style" w:hAnsi="Bookman Old Style" w:cs="Tahoma"/>
                <w:spacing w:val="-2"/>
                <w:sz w:val="24"/>
                <w:szCs w:val="24"/>
              </w:rPr>
              <w:t>n</w:t>
            </w:r>
            <w:r w:rsidRPr="00D929FB">
              <w:rPr>
                <w:rFonts w:ascii="Bookman Old Style" w:hAnsi="Bookman Old Style" w:cs="Tahoma"/>
                <w:spacing w:val="-5"/>
                <w:sz w:val="24"/>
                <w:szCs w:val="24"/>
              </w:rPr>
              <w:t>i</w:t>
            </w:r>
            <w:r w:rsidRPr="00D929FB">
              <w:rPr>
                <w:rFonts w:ascii="Bookman Old Style" w:hAnsi="Bookman Old Style" w:cs="Tahoma"/>
                <w:spacing w:val="-2"/>
                <w:sz w:val="24"/>
                <w:szCs w:val="24"/>
              </w:rPr>
              <w:t>s</w:t>
            </w:r>
            <w:r w:rsidRPr="00D929FB">
              <w:rPr>
                <w:rFonts w:ascii="Bookman Old Style" w:hAnsi="Bookman Old Style" w:cs="Tahoma"/>
                <w:sz w:val="24"/>
                <w:szCs w:val="24"/>
              </w:rPr>
              <w:t xml:space="preserve">, </w:t>
            </w:r>
            <w:r w:rsidRPr="00D929FB">
              <w:rPr>
                <w:rFonts w:ascii="Bookman Old Style" w:hAnsi="Bookman Old Style" w:cs="Tahoma"/>
                <w:spacing w:val="5"/>
                <w:sz w:val="24"/>
                <w:szCs w:val="24"/>
              </w:rPr>
              <w:t xml:space="preserve"> </w:t>
            </w:r>
            <w:r w:rsidRPr="00D929FB">
              <w:rPr>
                <w:rFonts w:ascii="Bookman Old Style" w:hAnsi="Bookman Old Style" w:cs="Tahoma"/>
                <w:spacing w:val="-3"/>
                <w:sz w:val="24"/>
                <w:szCs w:val="24"/>
              </w:rPr>
              <w:t>ra</w:t>
            </w:r>
            <w:r w:rsidRPr="00D929FB">
              <w:rPr>
                <w:rFonts w:ascii="Bookman Old Style" w:hAnsi="Bookman Old Style" w:cs="Tahoma"/>
                <w:spacing w:val="-2"/>
                <w:sz w:val="24"/>
                <w:szCs w:val="24"/>
              </w:rPr>
              <w:t>s</w:t>
            </w:r>
            <w:r w:rsidRPr="00D929FB">
              <w:rPr>
                <w:rFonts w:ascii="Bookman Old Style" w:hAnsi="Bookman Old Style" w:cs="Tahoma"/>
                <w:sz w:val="24"/>
                <w:szCs w:val="24"/>
              </w:rPr>
              <w:t xml:space="preserve">,  </w:t>
            </w:r>
            <w:r w:rsidRPr="00D929FB">
              <w:rPr>
                <w:rFonts w:ascii="Bookman Old Style" w:hAnsi="Bookman Old Style" w:cs="Tahoma"/>
                <w:spacing w:val="-3"/>
                <w:sz w:val="24"/>
                <w:szCs w:val="24"/>
              </w:rPr>
              <w:t>a</w:t>
            </w:r>
            <w:r w:rsidRPr="00D929FB">
              <w:rPr>
                <w:rFonts w:ascii="Bookman Old Style" w:hAnsi="Bookman Old Style" w:cs="Tahoma"/>
                <w:spacing w:val="-6"/>
                <w:sz w:val="24"/>
                <w:szCs w:val="24"/>
              </w:rPr>
              <w:t>g</w:t>
            </w:r>
            <w:r w:rsidRPr="00D929FB">
              <w:rPr>
                <w:rFonts w:ascii="Bookman Old Style" w:hAnsi="Bookman Old Style" w:cs="Tahoma"/>
                <w:sz w:val="24"/>
                <w:szCs w:val="24"/>
              </w:rPr>
              <w:t>a</w:t>
            </w:r>
            <w:r w:rsidRPr="00D929FB">
              <w:rPr>
                <w:rFonts w:ascii="Bookman Old Style" w:hAnsi="Bookman Old Style" w:cs="Tahoma"/>
                <w:spacing w:val="-4"/>
                <w:sz w:val="24"/>
                <w:szCs w:val="24"/>
              </w:rPr>
              <w:t>m</w:t>
            </w:r>
            <w:r w:rsidRPr="00D929FB">
              <w:rPr>
                <w:rFonts w:ascii="Bookman Old Style" w:hAnsi="Bookman Old Style" w:cs="Tahoma"/>
                <w:sz w:val="24"/>
                <w:szCs w:val="24"/>
              </w:rPr>
              <w:t xml:space="preserve">a </w:t>
            </w:r>
            <w:r w:rsidRPr="00D929FB">
              <w:rPr>
                <w:rFonts w:ascii="Bookman Old Style" w:hAnsi="Bookman Old Style" w:cs="Tahoma"/>
                <w:spacing w:val="3"/>
                <w:sz w:val="24"/>
                <w:szCs w:val="24"/>
              </w:rPr>
              <w:t xml:space="preserve"> </w:t>
            </w:r>
            <w:r w:rsidRPr="00D929FB">
              <w:rPr>
                <w:rFonts w:ascii="Bookman Old Style" w:hAnsi="Bookman Old Style" w:cs="Tahoma"/>
                <w:spacing w:val="-4"/>
                <w:sz w:val="24"/>
                <w:szCs w:val="24"/>
              </w:rPr>
              <w:t>d</w:t>
            </w:r>
            <w:r w:rsidRPr="00D929FB">
              <w:rPr>
                <w:rFonts w:ascii="Bookman Old Style" w:hAnsi="Bookman Old Style" w:cs="Tahoma"/>
                <w:spacing w:val="-3"/>
                <w:sz w:val="24"/>
                <w:szCs w:val="24"/>
              </w:rPr>
              <w:t>a</w:t>
            </w:r>
            <w:r w:rsidRPr="00D929FB">
              <w:rPr>
                <w:rFonts w:ascii="Bookman Old Style" w:hAnsi="Bookman Old Style" w:cs="Tahoma"/>
                <w:sz w:val="24"/>
                <w:szCs w:val="24"/>
              </w:rPr>
              <w:t xml:space="preserve">n </w:t>
            </w:r>
            <w:r w:rsidRPr="00D929FB">
              <w:rPr>
                <w:rFonts w:ascii="Bookman Old Style" w:hAnsi="Bookman Old Style" w:cs="Tahoma"/>
                <w:spacing w:val="2"/>
                <w:sz w:val="24"/>
                <w:szCs w:val="24"/>
              </w:rPr>
              <w:t xml:space="preserve"> </w:t>
            </w:r>
            <w:r w:rsidRPr="00D929FB">
              <w:rPr>
                <w:rFonts w:ascii="Bookman Old Style" w:hAnsi="Bookman Old Style" w:cs="Tahoma"/>
                <w:sz w:val="24"/>
                <w:szCs w:val="24"/>
              </w:rPr>
              <w:t>a</w:t>
            </w:r>
            <w:r w:rsidRPr="00D929FB">
              <w:rPr>
                <w:rFonts w:ascii="Bookman Old Style" w:hAnsi="Bookman Old Style" w:cs="Tahoma"/>
                <w:spacing w:val="-2"/>
                <w:sz w:val="24"/>
                <w:szCs w:val="24"/>
              </w:rPr>
              <w:t>s</w:t>
            </w:r>
            <w:r w:rsidRPr="00D929FB">
              <w:rPr>
                <w:rFonts w:ascii="Bookman Old Style" w:hAnsi="Bookman Old Style" w:cs="Tahoma"/>
                <w:spacing w:val="-3"/>
                <w:sz w:val="24"/>
                <w:szCs w:val="24"/>
              </w:rPr>
              <w:t>a</w:t>
            </w:r>
            <w:r w:rsidRPr="00D929FB">
              <w:rPr>
                <w:rFonts w:ascii="Bookman Old Style" w:hAnsi="Bookman Old Style" w:cs="Tahoma"/>
                <w:sz w:val="24"/>
                <w:szCs w:val="24"/>
              </w:rPr>
              <w:t xml:space="preserve">l </w:t>
            </w:r>
            <w:r w:rsidRPr="00D929FB">
              <w:rPr>
                <w:rFonts w:ascii="Bookman Old Style" w:hAnsi="Bookman Old Style" w:cs="Tahoma"/>
                <w:spacing w:val="1"/>
                <w:sz w:val="24"/>
                <w:szCs w:val="24"/>
              </w:rPr>
              <w:t xml:space="preserve"> </w:t>
            </w:r>
            <w:r w:rsidRPr="00D929FB">
              <w:rPr>
                <w:rFonts w:ascii="Bookman Old Style" w:hAnsi="Bookman Old Style" w:cs="Tahoma"/>
                <w:spacing w:val="-2"/>
                <w:w w:val="101"/>
                <w:sz w:val="24"/>
                <w:szCs w:val="24"/>
              </w:rPr>
              <w:t>d</w:t>
            </w:r>
            <w:r w:rsidRPr="00D929FB">
              <w:rPr>
                <w:rFonts w:ascii="Bookman Old Style" w:hAnsi="Bookman Old Style" w:cs="Tahoma"/>
                <w:spacing w:val="-3"/>
                <w:w w:val="101"/>
                <w:sz w:val="24"/>
                <w:szCs w:val="24"/>
              </w:rPr>
              <w:t>aera</w:t>
            </w:r>
            <w:r w:rsidRPr="00D929FB">
              <w:rPr>
                <w:rFonts w:ascii="Bookman Old Style" w:hAnsi="Bookman Old Style" w:cs="Tahoma"/>
                <w:spacing w:val="-4"/>
                <w:w w:val="101"/>
                <w:sz w:val="24"/>
                <w:szCs w:val="24"/>
              </w:rPr>
              <w:t>h</w:t>
            </w:r>
            <w:r w:rsidRPr="00D929FB">
              <w:rPr>
                <w:rFonts w:ascii="Bookman Old Style" w:hAnsi="Bookman Old Style" w:cs="Tahoma"/>
                <w:spacing w:val="-4"/>
                <w:w w:val="101"/>
                <w:sz w:val="24"/>
                <w:szCs w:val="24"/>
                <w:lang w:val="en-US"/>
              </w:rPr>
              <w:t xml:space="preserve">, </w:t>
            </w:r>
            <w:r w:rsidRPr="00D929FB">
              <w:rPr>
                <w:rFonts w:ascii="Bookman Old Style" w:hAnsi="Bookman Old Style" w:cs="Tahoma"/>
                <w:spacing w:val="1"/>
                <w:w w:val="101"/>
                <w:sz w:val="24"/>
                <w:szCs w:val="24"/>
                <w:lang w:val="en-US"/>
              </w:rPr>
              <w:t xml:space="preserve">berpotensi menciptakan permasalahan sosial sehingga diperlukan kebijakan daerah di bidang pendidikan </w:t>
            </w:r>
            <w:r w:rsidRPr="00D929FB">
              <w:rPr>
                <w:rFonts w:ascii="Bookman Old Style" w:hAnsi="Bookman Old Style" w:cs="Tahoma"/>
                <w:spacing w:val="1"/>
                <w:w w:val="101"/>
                <w:sz w:val="24"/>
                <w:szCs w:val="24"/>
              </w:rPr>
              <w:t xml:space="preserve">dan kebudayaan </w:t>
            </w:r>
            <w:r w:rsidRPr="00D929FB">
              <w:rPr>
                <w:rFonts w:ascii="Bookman Old Style" w:hAnsi="Bookman Old Style" w:cs="Tahoma"/>
                <w:spacing w:val="1"/>
                <w:w w:val="101"/>
                <w:sz w:val="24"/>
                <w:szCs w:val="24"/>
                <w:lang w:val="en-US"/>
              </w:rPr>
              <w:t>yang dapat memperkokoh rasa persatuan dan rasa kebangsaan;</w:t>
            </w:r>
          </w:p>
        </w:tc>
      </w:tr>
      <w:tr w:rsidR="00B55826" w:rsidRPr="00D929FB" w:rsidTr="0076197E">
        <w:tc>
          <w:tcPr>
            <w:tcW w:w="1951" w:type="dxa"/>
          </w:tcPr>
          <w:p w:rsidR="00B55826" w:rsidRPr="00D929FB" w:rsidRDefault="00B55826" w:rsidP="0076197E">
            <w:pPr>
              <w:spacing w:after="0" w:line="240" w:lineRule="auto"/>
              <w:rPr>
                <w:rFonts w:ascii="Bookman Old Style" w:hAnsi="Bookman Old Style" w:cs="Tahoma"/>
                <w:sz w:val="24"/>
                <w:szCs w:val="24"/>
              </w:rPr>
            </w:pPr>
          </w:p>
        </w:tc>
        <w:tc>
          <w:tcPr>
            <w:tcW w:w="425" w:type="dxa"/>
          </w:tcPr>
          <w:p w:rsidR="00B55826" w:rsidRPr="00D929FB" w:rsidRDefault="00B55826" w:rsidP="0076197E">
            <w:pPr>
              <w:spacing w:after="0" w:line="240" w:lineRule="auto"/>
              <w:rPr>
                <w:rFonts w:ascii="Bookman Old Style" w:hAnsi="Bookman Old Style" w:cs="Tahoma"/>
                <w:sz w:val="24"/>
                <w:szCs w:val="24"/>
              </w:rPr>
            </w:pPr>
            <w:r w:rsidRPr="00D929FB">
              <w:rPr>
                <w:rFonts w:ascii="Bookman Old Style" w:hAnsi="Bookman Old Style" w:cs="Tahoma"/>
                <w:sz w:val="24"/>
                <w:szCs w:val="24"/>
              </w:rPr>
              <w:t>c.</w:t>
            </w:r>
          </w:p>
        </w:tc>
        <w:tc>
          <w:tcPr>
            <w:tcW w:w="6946" w:type="dxa"/>
          </w:tcPr>
          <w:p w:rsidR="00B55826" w:rsidRPr="00D929FB" w:rsidRDefault="00B55826" w:rsidP="0076197E">
            <w:pPr>
              <w:widowControl w:val="0"/>
              <w:tabs>
                <w:tab w:val="left" w:pos="1350"/>
                <w:tab w:val="left" w:pos="1710"/>
              </w:tabs>
              <w:overflowPunct w:val="0"/>
              <w:autoSpaceDE w:val="0"/>
              <w:autoSpaceDN w:val="0"/>
              <w:adjustRightInd w:val="0"/>
              <w:spacing w:after="0" w:line="240" w:lineRule="auto"/>
              <w:jc w:val="both"/>
              <w:textAlignment w:val="baseline"/>
              <w:rPr>
                <w:rFonts w:ascii="Bookman Old Style" w:hAnsi="Bookman Old Style" w:cs="Tahoma"/>
                <w:sz w:val="24"/>
                <w:szCs w:val="24"/>
              </w:rPr>
            </w:pPr>
            <w:r w:rsidRPr="00D929FB">
              <w:rPr>
                <w:rFonts w:ascii="Bookman Old Style" w:hAnsi="Bookman Old Style" w:cs="Tahoma"/>
                <w:sz w:val="24"/>
                <w:szCs w:val="24"/>
              </w:rPr>
              <w:t xml:space="preserve">bahwa berdasarkan ketentuan Pasal </w:t>
            </w:r>
            <w:r w:rsidRPr="00D929FB">
              <w:rPr>
                <w:rFonts w:ascii="Bookman Old Style" w:hAnsi="Bookman Old Style" w:cs="Tahoma"/>
                <w:sz w:val="24"/>
                <w:szCs w:val="24"/>
                <w:lang w:val="en-US"/>
              </w:rPr>
              <w:t xml:space="preserve">17 Peraturan Pemerintah Nomor 17 Tahun 2010 tentang Pengelolaan dan Penyelenggaraan Pendidikan, Gubernur </w:t>
            </w:r>
            <w:r w:rsidRPr="00D929FB">
              <w:rPr>
                <w:rFonts w:ascii="Bookman Old Style" w:hAnsi="Bookman Old Style" w:cs="Tahoma"/>
                <w:sz w:val="24"/>
                <w:szCs w:val="24"/>
              </w:rPr>
              <w:t>bertanggung jawab mengelola s</w:t>
            </w:r>
            <w:r w:rsidRPr="00D929FB">
              <w:rPr>
                <w:rFonts w:ascii="Bookman Old Style" w:hAnsi="Bookman Old Style" w:cs="Tahoma"/>
                <w:sz w:val="24"/>
                <w:szCs w:val="24"/>
                <w:lang w:val="en-US"/>
              </w:rPr>
              <w:t>i</w:t>
            </w:r>
            <w:r w:rsidRPr="00D929FB">
              <w:rPr>
                <w:rFonts w:ascii="Bookman Old Style" w:hAnsi="Bookman Old Style" w:cs="Tahoma"/>
                <w:sz w:val="24"/>
                <w:szCs w:val="24"/>
              </w:rPr>
              <w:t>stem pendidikan nasional di daerahnya serta merumuskan dan menetapkan kebijakan daerah bidang pendidikan sesuai kewenangannya</w:t>
            </w:r>
            <w:r w:rsidRPr="00D929FB">
              <w:rPr>
                <w:rFonts w:ascii="Bookman Old Style" w:hAnsi="Bookman Old Style" w:cs="Tahoma"/>
                <w:sz w:val="24"/>
                <w:szCs w:val="24"/>
                <w:lang w:val="en-US"/>
              </w:rPr>
              <w:t xml:space="preserve">, sehingga untuk menjamin kepastian hukum mengenai penyelenggaraan pendidikan </w:t>
            </w:r>
            <w:r w:rsidRPr="00D929FB">
              <w:rPr>
                <w:rFonts w:ascii="Bookman Old Style" w:hAnsi="Bookman Old Style" w:cs="Tahoma"/>
                <w:sz w:val="24"/>
                <w:szCs w:val="24"/>
              </w:rPr>
              <w:t xml:space="preserve">dan kebudayaan </w:t>
            </w:r>
            <w:r w:rsidRPr="00D929FB">
              <w:rPr>
                <w:rFonts w:ascii="Bookman Old Style" w:hAnsi="Bookman Old Style" w:cs="Tahoma"/>
                <w:sz w:val="24"/>
                <w:szCs w:val="24"/>
                <w:lang w:val="en-US"/>
              </w:rPr>
              <w:t xml:space="preserve">perlu diatur dengan Peraturan Daerah; </w:t>
            </w:r>
          </w:p>
        </w:tc>
      </w:tr>
      <w:tr w:rsidR="00B55826" w:rsidRPr="00D929FB" w:rsidTr="0076197E">
        <w:tc>
          <w:tcPr>
            <w:tcW w:w="1951" w:type="dxa"/>
          </w:tcPr>
          <w:p w:rsidR="00B55826" w:rsidRPr="00D929FB" w:rsidRDefault="00B55826" w:rsidP="0076197E">
            <w:pPr>
              <w:spacing w:after="0" w:line="240" w:lineRule="auto"/>
              <w:rPr>
                <w:rFonts w:ascii="Bookman Old Style" w:hAnsi="Bookman Old Style" w:cs="Tahoma"/>
                <w:sz w:val="24"/>
                <w:szCs w:val="24"/>
              </w:rPr>
            </w:pPr>
          </w:p>
        </w:tc>
        <w:tc>
          <w:tcPr>
            <w:tcW w:w="425" w:type="dxa"/>
          </w:tcPr>
          <w:p w:rsidR="00B55826" w:rsidRPr="00D929FB" w:rsidRDefault="00B55826" w:rsidP="0076197E">
            <w:pPr>
              <w:spacing w:after="0" w:line="240" w:lineRule="auto"/>
              <w:rPr>
                <w:rFonts w:ascii="Bookman Old Style" w:hAnsi="Bookman Old Style" w:cs="Tahoma"/>
                <w:sz w:val="24"/>
                <w:szCs w:val="24"/>
              </w:rPr>
            </w:pPr>
            <w:r w:rsidRPr="00D929FB">
              <w:rPr>
                <w:rFonts w:ascii="Bookman Old Style" w:hAnsi="Bookman Old Style" w:cs="Tahoma"/>
                <w:sz w:val="24"/>
                <w:szCs w:val="24"/>
              </w:rPr>
              <w:t>d.</w:t>
            </w:r>
          </w:p>
        </w:tc>
        <w:tc>
          <w:tcPr>
            <w:tcW w:w="6946" w:type="dxa"/>
          </w:tcPr>
          <w:p w:rsidR="00B55826" w:rsidRPr="00D929FB" w:rsidRDefault="00B55826" w:rsidP="0076197E">
            <w:pPr>
              <w:tabs>
                <w:tab w:val="left" w:pos="1350"/>
                <w:tab w:val="left" w:pos="1710"/>
              </w:tabs>
              <w:spacing w:after="0" w:line="240" w:lineRule="auto"/>
              <w:jc w:val="both"/>
              <w:rPr>
                <w:rFonts w:ascii="Bookman Old Style" w:hAnsi="Bookman Old Style" w:cs="Tahoma"/>
                <w:sz w:val="24"/>
                <w:szCs w:val="24"/>
              </w:rPr>
            </w:pPr>
            <w:r w:rsidRPr="00D929FB">
              <w:rPr>
                <w:rFonts w:ascii="Bookman Old Style" w:hAnsi="Bookman Old Style" w:cs="Tahoma"/>
                <w:sz w:val="24"/>
                <w:szCs w:val="24"/>
              </w:rPr>
              <w:t>bahwa berdasarkan pertimbangan sebagaimana dimaksud dalam huruf a, huruf b, dan huruf c perlu menetapkan Peraturan Daerah tentang</w:t>
            </w:r>
            <w:r w:rsidRPr="00D929FB">
              <w:rPr>
                <w:rFonts w:ascii="Bookman Old Style" w:hAnsi="Bookman Old Style" w:cs="Tahoma"/>
                <w:sz w:val="24"/>
                <w:szCs w:val="24"/>
                <w:lang w:val="en-US"/>
              </w:rPr>
              <w:t xml:space="preserve"> Penyelenggaraan</w:t>
            </w:r>
            <w:r w:rsidRPr="00D929FB">
              <w:rPr>
                <w:rFonts w:ascii="Bookman Old Style" w:hAnsi="Bookman Old Style" w:cs="Tahoma"/>
                <w:sz w:val="24"/>
                <w:szCs w:val="24"/>
              </w:rPr>
              <w:t xml:space="preserve"> </w:t>
            </w:r>
            <w:r w:rsidRPr="00D929FB">
              <w:rPr>
                <w:rFonts w:ascii="Bookman Old Style" w:hAnsi="Bookman Old Style" w:cs="Tahoma"/>
                <w:sz w:val="24"/>
                <w:szCs w:val="24"/>
                <w:lang w:val="en-US"/>
              </w:rPr>
              <w:t xml:space="preserve">Pendidikan </w:t>
            </w:r>
            <w:r w:rsidRPr="00D929FB">
              <w:rPr>
                <w:rFonts w:ascii="Bookman Old Style" w:hAnsi="Bookman Old Style" w:cs="Tahoma"/>
                <w:sz w:val="24"/>
                <w:szCs w:val="24"/>
              </w:rPr>
              <w:t xml:space="preserve">dan Kebudayaan </w:t>
            </w:r>
            <w:r w:rsidRPr="00D929FB">
              <w:rPr>
                <w:rFonts w:ascii="Bookman Old Style" w:hAnsi="Bookman Old Style" w:cs="Tahoma"/>
                <w:sz w:val="24"/>
                <w:szCs w:val="24"/>
                <w:lang w:val="en-US"/>
              </w:rPr>
              <w:t>Daerah</w:t>
            </w:r>
            <w:r w:rsidRPr="00D929FB">
              <w:rPr>
                <w:rFonts w:ascii="Bookman Old Style" w:hAnsi="Bookman Old Style" w:cs="Tahoma"/>
                <w:sz w:val="24"/>
                <w:szCs w:val="24"/>
              </w:rPr>
              <w:t>;</w:t>
            </w:r>
          </w:p>
        </w:tc>
      </w:tr>
    </w:tbl>
    <w:p w:rsidR="00B55826" w:rsidRDefault="00B55826" w:rsidP="00B55826">
      <w:pPr>
        <w:spacing w:line="240" w:lineRule="auto"/>
        <w:rPr>
          <w:rFonts w:ascii="Bookman Old Style" w:hAnsi="Bookman Old Style" w:cs="Tahoma"/>
          <w:sz w:val="24"/>
          <w:szCs w:val="24"/>
          <w:lang w:val="en-US"/>
        </w:rPr>
      </w:pPr>
    </w:p>
    <w:p w:rsidR="00761126" w:rsidRDefault="00761126" w:rsidP="00B55826">
      <w:pPr>
        <w:spacing w:line="240" w:lineRule="auto"/>
        <w:rPr>
          <w:rFonts w:ascii="Bookman Old Style" w:hAnsi="Bookman Old Style" w:cs="Tahoma"/>
          <w:sz w:val="24"/>
          <w:szCs w:val="24"/>
          <w:lang w:val="en-US"/>
        </w:rPr>
      </w:pPr>
    </w:p>
    <w:p w:rsidR="00761126" w:rsidRDefault="00761126" w:rsidP="00B55826">
      <w:pPr>
        <w:spacing w:line="240" w:lineRule="auto"/>
        <w:rPr>
          <w:rFonts w:ascii="Bookman Old Style" w:hAnsi="Bookman Old Style" w:cs="Tahoma"/>
          <w:sz w:val="24"/>
          <w:szCs w:val="24"/>
          <w:lang w:val="en-US"/>
        </w:rPr>
      </w:pPr>
    </w:p>
    <w:p w:rsidR="00761126" w:rsidRPr="00761126" w:rsidRDefault="00761126" w:rsidP="00B55826">
      <w:pPr>
        <w:spacing w:line="240" w:lineRule="auto"/>
        <w:rPr>
          <w:rFonts w:ascii="Bookman Old Style" w:hAnsi="Bookman Old Style" w:cs="Tahoma"/>
          <w:sz w:val="24"/>
          <w:szCs w:val="24"/>
          <w:lang w:val="en-US"/>
        </w:rPr>
      </w:pPr>
    </w:p>
    <w:p w:rsidR="00B55826" w:rsidRPr="00D929FB" w:rsidRDefault="00B55826" w:rsidP="00B55826">
      <w:pPr>
        <w:tabs>
          <w:tab w:val="left" w:pos="1350"/>
          <w:tab w:val="left" w:pos="1710"/>
        </w:tabs>
        <w:spacing w:after="120" w:line="240" w:lineRule="auto"/>
        <w:ind w:left="2070" w:hanging="2070"/>
        <w:jc w:val="both"/>
        <w:rPr>
          <w:rFonts w:ascii="Bookman Old Style" w:hAnsi="Bookman Old Style" w:cs="Tahoma"/>
          <w:sz w:val="24"/>
          <w:szCs w:val="24"/>
          <w:lang w:val="fi-FI"/>
        </w:rPr>
      </w:pPr>
      <w:r w:rsidRPr="00D929FB">
        <w:rPr>
          <w:rFonts w:ascii="Bookman Old Style" w:hAnsi="Bookman Old Style" w:cs="Tahoma"/>
          <w:sz w:val="24"/>
          <w:szCs w:val="24"/>
          <w:lang w:val="fi-FI"/>
        </w:rPr>
        <w:t>Me</w:t>
      </w:r>
      <w:r w:rsidRPr="00D929FB">
        <w:rPr>
          <w:rFonts w:ascii="Bookman Old Style" w:hAnsi="Bookman Old Style" w:cs="Tahoma"/>
          <w:sz w:val="24"/>
          <w:szCs w:val="24"/>
        </w:rPr>
        <w:t>ngingat</w:t>
      </w:r>
      <w:r w:rsidRPr="00D929FB">
        <w:rPr>
          <w:rFonts w:ascii="Bookman Old Style" w:hAnsi="Bookman Old Style" w:cs="Tahoma"/>
          <w:sz w:val="24"/>
          <w:szCs w:val="24"/>
          <w:lang w:val="fi-FI"/>
        </w:rPr>
        <w:tab/>
        <w:t>:</w:t>
      </w:r>
      <w:r w:rsidRPr="00D929FB">
        <w:rPr>
          <w:rFonts w:ascii="Bookman Old Style" w:hAnsi="Bookman Old Style" w:cs="Tahoma"/>
          <w:sz w:val="24"/>
          <w:szCs w:val="24"/>
          <w:lang w:val="fi-FI"/>
        </w:rPr>
        <w:tab/>
      </w:r>
      <w:r w:rsidRPr="00D929FB">
        <w:rPr>
          <w:rFonts w:ascii="Bookman Old Style" w:hAnsi="Bookman Old Style" w:cs="Tahoma"/>
          <w:sz w:val="24"/>
          <w:szCs w:val="24"/>
        </w:rPr>
        <w:t>1</w:t>
      </w:r>
      <w:r w:rsidRPr="00D929FB">
        <w:rPr>
          <w:rFonts w:ascii="Bookman Old Style" w:hAnsi="Bookman Old Style" w:cs="Tahoma"/>
          <w:sz w:val="24"/>
          <w:szCs w:val="24"/>
          <w:lang w:val="fi-FI"/>
        </w:rPr>
        <w:t>.</w:t>
      </w:r>
      <w:r w:rsidRPr="00D929FB">
        <w:rPr>
          <w:rFonts w:ascii="Bookman Old Style" w:hAnsi="Bookman Old Style" w:cs="Tahoma"/>
          <w:sz w:val="24"/>
          <w:szCs w:val="24"/>
          <w:lang w:val="fi-FI"/>
        </w:rPr>
        <w:tab/>
        <w:t>Pasal 18 ayat (6) Undang-Undang Dasar Negara Republik Indonesia Tahun 1945;</w:t>
      </w:r>
    </w:p>
    <w:p w:rsidR="00B55826" w:rsidRPr="00D929FB" w:rsidRDefault="00B55826" w:rsidP="00B55826">
      <w:pPr>
        <w:numPr>
          <w:ilvl w:val="0"/>
          <w:numId w:val="1"/>
        </w:numPr>
        <w:tabs>
          <w:tab w:val="left" w:pos="1350"/>
          <w:tab w:val="left" w:pos="1710"/>
        </w:tabs>
        <w:spacing w:after="120" w:line="240" w:lineRule="auto"/>
        <w:ind w:left="2070"/>
        <w:jc w:val="both"/>
        <w:rPr>
          <w:rFonts w:ascii="Bookman Old Style" w:hAnsi="Bookman Old Style" w:cs="Tahoma"/>
          <w:sz w:val="24"/>
          <w:szCs w:val="24"/>
          <w:lang w:val="it-IT"/>
        </w:rPr>
      </w:pPr>
      <w:r w:rsidRPr="00D929FB">
        <w:rPr>
          <w:rFonts w:ascii="Bookman Old Style" w:hAnsi="Bookman Old Style" w:cs="Tahoma"/>
          <w:sz w:val="24"/>
          <w:szCs w:val="24"/>
          <w:lang w:val="it-IT"/>
        </w:rPr>
        <w:t xml:space="preserve">Undang-Undang Nomor </w:t>
      </w:r>
      <w:r w:rsidRPr="00D929FB">
        <w:rPr>
          <w:rFonts w:ascii="Bookman Old Style" w:hAnsi="Bookman Old Style" w:cs="Tahoma"/>
          <w:sz w:val="24"/>
          <w:szCs w:val="24"/>
        </w:rPr>
        <w:t>1</w:t>
      </w:r>
      <w:r w:rsidRPr="00D929FB">
        <w:rPr>
          <w:rFonts w:ascii="Bookman Old Style" w:hAnsi="Bookman Old Style" w:cs="Tahoma"/>
          <w:sz w:val="24"/>
          <w:szCs w:val="24"/>
          <w:lang w:val="it-IT"/>
        </w:rPr>
        <w:t xml:space="preserve">3 Tahun </w:t>
      </w:r>
      <w:r w:rsidRPr="00D929FB">
        <w:rPr>
          <w:rFonts w:ascii="Bookman Old Style" w:hAnsi="Bookman Old Style" w:cs="Tahoma"/>
          <w:sz w:val="24"/>
          <w:szCs w:val="24"/>
        </w:rPr>
        <w:t>1964 tentang Penetapan Peraturan Pemerintah Pengganti Undang-Undang Nomor 2 Tahun 1964</w:t>
      </w:r>
      <w:r w:rsidRPr="00D929FB">
        <w:rPr>
          <w:rFonts w:ascii="Bookman Old Style" w:hAnsi="Bookman Old Style" w:cs="Tahoma"/>
          <w:sz w:val="24"/>
          <w:szCs w:val="24"/>
          <w:lang w:val="it-IT"/>
        </w:rPr>
        <w:t xml:space="preserve"> </w:t>
      </w:r>
      <w:r w:rsidRPr="00D929FB">
        <w:rPr>
          <w:rFonts w:ascii="Bookman Old Style" w:hAnsi="Bookman Old Style" w:cs="Tahoma"/>
          <w:sz w:val="24"/>
          <w:szCs w:val="24"/>
        </w:rPr>
        <w:t xml:space="preserve">tentang Pembentukan Daerah Tingkat I Sulawesi Tengah dan Daerah Tingkat I Sulawesi Tenggara dengan mengubah Undang-Undang Nomor 47 Prp Tahun 1960 tentang Pembentukan Daerah Tingkat I Sulawesi Utara-Tengah dan Daerah Tingkat I Sulawesi Selatan-Tenggara (Lembaran Negara Republik Indonesia Tahun 1964 Nomor 7) menjadi Undang-Undang </w:t>
      </w:r>
      <w:r w:rsidRPr="00D929FB">
        <w:rPr>
          <w:rFonts w:ascii="Bookman Old Style" w:hAnsi="Bookman Old Style" w:cs="Tahoma"/>
          <w:sz w:val="24"/>
          <w:szCs w:val="24"/>
          <w:lang w:val="it-IT"/>
        </w:rPr>
        <w:t>(Lembaran Negara Republik Indonesia Tahun 19</w:t>
      </w:r>
      <w:r w:rsidRPr="00D929FB">
        <w:rPr>
          <w:rFonts w:ascii="Bookman Old Style" w:hAnsi="Bookman Old Style" w:cs="Tahoma"/>
          <w:sz w:val="24"/>
          <w:szCs w:val="24"/>
        </w:rPr>
        <w:t>64</w:t>
      </w:r>
      <w:r w:rsidRPr="00D929FB">
        <w:rPr>
          <w:rFonts w:ascii="Bookman Old Style" w:hAnsi="Bookman Old Style" w:cs="Tahoma"/>
          <w:sz w:val="24"/>
          <w:szCs w:val="24"/>
          <w:lang w:val="it-IT"/>
        </w:rPr>
        <w:t xml:space="preserve"> Nomor </w:t>
      </w:r>
      <w:r w:rsidRPr="00D929FB">
        <w:rPr>
          <w:rFonts w:ascii="Bookman Old Style" w:hAnsi="Bookman Old Style" w:cs="Tahoma"/>
          <w:sz w:val="24"/>
          <w:szCs w:val="24"/>
        </w:rPr>
        <w:t>94</w:t>
      </w:r>
      <w:r w:rsidRPr="00D929FB">
        <w:rPr>
          <w:rFonts w:ascii="Bookman Old Style" w:hAnsi="Bookman Old Style" w:cs="Tahoma"/>
          <w:sz w:val="24"/>
          <w:szCs w:val="24"/>
          <w:lang w:val="it-IT"/>
        </w:rPr>
        <w:t xml:space="preserve">, Tambahan Lembaran Negara Republik Indonesia Nomor </w:t>
      </w:r>
      <w:r w:rsidRPr="00D929FB">
        <w:rPr>
          <w:rFonts w:ascii="Bookman Old Style" w:hAnsi="Bookman Old Style" w:cs="Tahoma"/>
          <w:sz w:val="24"/>
          <w:szCs w:val="24"/>
        </w:rPr>
        <w:t>2687</w:t>
      </w:r>
      <w:r w:rsidRPr="00D929FB">
        <w:rPr>
          <w:rFonts w:ascii="Bookman Old Style" w:hAnsi="Bookman Old Style" w:cs="Tahoma"/>
          <w:sz w:val="24"/>
          <w:szCs w:val="24"/>
          <w:lang w:val="it-IT"/>
        </w:rPr>
        <w:t>);</w:t>
      </w:r>
    </w:p>
    <w:p w:rsidR="00B55826" w:rsidRPr="00D929FB" w:rsidRDefault="00B55826" w:rsidP="00B55826">
      <w:pPr>
        <w:numPr>
          <w:ilvl w:val="0"/>
          <w:numId w:val="1"/>
        </w:numPr>
        <w:tabs>
          <w:tab w:val="left" w:pos="1350"/>
          <w:tab w:val="left" w:pos="1710"/>
        </w:tabs>
        <w:spacing w:after="120" w:line="240" w:lineRule="auto"/>
        <w:ind w:left="2086" w:hanging="385"/>
        <w:jc w:val="both"/>
        <w:rPr>
          <w:rFonts w:ascii="Bookman Old Style" w:hAnsi="Bookman Old Style" w:cs="Tahoma"/>
          <w:sz w:val="24"/>
          <w:szCs w:val="24"/>
        </w:rPr>
      </w:pPr>
      <w:r w:rsidRPr="00D929FB">
        <w:rPr>
          <w:rFonts w:ascii="Bookman Old Style" w:hAnsi="Bookman Old Style" w:cs="Tahoma"/>
          <w:sz w:val="24"/>
          <w:szCs w:val="24"/>
        </w:rPr>
        <w:t>Undang-Undang Nomor 2</w:t>
      </w:r>
      <w:r w:rsidRPr="00D929FB">
        <w:rPr>
          <w:rFonts w:ascii="Bookman Old Style" w:hAnsi="Bookman Old Style" w:cs="Tahoma"/>
          <w:sz w:val="24"/>
          <w:szCs w:val="24"/>
          <w:lang w:val="en-US"/>
        </w:rPr>
        <w:t>0</w:t>
      </w:r>
      <w:r w:rsidRPr="00D929FB">
        <w:rPr>
          <w:rFonts w:ascii="Bookman Old Style" w:hAnsi="Bookman Old Style" w:cs="Tahoma"/>
          <w:sz w:val="24"/>
          <w:szCs w:val="24"/>
        </w:rPr>
        <w:t xml:space="preserve"> Tahun 200</w:t>
      </w:r>
      <w:r w:rsidRPr="00D929FB">
        <w:rPr>
          <w:rFonts w:ascii="Bookman Old Style" w:hAnsi="Bookman Old Style" w:cs="Tahoma"/>
          <w:sz w:val="24"/>
          <w:szCs w:val="24"/>
          <w:lang w:val="en-US"/>
        </w:rPr>
        <w:t>3</w:t>
      </w:r>
      <w:r w:rsidRPr="00D929FB">
        <w:rPr>
          <w:rFonts w:ascii="Bookman Old Style" w:hAnsi="Bookman Old Style" w:cs="Tahoma"/>
          <w:sz w:val="24"/>
          <w:szCs w:val="24"/>
        </w:rPr>
        <w:t xml:space="preserve"> tentang </w:t>
      </w:r>
      <w:r w:rsidRPr="00D929FB">
        <w:rPr>
          <w:rFonts w:ascii="Bookman Old Style" w:hAnsi="Bookman Old Style" w:cs="Tahoma"/>
          <w:sz w:val="24"/>
          <w:szCs w:val="24"/>
          <w:lang w:val="en-US"/>
        </w:rPr>
        <w:t xml:space="preserve">Sistem Pendidikan Nasional </w:t>
      </w:r>
      <w:r w:rsidRPr="00D929FB">
        <w:rPr>
          <w:rFonts w:ascii="Bookman Old Style" w:hAnsi="Bookman Old Style" w:cs="Tahoma"/>
          <w:sz w:val="24"/>
          <w:szCs w:val="24"/>
        </w:rPr>
        <w:t>(Lembaran Negara Republik Indonesia Tahun 200</w:t>
      </w:r>
      <w:r w:rsidRPr="00D929FB">
        <w:rPr>
          <w:rFonts w:ascii="Bookman Old Style" w:hAnsi="Bookman Old Style" w:cs="Tahoma"/>
          <w:sz w:val="24"/>
          <w:szCs w:val="24"/>
          <w:lang w:val="en-US"/>
        </w:rPr>
        <w:t>3</w:t>
      </w:r>
      <w:r w:rsidRPr="00D929FB">
        <w:rPr>
          <w:rFonts w:ascii="Bookman Old Style" w:hAnsi="Bookman Old Style" w:cs="Tahoma"/>
          <w:sz w:val="24"/>
          <w:szCs w:val="24"/>
        </w:rPr>
        <w:t xml:space="preserve"> Nomor </w:t>
      </w:r>
      <w:r w:rsidRPr="00D929FB">
        <w:rPr>
          <w:rFonts w:ascii="Bookman Old Style" w:hAnsi="Bookman Old Style" w:cs="Tahoma"/>
          <w:sz w:val="24"/>
          <w:szCs w:val="24"/>
          <w:lang w:val="en-US"/>
        </w:rPr>
        <w:t>78</w:t>
      </w:r>
      <w:r w:rsidRPr="00D929FB">
        <w:rPr>
          <w:rFonts w:ascii="Bookman Old Style" w:hAnsi="Bookman Old Style" w:cs="Tahoma"/>
          <w:sz w:val="24"/>
          <w:szCs w:val="24"/>
        </w:rPr>
        <w:t xml:space="preserve">, Tambahan Lembaran Negara Republik Indonesia Nomor </w:t>
      </w:r>
      <w:r w:rsidRPr="00D929FB">
        <w:rPr>
          <w:rFonts w:ascii="Bookman Old Style" w:hAnsi="Bookman Old Style" w:cs="Tahoma"/>
          <w:sz w:val="24"/>
          <w:szCs w:val="24"/>
          <w:lang w:val="en-US"/>
        </w:rPr>
        <w:t>4301</w:t>
      </w:r>
      <w:r w:rsidRPr="00D929FB">
        <w:rPr>
          <w:rFonts w:ascii="Bookman Old Style" w:hAnsi="Bookman Old Style" w:cs="Tahoma"/>
          <w:sz w:val="24"/>
          <w:szCs w:val="24"/>
        </w:rPr>
        <w:t>);</w:t>
      </w:r>
    </w:p>
    <w:p w:rsidR="00B55826" w:rsidRPr="00D929FB" w:rsidRDefault="00B55826" w:rsidP="00B55826">
      <w:pPr>
        <w:numPr>
          <w:ilvl w:val="0"/>
          <w:numId w:val="1"/>
        </w:numPr>
        <w:tabs>
          <w:tab w:val="left" w:pos="1350"/>
          <w:tab w:val="left" w:pos="1710"/>
        </w:tabs>
        <w:spacing w:after="120" w:line="240" w:lineRule="auto"/>
        <w:ind w:left="2086" w:hanging="385"/>
        <w:jc w:val="both"/>
        <w:rPr>
          <w:rFonts w:ascii="Bookman Old Style" w:hAnsi="Bookman Old Style" w:cs="Tahoma"/>
          <w:sz w:val="24"/>
          <w:szCs w:val="24"/>
          <w:lang w:val="en-US"/>
        </w:rPr>
      </w:pPr>
      <w:r w:rsidRPr="00D929FB">
        <w:rPr>
          <w:rFonts w:ascii="Bookman Old Style" w:hAnsi="Bookman Old Style" w:cs="Tahoma"/>
          <w:sz w:val="24"/>
          <w:szCs w:val="24"/>
          <w:lang w:val="it-IT"/>
        </w:rPr>
        <w:t>Undang-Undang Nomor 32 Tahun 2004 tentang Pemerintahan Daerah (Lembaran Negara Republik Indonesia Tahun 2004  Nomor 125, Tambahan Lembaran Negara Republik Indonesia Nomor 4437) sebagaimana telah diubah terakhir dengan Undang-Undang Nomor 12 Tahun 2008 tentang Perubahan Kedua atas Undang-Undang Nomor 32 Tahun 2004 tentang Pemerintahan Daerah (Lembaran Negara Republik Indonesia Tahun 2008 Nomor 59, Tambahan Lembaran Negara Republik Indonesia Nomor 4844);</w:t>
      </w:r>
    </w:p>
    <w:p w:rsidR="00B55826" w:rsidRPr="00D929FB" w:rsidRDefault="00B55826" w:rsidP="00B55826">
      <w:pPr>
        <w:pStyle w:val="ListParagraph"/>
        <w:widowControl w:val="0"/>
        <w:numPr>
          <w:ilvl w:val="0"/>
          <w:numId w:val="1"/>
        </w:numPr>
        <w:autoSpaceDE w:val="0"/>
        <w:autoSpaceDN w:val="0"/>
        <w:adjustRightInd w:val="0"/>
        <w:spacing w:after="120" w:line="275" w:lineRule="exact"/>
        <w:ind w:left="2086" w:hanging="385"/>
        <w:jc w:val="both"/>
        <w:rPr>
          <w:rFonts w:ascii="Bookman Old Style" w:hAnsi="Bookman Old Style" w:cs="Tahoma"/>
          <w:w w:val="99"/>
          <w:sz w:val="24"/>
          <w:szCs w:val="24"/>
        </w:rPr>
      </w:pPr>
      <w:r w:rsidRPr="00D929FB">
        <w:rPr>
          <w:rFonts w:ascii="Bookman Old Style" w:hAnsi="Bookman Old Style" w:cs="Tahoma"/>
          <w:w w:val="99"/>
          <w:sz w:val="24"/>
          <w:szCs w:val="24"/>
        </w:rPr>
        <w:t>Undang-Undang Republik Indonesia Nomor 14 tahun 2005 tentang Pendidik dan Dosen (Lembaran Negara Republik Indonesia Tahun 2005 Nomor 157, Tambahan Lembaran Negara Republik Indonesia Nomor 4586);</w:t>
      </w:r>
    </w:p>
    <w:p w:rsidR="00B55826" w:rsidRPr="00D929FB" w:rsidRDefault="00B55826" w:rsidP="00B55826">
      <w:pPr>
        <w:numPr>
          <w:ilvl w:val="0"/>
          <w:numId w:val="1"/>
        </w:numPr>
        <w:spacing w:after="120" w:line="240" w:lineRule="auto"/>
        <w:ind w:left="2086" w:hanging="385"/>
        <w:jc w:val="both"/>
        <w:rPr>
          <w:rFonts w:ascii="Bookman Old Style" w:hAnsi="Bookman Old Style" w:cs="Tahoma"/>
          <w:sz w:val="24"/>
          <w:szCs w:val="24"/>
          <w:lang w:val="en-US"/>
        </w:rPr>
      </w:pPr>
      <w:r w:rsidRPr="00D929FB">
        <w:rPr>
          <w:rFonts w:ascii="Bookman Old Style" w:hAnsi="Bookman Old Style" w:cs="Tahoma"/>
          <w:w w:val="99"/>
          <w:sz w:val="24"/>
          <w:szCs w:val="24"/>
        </w:rPr>
        <w:t>Peraturan Pemerintah Nomor 19 Tahun 2005 tentang Standar Nasional Pendidikan (Lembaran Negara Republik Indonesia Tahun 2005 Nomor 41, Tambahan Lembaran Negara Republik Indonesia Nomor 4496);</w:t>
      </w:r>
    </w:p>
    <w:p w:rsidR="00B55826" w:rsidRPr="00D929FB" w:rsidRDefault="00B55826" w:rsidP="00246307">
      <w:pPr>
        <w:numPr>
          <w:ilvl w:val="0"/>
          <w:numId w:val="1"/>
        </w:numPr>
        <w:tabs>
          <w:tab w:val="left" w:pos="1350"/>
          <w:tab w:val="left" w:pos="1710"/>
        </w:tabs>
        <w:spacing w:after="120" w:line="240" w:lineRule="auto"/>
        <w:ind w:left="2086" w:hanging="385"/>
        <w:jc w:val="both"/>
        <w:rPr>
          <w:rFonts w:ascii="Bookman Old Style" w:hAnsi="Bookman Old Style" w:cs="Tahoma"/>
          <w:sz w:val="24"/>
          <w:szCs w:val="24"/>
          <w:lang w:val="en-US"/>
        </w:rPr>
      </w:pPr>
      <w:r w:rsidRPr="00D929FB">
        <w:rPr>
          <w:rFonts w:ascii="Bookman Old Style" w:hAnsi="Bookman Old Style" w:cs="Tahoma"/>
          <w:w w:val="99"/>
          <w:sz w:val="24"/>
          <w:szCs w:val="24"/>
        </w:rPr>
        <w:t>Peraturan Pemerintah Nomor 38 Tahun 2007 tentang Pembagian Urusan Pemerintahan antara Pemerintah, Pemerintahan Daerah, dan Pemerintahan Daerah Kabupaten/Kota (Lembaran Negara Republik Indonesia Tahun 2007 Nomor 82, Tambahan Lembaran Negara Republik Indonesia Nomor 4754);</w:t>
      </w:r>
    </w:p>
    <w:p w:rsidR="00B55826" w:rsidRPr="005057CD" w:rsidRDefault="00B55826" w:rsidP="005057CD">
      <w:pPr>
        <w:numPr>
          <w:ilvl w:val="0"/>
          <w:numId w:val="1"/>
        </w:numPr>
        <w:spacing w:after="120" w:line="240" w:lineRule="auto"/>
        <w:ind w:left="2086" w:hanging="385"/>
        <w:jc w:val="both"/>
        <w:rPr>
          <w:rFonts w:ascii="Bookman Old Style" w:hAnsi="Bookman Old Style" w:cs="Tahoma"/>
          <w:sz w:val="24"/>
          <w:szCs w:val="24"/>
          <w:lang w:val="en-US"/>
        </w:rPr>
      </w:pPr>
      <w:r w:rsidRPr="00D929FB">
        <w:rPr>
          <w:rFonts w:ascii="Bookman Old Style" w:hAnsi="Bookman Old Style" w:cs="Tahoma"/>
          <w:w w:val="99"/>
          <w:sz w:val="24"/>
          <w:szCs w:val="24"/>
        </w:rPr>
        <w:t xml:space="preserve">Peraturan Pemerintah Nomor 47 Tahun 2008 tentang Wajib Belajar (Lembaran Negara Republik Indonesia Tahun 2008 </w:t>
      </w:r>
      <w:r w:rsidRPr="005057CD">
        <w:rPr>
          <w:rFonts w:ascii="Bookman Old Style" w:hAnsi="Bookman Old Style" w:cs="Tahoma"/>
          <w:w w:val="99"/>
          <w:sz w:val="24"/>
          <w:szCs w:val="24"/>
        </w:rPr>
        <w:t>Nomor 90, Tambahan Lembaran Negara Republik Indonesia Nomor 4863);</w:t>
      </w:r>
    </w:p>
    <w:p w:rsidR="005057CD" w:rsidRDefault="005057CD" w:rsidP="005057CD">
      <w:pPr>
        <w:spacing w:after="120" w:line="240" w:lineRule="auto"/>
        <w:jc w:val="both"/>
        <w:rPr>
          <w:rFonts w:ascii="Bookman Old Style" w:hAnsi="Bookman Old Style" w:cs="Tahoma"/>
          <w:w w:val="99"/>
          <w:sz w:val="24"/>
          <w:szCs w:val="24"/>
          <w:lang w:val="en-US"/>
        </w:rPr>
      </w:pPr>
    </w:p>
    <w:p w:rsidR="005057CD" w:rsidRPr="005057CD" w:rsidRDefault="005057CD" w:rsidP="005057CD">
      <w:pPr>
        <w:spacing w:after="120" w:line="240" w:lineRule="auto"/>
        <w:jc w:val="both"/>
        <w:rPr>
          <w:rFonts w:ascii="Bookman Old Style" w:hAnsi="Bookman Old Style" w:cs="Tahoma"/>
          <w:sz w:val="24"/>
          <w:szCs w:val="24"/>
          <w:lang w:val="en-US"/>
        </w:rPr>
      </w:pPr>
    </w:p>
    <w:p w:rsidR="00B55826" w:rsidRPr="00D929FB" w:rsidRDefault="00B55826" w:rsidP="00B55826">
      <w:pPr>
        <w:numPr>
          <w:ilvl w:val="0"/>
          <w:numId w:val="1"/>
        </w:numPr>
        <w:spacing w:after="120" w:line="240" w:lineRule="auto"/>
        <w:ind w:left="2086" w:hanging="385"/>
        <w:jc w:val="both"/>
        <w:rPr>
          <w:rFonts w:ascii="Bookman Old Style" w:hAnsi="Bookman Old Style" w:cs="Tahoma"/>
          <w:sz w:val="24"/>
          <w:szCs w:val="24"/>
          <w:lang w:val="en-US"/>
        </w:rPr>
      </w:pPr>
      <w:r w:rsidRPr="00D929FB">
        <w:rPr>
          <w:rFonts w:ascii="Bookman Old Style" w:hAnsi="Bookman Old Style" w:cs="Tahoma"/>
          <w:w w:val="99"/>
          <w:sz w:val="24"/>
          <w:szCs w:val="24"/>
        </w:rPr>
        <w:lastRenderedPageBreak/>
        <w:t>Peraturan Pemerintah Nomor 48 Tahun 2008 tentang Pendanaan Pendidikan. (Lembaran Negara Republik Indonesia Tahun 2008 Nomor 91, Tambahan Lembaran Negara Republik Indonesia Nomor 4864);</w:t>
      </w:r>
    </w:p>
    <w:p w:rsidR="00B55826" w:rsidRPr="00D929FB" w:rsidRDefault="00B55826" w:rsidP="00B55826">
      <w:pPr>
        <w:numPr>
          <w:ilvl w:val="0"/>
          <w:numId w:val="1"/>
        </w:numPr>
        <w:spacing w:after="120" w:line="240" w:lineRule="auto"/>
        <w:ind w:left="2086" w:hanging="385"/>
        <w:jc w:val="both"/>
        <w:rPr>
          <w:rFonts w:ascii="Bookman Old Style" w:hAnsi="Bookman Old Style" w:cs="Tahoma"/>
          <w:sz w:val="24"/>
          <w:szCs w:val="24"/>
          <w:lang w:val="en-US"/>
        </w:rPr>
      </w:pPr>
      <w:r w:rsidRPr="00D929FB">
        <w:rPr>
          <w:rFonts w:ascii="Bookman Old Style" w:hAnsi="Bookman Old Style" w:cs="Tahoma"/>
          <w:w w:val="99"/>
          <w:sz w:val="24"/>
          <w:szCs w:val="24"/>
        </w:rPr>
        <w:t>Peraturan Pemerintah Nomor 74 Tahun 2008 tentang Pendidik (Lembaran Negara Republik Indonesia Tahun 2008 Nomor 194, Tambahan Lembaran Negara Republik Indonesia Nomor 4941);</w:t>
      </w:r>
    </w:p>
    <w:p w:rsidR="00B55826" w:rsidRPr="00D929FB" w:rsidRDefault="00B55826" w:rsidP="00B55826">
      <w:pPr>
        <w:numPr>
          <w:ilvl w:val="0"/>
          <w:numId w:val="1"/>
        </w:numPr>
        <w:spacing w:after="120" w:line="240" w:lineRule="auto"/>
        <w:ind w:left="2086" w:hanging="385"/>
        <w:jc w:val="both"/>
        <w:rPr>
          <w:rFonts w:ascii="Bookman Old Style" w:hAnsi="Bookman Old Style" w:cs="Tahoma"/>
          <w:sz w:val="24"/>
          <w:szCs w:val="24"/>
        </w:rPr>
      </w:pPr>
      <w:r w:rsidRPr="00D929FB">
        <w:rPr>
          <w:rFonts w:ascii="Bookman Old Style" w:hAnsi="Bookman Old Style" w:cs="Tahoma"/>
          <w:w w:val="99"/>
          <w:sz w:val="24"/>
          <w:szCs w:val="24"/>
        </w:rPr>
        <w:t>Peraturan Pemerintah Nomor 17 Tahun 2010 tentang Pengelolaan dan Penyelenggaraan Pendidikan (Lembaran Negara Republik Indonesia Tahun 2010 Nomor 23, Tambahan Lembaran Negara Republik Indonesia Nomor 5105)</w:t>
      </w:r>
      <w:r w:rsidRPr="00D929FB">
        <w:rPr>
          <w:rFonts w:ascii="Bookman Old Style" w:hAnsi="Bookman Old Style" w:cs="Tahoma"/>
          <w:sz w:val="24"/>
          <w:szCs w:val="24"/>
          <w:lang w:val="it-IT"/>
        </w:rPr>
        <w:t xml:space="preserve"> sebagaimana telah diubah dengan</w:t>
      </w:r>
      <w:r w:rsidRPr="00D929FB">
        <w:rPr>
          <w:rFonts w:ascii="Bookman Old Style" w:hAnsi="Bookman Old Style" w:cs="Tahoma"/>
          <w:sz w:val="24"/>
          <w:szCs w:val="24"/>
        </w:rPr>
        <w:t xml:space="preserve"> </w:t>
      </w:r>
      <w:r w:rsidRPr="00D929FB">
        <w:rPr>
          <w:rFonts w:ascii="Bookman Old Style" w:hAnsi="Bookman Old Style" w:cs="Tahoma"/>
          <w:w w:val="99"/>
          <w:sz w:val="24"/>
          <w:szCs w:val="24"/>
        </w:rPr>
        <w:t>Peraturan Pemerintah Normor 66 Tahun 2010 tentang Perubahan atas Peraturan Pemerintah Nomor 17 Tahun 2010 tentang Pengelolaan dan Penyelenggaraan Pendidikan (Lembaran Negara Republik Indonesia Tahun 2010 Nomor 112, Tambahan Lembaran Negara Republik Indonesia Nomor 5157);</w:t>
      </w:r>
    </w:p>
    <w:p w:rsidR="00B55826" w:rsidRPr="00D929FB" w:rsidRDefault="00B55826" w:rsidP="00B55826">
      <w:pPr>
        <w:autoSpaceDE w:val="0"/>
        <w:autoSpaceDN w:val="0"/>
        <w:adjustRightInd w:val="0"/>
        <w:spacing w:after="0" w:line="360" w:lineRule="auto"/>
        <w:rPr>
          <w:rFonts w:ascii="Bookman Old Style" w:hAnsi="Bookman Old Style"/>
          <w:i/>
          <w:sz w:val="24"/>
          <w:szCs w:val="24"/>
        </w:rPr>
      </w:pPr>
    </w:p>
    <w:p w:rsidR="00B55826" w:rsidRPr="00D929FB" w:rsidRDefault="00B55826" w:rsidP="00B55826">
      <w:pPr>
        <w:spacing w:after="0" w:line="240" w:lineRule="auto"/>
        <w:jc w:val="center"/>
        <w:rPr>
          <w:rFonts w:ascii="Bookman Old Style" w:hAnsi="Bookman Old Style" w:cs="Tahoma"/>
          <w:sz w:val="24"/>
          <w:szCs w:val="24"/>
        </w:rPr>
      </w:pPr>
    </w:p>
    <w:p w:rsidR="00B55826" w:rsidRPr="00D929FB" w:rsidRDefault="00B55826" w:rsidP="00B55826">
      <w:pPr>
        <w:spacing w:after="0" w:line="240" w:lineRule="auto"/>
        <w:jc w:val="center"/>
        <w:rPr>
          <w:rFonts w:ascii="Bookman Old Style" w:hAnsi="Bookman Old Style" w:cs="Tahoma"/>
          <w:sz w:val="24"/>
          <w:szCs w:val="24"/>
          <w:lang w:val="it-IT"/>
        </w:rPr>
      </w:pPr>
      <w:r w:rsidRPr="00D929FB">
        <w:rPr>
          <w:rFonts w:ascii="Bookman Old Style" w:hAnsi="Bookman Old Style" w:cs="Tahoma"/>
          <w:sz w:val="24"/>
          <w:szCs w:val="24"/>
          <w:lang w:val="it-IT"/>
        </w:rPr>
        <w:t>Dengan Persetujuan Bersama</w:t>
      </w:r>
    </w:p>
    <w:p w:rsidR="00B55826" w:rsidRPr="00D929FB" w:rsidRDefault="00B55826" w:rsidP="00B55826">
      <w:pPr>
        <w:spacing w:after="0" w:line="240" w:lineRule="auto"/>
        <w:jc w:val="center"/>
        <w:rPr>
          <w:rFonts w:ascii="Bookman Old Style" w:hAnsi="Bookman Old Style" w:cs="Tahoma"/>
          <w:sz w:val="24"/>
          <w:szCs w:val="24"/>
          <w:lang w:val="it-IT"/>
        </w:rPr>
      </w:pPr>
      <w:r w:rsidRPr="00D929FB">
        <w:rPr>
          <w:rFonts w:ascii="Bookman Old Style" w:hAnsi="Bookman Old Style" w:cs="Tahoma"/>
          <w:sz w:val="24"/>
          <w:szCs w:val="24"/>
          <w:lang w:val="it-IT"/>
        </w:rPr>
        <w:t>DEWAN PERWAKILAN RAKYAT</w:t>
      </w:r>
      <w:r w:rsidRPr="00D929FB">
        <w:rPr>
          <w:rFonts w:ascii="Bookman Old Style" w:hAnsi="Bookman Old Style" w:cs="Tahoma"/>
          <w:sz w:val="24"/>
          <w:szCs w:val="24"/>
        </w:rPr>
        <w:t xml:space="preserve"> </w:t>
      </w:r>
      <w:r w:rsidRPr="00D929FB">
        <w:rPr>
          <w:rFonts w:ascii="Bookman Old Style" w:hAnsi="Bookman Old Style" w:cs="Tahoma"/>
          <w:sz w:val="24"/>
          <w:szCs w:val="24"/>
          <w:lang w:val="it-IT"/>
        </w:rPr>
        <w:t xml:space="preserve">DAERAH </w:t>
      </w:r>
      <w:r w:rsidRPr="00D929FB">
        <w:rPr>
          <w:rFonts w:ascii="Bookman Old Style" w:hAnsi="Bookman Old Style" w:cs="Tahoma"/>
          <w:sz w:val="24"/>
          <w:szCs w:val="24"/>
        </w:rPr>
        <w:t xml:space="preserve">PROVINSI </w:t>
      </w:r>
      <w:r w:rsidRPr="00D929FB">
        <w:rPr>
          <w:rFonts w:ascii="Bookman Old Style" w:hAnsi="Bookman Old Style" w:cs="Tahoma"/>
          <w:sz w:val="24"/>
          <w:szCs w:val="24"/>
          <w:lang w:val="it-IT"/>
        </w:rPr>
        <w:t>SULAWESI TENGAH</w:t>
      </w:r>
    </w:p>
    <w:p w:rsidR="00B55826" w:rsidRPr="00D929FB" w:rsidRDefault="00B55826" w:rsidP="00B55826">
      <w:pPr>
        <w:spacing w:after="0" w:line="240" w:lineRule="auto"/>
        <w:jc w:val="center"/>
        <w:rPr>
          <w:rFonts w:ascii="Bookman Old Style" w:hAnsi="Bookman Old Style" w:cs="Tahoma"/>
          <w:sz w:val="24"/>
          <w:szCs w:val="24"/>
        </w:rPr>
      </w:pPr>
    </w:p>
    <w:p w:rsidR="00B55826" w:rsidRPr="00D929FB" w:rsidRDefault="00B55826" w:rsidP="00B55826">
      <w:pPr>
        <w:spacing w:after="0" w:line="240" w:lineRule="auto"/>
        <w:jc w:val="center"/>
        <w:rPr>
          <w:rFonts w:ascii="Bookman Old Style" w:hAnsi="Bookman Old Style" w:cs="Tahoma"/>
          <w:strike/>
          <w:sz w:val="24"/>
          <w:szCs w:val="24"/>
        </w:rPr>
      </w:pPr>
      <w:r w:rsidRPr="00D929FB">
        <w:rPr>
          <w:rFonts w:ascii="Bookman Old Style" w:hAnsi="Bookman Old Style" w:cs="Tahoma"/>
          <w:sz w:val="24"/>
          <w:szCs w:val="24"/>
        </w:rPr>
        <w:t>dan</w:t>
      </w:r>
    </w:p>
    <w:p w:rsidR="00B55826" w:rsidRPr="00D929FB" w:rsidRDefault="00B55826" w:rsidP="00B55826">
      <w:pPr>
        <w:spacing w:after="0" w:line="240" w:lineRule="auto"/>
        <w:jc w:val="center"/>
        <w:rPr>
          <w:rFonts w:ascii="Bookman Old Style" w:hAnsi="Bookman Old Style" w:cs="Tahoma"/>
          <w:sz w:val="24"/>
          <w:szCs w:val="24"/>
        </w:rPr>
      </w:pPr>
    </w:p>
    <w:p w:rsidR="00B55826" w:rsidRPr="00D929FB" w:rsidRDefault="00B55826" w:rsidP="00B55826">
      <w:pPr>
        <w:spacing w:after="360" w:line="240" w:lineRule="auto"/>
        <w:jc w:val="center"/>
        <w:rPr>
          <w:rFonts w:ascii="Bookman Old Style" w:hAnsi="Bookman Old Style" w:cs="Tahoma"/>
          <w:sz w:val="24"/>
          <w:szCs w:val="24"/>
          <w:lang w:val="it-IT"/>
        </w:rPr>
      </w:pPr>
      <w:r w:rsidRPr="00D929FB">
        <w:rPr>
          <w:rFonts w:ascii="Bookman Old Style" w:hAnsi="Bookman Old Style" w:cs="Tahoma"/>
          <w:sz w:val="24"/>
          <w:szCs w:val="24"/>
          <w:lang w:val="it-IT"/>
        </w:rPr>
        <w:t>GUBERNUR SULAWESI TENGAH</w:t>
      </w:r>
    </w:p>
    <w:p w:rsidR="00B55826" w:rsidRPr="00D929FB" w:rsidRDefault="00B55826" w:rsidP="00B55826">
      <w:pPr>
        <w:spacing w:line="240" w:lineRule="auto"/>
        <w:jc w:val="center"/>
        <w:rPr>
          <w:rFonts w:ascii="Bookman Old Style" w:hAnsi="Bookman Old Style" w:cs="Tahoma"/>
          <w:sz w:val="24"/>
          <w:szCs w:val="24"/>
          <w:lang w:val="it-IT"/>
        </w:rPr>
      </w:pPr>
      <w:r w:rsidRPr="00D929FB">
        <w:rPr>
          <w:rFonts w:ascii="Bookman Old Style" w:hAnsi="Bookman Old Style" w:cs="Tahoma"/>
          <w:sz w:val="24"/>
          <w:szCs w:val="24"/>
          <w:lang w:val="it-IT"/>
        </w:rPr>
        <w:t>MEMUTUSKAN:</w:t>
      </w:r>
    </w:p>
    <w:p w:rsidR="00B55826" w:rsidRPr="00D929FB" w:rsidRDefault="00B55826" w:rsidP="00B55826">
      <w:pPr>
        <w:tabs>
          <w:tab w:val="left" w:pos="1701"/>
          <w:tab w:val="left" w:pos="1985"/>
        </w:tabs>
        <w:spacing w:line="240" w:lineRule="auto"/>
        <w:ind w:left="1985" w:hanging="1985"/>
        <w:jc w:val="both"/>
        <w:rPr>
          <w:rFonts w:ascii="Bookman Old Style" w:hAnsi="Bookman Old Style" w:cs="Tahoma"/>
          <w:caps/>
          <w:strike/>
          <w:sz w:val="24"/>
          <w:szCs w:val="24"/>
        </w:rPr>
      </w:pPr>
      <w:r w:rsidRPr="00D929FB">
        <w:rPr>
          <w:rFonts w:ascii="Bookman Old Style" w:hAnsi="Bookman Old Style" w:cs="Tahoma"/>
          <w:sz w:val="24"/>
          <w:szCs w:val="24"/>
          <w:lang w:val="it-IT"/>
        </w:rPr>
        <w:t>Menetapkan</w:t>
      </w:r>
      <w:r w:rsidRPr="00D929FB">
        <w:rPr>
          <w:rFonts w:ascii="Bookman Old Style" w:hAnsi="Bookman Old Style" w:cs="Tahoma"/>
          <w:sz w:val="24"/>
          <w:szCs w:val="24"/>
        </w:rPr>
        <w:tab/>
      </w:r>
      <w:r w:rsidRPr="00D929FB">
        <w:rPr>
          <w:rFonts w:ascii="Bookman Old Style" w:hAnsi="Bookman Old Style" w:cs="Tahoma"/>
          <w:sz w:val="24"/>
          <w:szCs w:val="24"/>
          <w:lang w:val="it-IT"/>
        </w:rPr>
        <w:t>:</w:t>
      </w:r>
      <w:r w:rsidRPr="00D929FB">
        <w:rPr>
          <w:rFonts w:ascii="Bookman Old Style" w:hAnsi="Bookman Old Style" w:cs="Tahoma"/>
          <w:sz w:val="24"/>
          <w:szCs w:val="24"/>
        </w:rPr>
        <w:tab/>
      </w:r>
      <w:r w:rsidRPr="00D929FB">
        <w:rPr>
          <w:rFonts w:ascii="Bookman Old Style" w:hAnsi="Bookman Old Style" w:cs="Tahoma"/>
          <w:sz w:val="24"/>
          <w:szCs w:val="24"/>
          <w:lang w:val="it-IT"/>
        </w:rPr>
        <w:t xml:space="preserve">PERATURAN  DAERAH  TENTANG </w:t>
      </w:r>
      <w:r w:rsidRPr="00D929FB">
        <w:rPr>
          <w:rFonts w:ascii="Bookman Old Style" w:hAnsi="Bookman Old Style" w:cs="Tahoma"/>
          <w:caps/>
          <w:sz w:val="24"/>
          <w:szCs w:val="24"/>
          <w:lang w:val="en-US"/>
        </w:rPr>
        <w:t>PENYELENGGARAAN PENDIDIKAN</w:t>
      </w:r>
      <w:r w:rsidRPr="00D929FB">
        <w:rPr>
          <w:rFonts w:ascii="Bookman Old Style" w:hAnsi="Bookman Old Style" w:cs="Tahoma"/>
          <w:caps/>
          <w:sz w:val="24"/>
          <w:szCs w:val="24"/>
        </w:rPr>
        <w:t xml:space="preserve"> dan kebudayaan DAERAH</w:t>
      </w:r>
    </w:p>
    <w:p w:rsidR="00B55826" w:rsidRPr="00D929FB" w:rsidRDefault="00B55826" w:rsidP="00B55826">
      <w:pPr>
        <w:spacing w:after="0" w:line="240" w:lineRule="auto"/>
        <w:jc w:val="center"/>
        <w:rPr>
          <w:rFonts w:ascii="Bookman Old Style" w:hAnsi="Bookman Old Style" w:cs="Tahoma"/>
          <w:sz w:val="24"/>
          <w:szCs w:val="24"/>
        </w:rPr>
      </w:pPr>
    </w:p>
    <w:p w:rsidR="00B55826" w:rsidRPr="00D929FB" w:rsidRDefault="00B55826" w:rsidP="00B55826">
      <w:pPr>
        <w:spacing w:after="0" w:line="240" w:lineRule="auto"/>
        <w:jc w:val="center"/>
        <w:rPr>
          <w:rFonts w:ascii="Bookman Old Style" w:hAnsi="Bookman Old Style" w:cs="Tahoma"/>
          <w:sz w:val="24"/>
          <w:szCs w:val="24"/>
          <w:lang w:val="sv-SE"/>
        </w:rPr>
      </w:pPr>
      <w:r w:rsidRPr="00D929FB">
        <w:rPr>
          <w:rFonts w:ascii="Bookman Old Style" w:hAnsi="Bookman Old Style" w:cs="Tahoma"/>
          <w:sz w:val="24"/>
          <w:szCs w:val="24"/>
          <w:lang w:val="sv-SE"/>
        </w:rPr>
        <w:t>BAB I</w:t>
      </w:r>
    </w:p>
    <w:p w:rsidR="00B55826" w:rsidRPr="00D929FB" w:rsidRDefault="00B55826" w:rsidP="00B55826">
      <w:pPr>
        <w:spacing w:after="240" w:line="240" w:lineRule="auto"/>
        <w:jc w:val="center"/>
        <w:rPr>
          <w:rFonts w:ascii="Bookman Old Style" w:hAnsi="Bookman Old Style" w:cs="Tahoma"/>
          <w:sz w:val="24"/>
          <w:szCs w:val="24"/>
          <w:lang w:val="sv-SE"/>
        </w:rPr>
      </w:pPr>
      <w:r w:rsidRPr="00D929FB">
        <w:rPr>
          <w:rFonts w:ascii="Bookman Old Style" w:hAnsi="Bookman Old Style" w:cs="Tahoma"/>
          <w:sz w:val="24"/>
          <w:szCs w:val="24"/>
          <w:lang w:val="sv-SE"/>
        </w:rPr>
        <w:t>KETENTUAN UMUM</w:t>
      </w:r>
    </w:p>
    <w:p w:rsidR="00B55826" w:rsidRPr="00D929FB" w:rsidRDefault="00B55826" w:rsidP="00B55826">
      <w:pPr>
        <w:spacing w:after="120" w:line="240" w:lineRule="auto"/>
        <w:jc w:val="center"/>
        <w:rPr>
          <w:rFonts w:ascii="Bookman Old Style" w:hAnsi="Bookman Old Style" w:cs="Tahoma"/>
          <w:sz w:val="24"/>
          <w:szCs w:val="24"/>
          <w:lang w:val="sv-SE"/>
        </w:rPr>
      </w:pPr>
      <w:r w:rsidRPr="00D929FB">
        <w:rPr>
          <w:rFonts w:ascii="Bookman Old Style" w:hAnsi="Bookman Old Style" w:cs="Tahoma"/>
          <w:sz w:val="24"/>
          <w:szCs w:val="24"/>
          <w:lang w:val="sv-SE"/>
        </w:rPr>
        <w:t>Pasal 1</w:t>
      </w:r>
    </w:p>
    <w:p w:rsidR="00B55826" w:rsidRPr="00D929FB" w:rsidRDefault="00B55826" w:rsidP="00B55826">
      <w:pPr>
        <w:spacing w:after="0" w:line="240" w:lineRule="auto"/>
        <w:jc w:val="both"/>
        <w:rPr>
          <w:rFonts w:ascii="Bookman Old Style" w:hAnsi="Bookman Old Style" w:cs="Tahoma"/>
          <w:sz w:val="24"/>
          <w:szCs w:val="24"/>
        </w:rPr>
      </w:pPr>
      <w:r w:rsidRPr="00D929FB">
        <w:rPr>
          <w:rFonts w:ascii="Bookman Old Style" w:hAnsi="Bookman Old Style" w:cs="Tahoma"/>
          <w:sz w:val="24"/>
          <w:szCs w:val="24"/>
          <w:lang w:val="sv-SE"/>
        </w:rPr>
        <w:t>Dalam Peraturan Daerah ini yang dimaksud dengan:</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Pemerintah adalah Pemerintah Pusat.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Daerah adalah Provinsi Sulawesi Tengah.</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Arial"/>
          <w:bCs/>
          <w:color w:val="auto"/>
          <w:lang w:eastAsia="en-US"/>
        </w:rPr>
        <w:t>Pemerinta</w:t>
      </w:r>
      <w:r w:rsidRPr="00D929FB">
        <w:rPr>
          <w:rFonts w:ascii="Bookman Old Style" w:hAnsi="Bookman Old Style" w:cs="Arial"/>
          <w:bCs/>
          <w:color w:val="auto"/>
          <w:lang w:val="en-US" w:eastAsia="en-US"/>
        </w:rPr>
        <w:t>h</w:t>
      </w:r>
      <w:r w:rsidRPr="00D929FB">
        <w:rPr>
          <w:rFonts w:ascii="Bookman Old Style" w:hAnsi="Bookman Old Style" w:cs="Arial"/>
          <w:bCs/>
          <w:color w:val="auto"/>
          <w:lang w:eastAsia="en-US"/>
        </w:rPr>
        <w:t xml:space="preserve"> Daerah adalah Gubernur dan Perangkat Daerah sebagai unsur penyelenggara Pemerintahan Daera</w:t>
      </w:r>
      <w:r w:rsidRPr="00D929FB">
        <w:rPr>
          <w:rFonts w:ascii="Bookman Old Style" w:hAnsi="Bookman Old Style" w:cs="Arial"/>
          <w:bCs/>
          <w:color w:val="auto"/>
          <w:lang w:val="en-US" w:eastAsia="en-US"/>
        </w:rPr>
        <w:t>h</w:t>
      </w:r>
      <w:r w:rsidRPr="00D929FB">
        <w:rPr>
          <w:rFonts w:ascii="Bookman Old Style" w:hAnsi="Bookman Old Style" w:cs="Arial"/>
          <w:bCs/>
          <w:color w:val="auto"/>
          <w:lang w:eastAsia="en-US"/>
        </w:rPr>
        <w:t>.</w:t>
      </w:r>
      <w:r w:rsidRPr="00D929FB">
        <w:rPr>
          <w:rFonts w:ascii="Bookman Old Style" w:hAnsi="Bookman Old Style" w:cs="Tahoma"/>
          <w:color w:val="auto"/>
        </w:rPr>
        <w:t xml:space="preserve">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Gubernur adalah Gubernur Sulawesi Tengah.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Pemerintah Kabupaten/Kota adalah Pemerintah Kabupaten/Kota di wilayah Provinsi Sulawesi Tengah. </w:t>
      </w:r>
    </w:p>
    <w:p w:rsidR="00B55826" w:rsidRPr="005057CD"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Bupati/Walikota adalah Bupati/Walikota di wilayah Provinsi Sulawesi Tengah.</w:t>
      </w:r>
    </w:p>
    <w:p w:rsidR="005057CD" w:rsidRDefault="005057CD" w:rsidP="005057CD">
      <w:pPr>
        <w:pStyle w:val="Default"/>
        <w:tabs>
          <w:tab w:val="left" w:pos="426"/>
        </w:tabs>
        <w:jc w:val="both"/>
        <w:rPr>
          <w:rFonts w:ascii="Bookman Old Style" w:hAnsi="Bookman Old Style" w:cs="Tahoma"/>
          <w:color w:val="auto"/>
          <w:lang w:val="en-US"/>
        </w:rPr>
      </w:pPr>
    </w:p>
    <w:p w:rsidR="005057CD" w:rsidRDefault="005057CD" w:rsidP="005057CD">
      <w:pPr>
        <w:pStyle w:val="Default"/>
        <w:tabs>
          <w:tab w:val="left" w:pos="426"/>
        </w:tabs>
        <w:jc w:val="both"/>
        <w:rPr>
          <w:rFonts w:ascii="Bookman Old Style" w:hAnsi="Bookman Old Style" w:cs="Tahoma"/>
          <w:color w:val="auto"/>
          <w:lang w:val="en-US"/>
        </w:rPr>
      </w:pPr>
    </w:p>
    <w:p w:rsidR="005057CD" w:rsidRDefault="005057CD" w:rsidP="005057CD">
      <w:pPr>
        <w:pStyle w:val="Default"/>
        <w:tabs>
          <w:tab w:val="left" w:pos="426"/>
        </w:tabs>
        <w:jc w:val="both"/>
        <w:rPr>
          <w:rFonts w:ascii="Bookman Old Style" w:hAnsi="Bookman Old Style" w:cs="Tahoma"/>
          <w:color w:val="auto"/>
          <w:lang w:val="en-US"/>
        </w:rPr>
      </w:pPr>
    </w:p>
    <w:p w:rsidR="005057CD" w:rsidRDefault="005057CD" w:rsidP="005057CD">
      <w:pPr>
        <w:pStyle w:val="Default"/>
        <w:tabs>
          <w:tab w:val="left" w:pos="426"/>
        </w:tabs>
        <w:jc w:val="both"/>
        <w:rPr>
          <w:rFonts w:ascii="Bookman Old Style" w:hAnsi="Bookman Old Style" w:cs="Tahoma"/>
          <w:color w:val="auto"/>
          <w:lang w:val="en-US"/>
        </w:rPr>
      </w:pPr>
    </w:p>
    <w:p w:rsidR="005057CD" w:rsidRDefault="005057CD" w:rsidP="005057CD">
      <w:pPr>
        <w:pStyle w:val="Default"/>
        <w:tabs>
          <w:tab w:val="left" w:pos="426"/>
        </w:tabs>
        <w:jc w:val="both"/>
        <w:rPr>
          <w:rFonts w:ascii="Bookman Old Style" w:hAnsi="Bookman Old Style" w:cs="Tahoma"/>
          <w:color w:val="auto"/>
          <w:lang w:val="en-US"/>
        </w:rPr>
      </w:pPr>
    </w:p>
    <w:p w:rsidR="005057CD" w:rsidRDefault="005057CD" w:rsidP="005057CD">
      <w:pPr>
        <w:pStyle w:val="Default"/>
        <w:tabs>
          <w:tab w:val="left" w:pos="426"/>
        </w:tabs>
        <w:jc w:val="both"/>
        <w:rPr>
          <w:rFonts w:ascii="Bookman Old Style" w:hAnsi="Bookman Old Style" w:cs="Tahoma"/>
          <w:color w:val="auto"/>
          <w:lang w:val="en-US"/>
        </w:rPr>
      </w:pPr>
    </w:p>
    <w:p w:rsidR="005057CD" w:rsidRPr="00D929FB" w:rsidRDefault="005057CD" w:rsidP="005057CD">
      <w:pPr>
        <w:pStyle w:val="Default"/>
        <w:tabs>
          <w:tab w:val="left" w:pos="426"/>
        </w:tabs>
        <w:jc w:val="both"/>
        <w:rPr>
          <w:rFonts w:ascii="Bookman Old Style" w:hAnsi="Bookman Old Style" w:cs="Tahoma"/>
          <w:color w:val="auto"/>
        </w:rPr>
      </w:pP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Badan Standar Nasional Pendidikan (BSNP) adalah Badan Standar Nasional Pendidikan yang dibentuk oleh Pemerintah.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Dinas adalah Satuan Kerja Perangkat Daerah yang bertanggungjawab di bidang pendidikan dan kebudayaan.</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lang w:val="en-US"/>
        </w:rPr>
        <w:t xml:space="preserve">Kantor Wilayah Kementerian Agama, yang selanjutnya disebut Kementerian Agama </w:t>
      </w:r>
      <w:r w:rsidRPr="00D929FB">
        <w:rPr>
          <w:rFonts w:ascii="Bookman Old Style" w:hAnsi="Bookman Old Style" w:cs="Tahoma"/>
          <w:color w:val="auto"/>
        </w:rPr>
        <w:t xml:space="preserve">adalah </w:t>
      </w:r>
      <w:r w:rsidRPr="00D929FB">
        <w:rPr>
          <w:rFonts w:ascii="Bookman Old Style" w:hAnsi="Bookman Old Style" w:cs="Tahoma"/>
          <w:color w:val="auto"/>
          <w:lang w:val="en-US"/>
        </w:rPr>
        <w:t>Kantor Wilayah Kementerian Agama</w:t>
      </w:r>
      <w:r w:rsidRPr="00D929FB">
        <w:rPr>
          <w:rFonts w:ascii="Bookman Old Style" w:hAnsi="Bookman Old Style" w:cs="Tahoma"/>
          <w:color w:val="auto"/>
        </w:rPr>
        <w:t xml:space="preserve"> Provinsi </w:t>
      </w:r>
      <w:r w:rsidRPr="00D929FB">
        <w:rPr>
          <w:rFonts w:ascii="Bookman Old Style" w:hAnsi="Bookman Old Style" w:cs="Tahoma"/>
          <w:color w:val="auto"/>
          <w:lang w:val="en-US"/>
        </w:rPr>
        <w:t>Sulawesi Tengah.</w:t>
      </w:r>
      <w:r w:rsidRPr="00D929FB">
        <w:rPr>
          <w:rFonts w:ascii="Bookman Old Style" w:hAnsi="Bookman Old Style" w:cs="Tahoma"/>
          <w:color w:val="auto"/>
        </w:rPr>
        <w:t xml:space="preserve">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yang diselenggarakan di Provinsi Sulawesi Tengah.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Pendidikan bermutu adalah terlaksananya standar pendidikan bermutu pada satuan pendidikan yang mampu menghasilkan lulusan yang memiliki kemampuan atau kompetensi, baik kompetensi akademik maupun kompetensi kejuruan, yang dilandasi oleh kompetensi personal dan sosial, serta nilai-nilai akhlak mulia yang mampu mengintegralkan iman, ilmu, dan amal, yang keseluruhannya merupakan kecakapan hidup.</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Kebudayaan adalah keseluruhan gagasan, perilaku dan hasil karya manusia, dan/atau kelompok manusia, baik bersifat fisik maupun non fisik, yang diperoleh melalui proses belajar dan adaptasi terhadap lingkungannya. </w:t>
      </w:r>
    </w:p>
    <w:p w:rsidR="00B55826" w:rsidRPr="00D929FB" w:rsidRDefault="00B55826" w:rsidP="00B55826">
      <w:pPr>
        <w:pStyle w:val="ListParagraph"/>
        <w:numPr>
          <w:ilvl w:val="3"/>
          <w:numId w:val="9"/>
        </w:numPr>
        <w:tabs>
          <w:tab w:val="left" w:pos="426"/>
        </w:tabs>
        <w:spacing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lang w:val="sv-SE"/>
        </w:rPr>
        <w:t xml:space="preserve">Karakter </w:t>
      </w:r>
      <w:r w:rsidRPr="00D929FB">
        <w:rPr>
          <w:rFonts w:ascii="Bookman Old Style" w:hAnsi="Bookman Old Style" w:cs="Tahoma"/>
          <w:sz w:val="24"/>
          <w:szCs w:val="24"/>
        </w:rPr>
        <w:t>k</w:t>
      </w:r>
      <w:r w:rsidRPr="00D929FB">
        <w:rPr>
          <w:rFonts w:ascii="Bookman Old Style" w:hAnsi="Bookman Old Style" w:cs="Tahoma"/>
          <w:sz w:val="24"/>
          <w:szCs w:val="24"/>
          <w:lang w:val="sv-SE"/>
        </w:rPr>
        <w:t>ebangsaan  adalah kualitas perilaku  kolektif kebangsaan yang unik, baik yang tercermin dalam kesadaran, pemahaman, rasa, karsa  dan perilaku berbangsa dan bernegara dari ol</w:t>
      </w:r>
      <w:r w:rsidRPr="00D929FB">
        <w:rPr>
          <w:rFonts w:ascii="Bookman Old Style" w:hAnsi="Bookman Old Style" w:cs="Tahoma"/>
          <w:sz w:val="24"/>
          <w:szCs w:val="24"/>
        </w:rPr>
        <w:t>a</w:t>
      </w:r>
      <w:r w:rsidRPr="00D929FB">
        <w:rPr>
          <w:rFonts w:ascii="Bookman Old Style" w:hAnsi="Bookman Old Style" w:cs="Tahoma"/>
          <w:sz w:val="24"/>
          <w:szCs w:val="24"/>
          <w:lang w:val="sv-SE"/>
        </w:rPr>
        <w:t>h pikir, olah rasa dan karsa serta olahraga seseorang atau sekelompok orang.</w:t>
      </w:r>
    </w:p>
    <w:p w:rsidR="00B55826" w:rsidRPr="00D929FB" w:rsidRDefault="00B55826" w:rsidP="00B55826">
      <w:pPr>
        <w:pStyle w:val="ListParagraph"/>
        <w:numPr>
          <w:ilvl w:val="3"/>
          <w:numId w:val="9"/>
        </w:numPr>
        <w:tabs>
          <w:tab w:val="left" w:pos="426"/>
        </w:tabs>
        <w:spacing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lang w:val="sv-SE"/>
        </w:rPr>
        <w:t xml:space="preserve">Pendidikan </w:t>
      </w:r>
      <w:r w:rsidRPr="00D929FB">
        <w:rPr>
          <w:rFonts w:ascii="Bookman Old Style" w:hAnsi="Bookman Old Style" w:cs="Tahoma"/>
          <w:sz w:val="24"/>
          <w:szCs w:val="24"/>
        </w:rPr>
        <w:t>k</w:t>
      </w:r>
      <w:r w:rsidRPr="00D929FB">
        <w:rPr>
          <w:rFonts w:ascii="Bookman Old Style" w:hAnsi="Bookman Old Style" w:cs="Tahoma"/>
          <w:sz w:val="24"/>
          <w:szCs w:val="24"/>
          <w:lang w:val="sv-SE"/>
        </w:rPr>
        <w:t xml:space="preserve">arakter </w:t>
      </w:r>
      <w:r w:rsidRPr="00D929FB">
        <w:rPr>
          <w:rFonts w:ascii="Bookman Old Style" w:hAnsi="Bookman Old Style" w:cs="Tahoma"/>
          <w:sz w:val="24"/>
          <w:szCs w:val="24"/>
        </w:rPr>
        <w:t>k</w:t>
      </w:r>
      <w:r w:rsidRPr="00D929FB">
        <w:rPr>
          <w:rFonts w:ascii="Bookman Old Style" w:hAnsi="Bookman Old Style" w:cs="Tahoma"/>
          <w:sz w:val="24"/>
          <w:szCs w:val="24"/>
          <w:lang w:val="sv-SE"/>
        </w:rPr>
        <w:t xml:space="preserve">ebangsaan </w:t>
      </w:r>
      <w:r w:rsidRPr="00D929FB">
        <w:rPr>
          <w:rFonts w:ascii="Bookman Old Style" w:hAnsi="Bookman Old Style" w:cs="Tahoma"/>
          <w:sz w:val="24"/>
          <w:szCs w:val="24"/>
        </w:rPr>
        <w:t xml:space="preserve"> adalah suatu sistem penanaman nilai karakter kepada warga sekolah yang meliputi komponen pengetahuan, kesadaran atau kemauan dan tindakan untuk melaksanakan nilai karakter yang dimiliki warga Negara Indonesia berdasarkan tindakan yang dinilai sebagai suatu kebajikan berdasarkan nilai yang berlaku di masyarakat dan bangsa Indonesia sehingga menjadi suatu kepribadian diri warga Negara.</w:t>
      </w:r>
    </w:p>
    <w:p w:rsidR="00B55826" w:rsidRPr="00D929FB" w:rsidRDefault="00B55826" w:rsidP="00B55826">
      <w:pPr>
        <w:pStyle w:val="ListParagraph"/>
        <w:numPr>
          <w:ilvl w:val="3"/>
          <w:numId w:val="9"/>
        </w:numPr>
        <w:tabs>
          <w:tab w:val="left" w:pos="426"/>
        </w:tabs>
        <w:spacing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Multikultural adalah  suatu sikap keragaman kebudayaan, aneka kesopanan dalam memandang keunikan manusia dengan tanpa membedakan suku, ras, budaya, etnis dan agama atau  kondisi jasmaniah atau status ekonomi seseorang</w:t>
      </w:r>
      <w:r w:rsidRPr="00D929FB">
        <w:rPr>
          <w:rFonts w:ascii="Bookman Old Style" w:hAnsi="Bookman Old Style" w:cs="Tahoma"/>
          <w:sz w:val="24"/>
          <w:szCs w:val="24"/>
          <w:lang w:val="en-US"/>
        </w:rPr>
        <w:t>.</w:t>
      </w:r>
    </w:p>
    <w:p w:rsidR="00B55826" w:rsidRPr="00D929FB" w:rsidRDefault="00B55826" w:rsidP="00B55826">
      <w:pPr>
        <w:pStyle w:val="ListParagraph"/>
        <w:numPr>
          <w:ilvl w:val="3"/>
          <w:numId w:val="9"/>
        </w:numPr>
        <w:tabs>
          <w:tab w:val="left" w:pos="426"/>
        </w:tabs>
        <w:spacing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lang w:val="sv-SE"/>
        </w:rPr>
        <w:t xml:space="preserve">Karakter  adalah  nilai yang unik-baik </w:t>
      </w:r>
      <w:r w:rsidRPr="00D929FB">
        <w:rPr>
          <w:rFonts w:ascii="Bookman Old Style" w:hAnsi="Bookman Old Style" w:cs="Tahoma"/>
          <w:sz w:val="24"/>
          <w:szCs w:val="24"/>
        </w:rPr>
        <w:t xml:space="preserve">seperti </w:t>
      </w:r>
      <w:r w:rsidRPr="00D929FB">
        <w:rPr>
          <w:rFonts w:ascii="Bookman Old Style" w:hAnsi="Bookman Old Style" w:cs="Tahoma"/>
          <w:sz w:val="24"/>
          <w:szCs w:val="24"/>
          <w:lang w:val="sv-SE"/>
        </w:rPr>
        <w:t xml:space="preserve">tahu nilai kebaikan, mau berbuat baik, dan nyata berkehidupan baik yang terpatri dalam diri dan </w:t>
      </w:r>
      <w:r w:rsidRPr="00D929FB">
        <w:rPr>
          <w:rFonts w:ascii="Bookman Old Style" w:hAnsi="Bookman Old Style" w:cs="Tahoma"/>
          <w:sz w:val="24"/>
          <w:szCs w:val="24"/>
        </w:rPr>
        <w:t xml:space="preserve">diwujudkan </w:t>
      </w:r>
      <w:r w:rsidRPr="00D929FB">
        <w:rPr>
          <w:rFonts w:ascii="Bookman Old Style" w:hAnsi="Bookman Old Style" w:cs="Tahoma"/>
          <w:sz w:val="24"/>
          <w:szCs w:val="24"/>
          <w:lang w:val="sv-SE"/>
        </w:rPr>
        <w:t>dalam perilaku.</w:t>
      </w:r>
    </w:p>
    <w:p w:rsidR="00B55826" w:rsidRPr="00D929FB" w:rsidRDefault="00B55826" w:rsidP="00B55826">
      <w:pPr>
        <w:pStyle w:val="ListParagraph"/>
        <w:numPr>
          <w:ilvl w:val="3"/>
          <w:numId w:val="9"/>
        </w:numPr>
        <w:tabs>
          <w:tab w:val="left" w:pos="426"/>
        </w:tabs>
        <w:spacing w:after="4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Pendidikan khusus adalah pendidikan bagi peserta didik yang memiliki tingkat kesulitan dalam mengikuti proses pembelajaran karena kelainan fisik, emosional, intelektual, mental, sosial, dan/atau memiliki potensi kecerdasan dan bakat istimewa.</w:t>
      </w:r>
    </w:p>
    <w:p w:rsidR="00B55826" w:rsidRPr="00D929FB" w:rsidRDefault="00B55826" w:rsidP="00B55826">
      <w:pPr>
        <w:pStyle w:val="ListParagraph"/>
        <w:numPr>
          <w:ilvl w:val="3"/>
          <w:numId w:val="9"/>
        </w:numPr>
        <w:tabs>
          <w:tab w:val="left" w:pos="426"/>
        </w:tabs>
        <w:spacing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Pendidikan layanan khusus adalah pendidikan bagi peserta didik di daerah yang sulit terjangkau dengan akses pembangunan karena terisolir dengan kondisi alam dan/atau mengalami bencana alam, bencana sosial, dan tidak mampu dari segi ekonomi.</w:t>
      </w:r>
    </w:p>
    <w:p w:rsidR="00B55826" w:rsidRPr="00D929FB" w:rsidRDefault="00B55826" w:rsidP="00B55826">
      <w:pPr>
        <w:pStyle w:val="ListParagraph"/>
        <w:numPr>
          <w:ilvl w:val="3"/>
          <w:numId w:val="9"/>
        </w:numPr>
        <w:tabs>
          <w:tab w:val="left" w:pos="426"/>
        </w:tabs>
        <w:spacing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Daerah khusus adalah daerah layanan pendidikan bagi peserta didik yang di daerahnya sulit terjangkau dengan akses pembangunan karena terisolir dengan kondisi alam dan/atau mengalami bencana alam, dan bencana sosial.</w:t>
      </w:r>
    </w:p>
    <w:p w:rsidR="00B55826" w:rsidRPr="00D929FB" w:rsidRDefault="00B55826" w:rsidP="00B55826">
      <w:pPr>
        <w:pStyle w:val="ListParagraph"/>
        <w:numPr>
          <w:ilvl w:val="3"/>
          <w:numId w:val="9"/>
        </w:numPr>
        <w:tabs>
          <w:tab w:val="left" w:pos="426"/>
        </w:tabs>
        <w:spacing w:after="4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lastRenderedPageBreak/>
        <w:t>Jalur pendidikan adalah wahana yang dilalui peserta didik untuk mengembangkan potensi diri dalam suatu proses pendidikan yang sesuai dengan tujuan pendidikan.</w:t>
      </w:r>
    </w:p>
    <w:p w:rsidR="00B55826" w:rsidRPr="00D929FB" w:rsidRDefault="00B55826" w:rsidP="00B55826">
      <w:pPr>
        <w:pStyle w:val="ListParagraph"/>
        <w:numPr>
          <w:ilvl w:val="3"/>
          <w:numId w:val="9"/>
        </w:numPr>
        <w:tabs>
          <w:tab w:val="left" w:pos="426"/>
        </w:tabs>
        <w:spacing w:after="4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Jenjang pendidikan adalah tahapan pendidikan yang ditetapkan berdasarkan tingkat perkembangan peserta didik, tujuan yang akan dicapai, dan kemampuan yang dikembangkan.</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Jenis pendidikan adalah kelompok yang didasarkan pada kekhususan tujuan pendidikan suatu satuan pendidikan.</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Satuan pendidikan adalah kelompok pelayanan pendidikan yang menyelenggarakan pendidikan pada jalur formal, nonformal, dan informal pada setiap jenjang dan jenis pendidikan.</w:t>
      </w:r>
    </w:p>
    <w:p w:rsidR="00B55826" w:rsidRPr="00D929FB" w:rsidRDefault="00B55826" w:rsidP="00B55826">
      <w:pPr>
        <w:pStyle w:val="ListParagraph"/>
        <w:numPr>
          <w:ilvl w:val="3"/>
          <w:numId w:val="9"/>
        </w:numPr>
        <w:spacing w:after="4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Pendidikan formal adalah jalur pendidikan yang terstruktur dan berjenjang yang terdiri atas pendidikan dasar, pendidikan menengah.</w:t>
      </w:r>
    </w:p>
    <w:p w:rsidR="00B55826" w:rsidRPr="00D929FB" w:rsidRDefault="00B55826" w:rsidP="00B55826">
      <w:pPr>
        <w:pStyle w:val="ListParagraph"/>
        <w:numPr>
          <w:ilvl w:val="3"/>
          <w:numId w:val="9"/>
        </w:numPr>
        <w:spacing w:after="4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Pendidikan nonformal adalah jalur pendidikan diluar pendidikan formal yang dapat dilaksanakan secara terstruktur dan berjenjang.</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Pendidikan informal adalah jalur pendidikan berbasis keluarga, komunitas dan lingkungan.</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Pendidikan anak usia dini selanjutnya disingkat PAUD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B55826" w:rsidRPr="00D929FB" w:rsidRDefault="00B55826" w:rsidP="00B55826">
      <w:pPr>
        <w:pStyle w:val="ListParagraph"/>
        <w:numPr>
          <w:ilvl w:val="3"/>
          <w:numId w:val="9"/>
        </w:numPr>
        <w:autoSpaceDE w:val="0"/>
        <w:autoSpaceDN w:val="0"/>
        <w:adjustRightInd w:val="0"/>
        <w:spacing w:before="80" w:after="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Taman Kanak-kanak, yang selanjutnya disingkat TK adalah salah satu bentuk satuan pendidikan anak usia dini pada jalur pendidikan formal yang menyelenggarakan program pendidikan bagi anak berusia 4 (empat) tahun sampai dengan 6 (enam) tahun.</w:t>
      </w:r>
    </w:p>
    <w:p w:rsidR="00B55826" w:rsidRPr="00D929FB" w:rsidRDefault="00B55826" w:rsidP="00B55826">
      <w:pPr>
        <w:pStyle w:val="ListParagraph"/>
        <w:numPr>
          <w:ilvl w:val="3"/>
          <w:numId w:val="9"/>
        </w:numPr>
        <w:autoSpaceDE w:val="0"/>
        <w:autoSpaceDN w:val="0"/>
        <w:adjustRightInd w:val="0"/>
        <w:spacing w:before="80" w:after="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Raudhatul Athfal, yang selanjutnya disingkat RA adalah salah satu bentuk satuan pendidikan anak usia dini pada jalur pendidikan formal yang menyelenggarakan program pendidikan dengan kekhasan agama Islam bagi anak berusia 4 (empat) tahun sampai dengan 6 (enam) tahun.</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Pendidikan dasar adalah jenjang pendidikan yang melandasi jenjang pendidikan menengah, berbentuk Sekolah Dasar (SD) dan Madrasah Ibtidaiyah (MI) atau bentuk lain yang sederajat serta Sekolah Menengah Pertama (SMP) dan Madrasah Tsanawiyah (MTs), atau bentuk lain yang sederajat. </w:t>
      </w:r>
    </w:p>
    <w:p w:rsidR="00B55826" w:rsidRPr="00D929FB" w:rsidRDefault="00B55826" w:rsidP="00B55826">
      <w:pPr>
        <w:pStyle w:val="ListParagraph"/>
        <w:numPr>
          <w:ilvl w:val="3"/>
          <w:numId w:val="9"/>
        </w:numPr>
        <w:autoSpaceDE w:val="0"/>
        <w:autoSpaceDN w:val="0"/>
        <w:adjustRightInd w:val="0"/>
        <w:spacing w:before="80" w:after="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Sekolah Dasar, yang selanjutnya disingkat SD adalah salah satu bentuk satuan pendidikan formal yang menyelenggarakan pendidikan umum pada jenjang pendidikan dasar.</w:t>
      </w:r>
    </w:p>
    <w:p w:rsidR="00B55826" w:rsidRPr="00D929FB" w:rsidRDefault="00B55826" w:rsidP="00B55826">
      <w:pPr>
        <w:pStyle w:val="ListParagraph"/>
        <w:numPr>
          <w:ilvl w:val="3"/>
          <w:numId w:val="9"/>
        </w:numPr>
        <w:autoSpaceDE w:val="0"/>
        <w:autoSpaceDN w:val="0"/>
        <w:adjustRightInd w:val="0"/>
        <w:spacing w:before="80" w:after="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Madrasah Ibtidaiyah, yang selanjutnya disingkat MI adalah salah satu bentuk satuan pendidikan formal dalam binaan Menteri Agama yang menyelenggarakan pendidikan umum dengan kekhasan agama Islam pada jenjang pendidikan dasar.</w:t>
      </w:r>
    </w:p>
    <w:p w:rsidR="00B55826" w:rsidRPr="00D929FB" w:rsidRDefault="00B55826" w:rsidP="00B55826">
      <w:pPr>
        <w:pStyle w:val="ListParagraph"/>
        <w:numPr>
          <w:ilvl w:val="3"/>
          <w:numId w:val="9"/>
        </w:numPr>
        <w:autoSpaceDE w:val="0"/>
        <w:autoSpaceDN w:val="0"/>
        <w:adjustRightInd w:val="0"/>
        <w:spacing w:before="80" w:after="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Sekolah Menengah Pertama, yang selanjutnya disingkat SMP adalah salah satu bentuk satuan pendidikan formal yang menyelenggarakan pendidikan umum pada jenjang pendidikan dasar sebagai lanjutan dari SD, MI, atau bentuk lain yang sederajat atau lanjutan dari hasil belajar yang diakui sama atau setara SD atau MI.</w:t>
      </w:r>
    </w:p>
    <w:p w:rsidR="00B55826" w:rsidRPr="00D929FB" w:rsidRDefault="00B55826" w:rsidP="00B55826">
      <w:pPr>
        <w:pStyle w:val="ListParagraph"/>
        <w:numPr>
          <w:ilvl w:val="3"/>
          <w:numId w:val="9"/>
        </w:numPr>
        <w:autoSpaceDE w:val="0"/>
        <w:autoSpaceDN w:val="0"/>
        <w:adjustRightInd w:val="0"/>
        <w:spacing w:before="80" w:after="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Madrasah Tsanawiyah, yang selanjutnya disingkat MTs adalah salah satu bentuk satuan pendidikan formal dalam binaan Menteri Agama yang menyelenggarakan pendidikan umum dengan kekhasan agama Islam pada jenjang pendidikan dasar sebagai lanjutan dari SD, MI, atau bentuk lain yang sederajat atau lanjutan dari hasil belajar yang diakui sama atau setara SD atau MI.</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Pendidikan menengah adalah jenjang pendidikan lanjutan pendidikan </w:t>
      </w:r>
      <w:r w:rsidRPr="00D929FB">
        <w:rPr>
          <w:rFonts w:ascii="Bookman Old Style" w:hAnsi="Bookman Old Style" w:cs="Tahoma"/>
          <w:color w:val="auto"/>
        </w:rPr>
        <w:lastRenderedPageBreak/>
        <w:t xml:space="preserve">dasar, berbentuk Sekolah Menengah Atas (SMA), Madrasah Aliyah (MA), Sekolah Menengah Kejuruan (SMK), dan Madrasah Aliyah Kejuruan (MAK) atau bentuk lain yang sederajat. </w:t>
      </w:r>
    </w:p>
    <w:p w:rsidR="00B55826" w:rsidRPr="00D929FB" w:rsidRDefault="00B55826" w:rsidP="00B55826">
      <w:pPr>
        <w:pStyle w:val="ListParagraph"/>
        <w:numPr>
          <w:ilvl w:val="3"/>
          <w:numId w:val="9"/>
        </w:numPr>
        <w:autoSpaceDE w:val="0"/>
        <w:autoSpaceDN w:val="0"/>
        <w:adjustRightInd w:val="0"/>
        <w:spacing w:before="80" w:after="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Sekolah Menengah Atas, yang selanjutnya disingkat SMA adalah salah satu bentuk satuan pendidikan formal yang menyelenggarakan pendidikan umum pada jenjang pendidikan menengah sebagai lanjutan dari SMP, MTs, atau bentuk lain yang sederajat atau lanjutan dari hasil belajar yang diakui sama/setara SMP atau MTs.</w:t>
      </w:r>
    </w:p>
    <w:p w:rsidR="00B55826" w:rsidRPr="00D929FB" w:rsidRDefault="00B55826" w:rsidP="00B55826">
      <w:pPr>
        <w:pStyle w:val="ListParagraph"/>
        <w:numPr>
          <w:ilvl w:val="3"/>
          <w:numId w:val="9"/>
        </w:numPr>
        <w:autoSpaceDE w:val="0"/>
        <w:autoSpaceDN w:val="0"/>
        <w:adjustRightInd w:val="0"/>
        <w:spacing w:before="80" w:after="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Madrasah Aliyah, yang selanjutnya disingkat MA adalah salah satu bentuk satuan pendidikan formal dalam binaan Menteri Agama yang menyelenggarakan pendidikan umum dengan kekhasan agama Islam pada jenjang pendidikan menengah sebagai lanjutan dari SMP, MTs, atau bentuk lain yang sederajat atau lanjutan dari hasil belajar yang diakui sama atau setara SMP atau MTs.</w:t>
      </w:r>
    </w:p>
    <w:p w:rsidR="00B55826" w:rsidRPr="00D929FB" w:rsidRDefault="00B55826" w:rsidP="00B55826">
      <w:pPr>
        <w:pStyle w:val="ListParagraph"/>
        <w:numPr>
          <w:ilvl w:val="3"/>
          <w:numId w:val="9"/>
        </w:numPr>
        <w:autoSpaceDE w:val="0"/>
        <w:autoSpaceDN w:val="0"/>
        <w:adjustRightInd w:val="0"/>
        <w:spacing w:before="80" w:after="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Sekolah Menengah Kejuruan, yang selanjutnya disingkat SMK, adalah salah satu bentuk satuan pendidikan formal yang menyelenggarakan pendidikan kejuruan pada jenjang pendidikan menengah sebagai lanjutan dari SMP, MTs, atau bentuk lain yang sederajat atau lanjutan dari hasil belajar yang diakui sama atau setara SMP atau MTs.</w:t>
      </w:r>
    </w:p>
    <w:p w:rsidR="00B55826" w:rsidRPr="00D929FB" w:rsidRDefault="00B55826" w:rsidP="00B55826">
      <w:pPr>
        <w:pStyle w:val="ListParagraph"/>
        <w:numPr>
          <w:ilvl w:val="3"/>
          <w:numId w:val="9"/>
        </w:numPr>
        <w:autoSpaceDE w:val="0"/>
        <w:autoSpaceDN w:val="0"/>
        <w:adjustRightInd w:val="0"/>
        <w:spacing w:before="80" w:after="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Madrasah Aliyah Kejuruan, yang selanjutnya disingkat MAK adalah salah satu bentuk satuan pendidikan formal dalam binaan Menteri Agama yang menyelenggarakan pendidikan kejuruan dengan kekhasan agama Islam pada jenjang pendidikan menengah sebagai lanjutan dari SMP, MTs, atau bentuk lain yang sederajat atau lanjutan dari hasil belajar yang diakui sama atau setara SMP atau MTs.</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Penyelenggara pendidikan adalah Pemerintah, Pemerintah Daerah, masyarakat, dan lembaga swadaya masyarakat.</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Pengelolaan pendidikan adalah proses pengaturan tentang kewenangan dan tanggung jawab dalam penyelenggaraan sistem pendidikan di daerah oleh penyelenggara pendidikan.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Pengelola pendidikan adalah Pemerintah, Pemerintah Daerah, dan Penyelenggara pada satuan pendidikan</w:t>
      </w:r>
      <w:r w:rsidRPr="00D929FB">
        <w:rPr>
          <w:rFonts w:ascii="Bookman Old Style" w:hAnsi="Bookman Old Style" w:cs="Tahoma"/>
          <w:color w:val="auto"/>
          <w:w w:val="99"/>
        </w:rPr>
        <w:t xml:space="preserve"> pada jalur pendidikan formal, non formal dan informal.</w:t>
      </w:r>
      <w:r w:rsidRPr="00D929FB">
        <w:rPr>
          <w:rFonts w:ascii="Bookman Old Style" w:hAnsi="Bookman Old Style" w:cs="Tahoma"/>
          <w:color w:val="auto"/>
        </w:rPr>
        <w:t xml:space="preserve">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Pendidik adalah tenaga pendidik yang berkualifikasi sebagai guru, dosen, konselor, pamong belajar, widyaiswara, tutor, instruktur, fasilitator, dan sebutan lain yang sesuai dengan kekhususannya, serta berpartisipasi dalam menyelenggarakan pendidikan.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Pengawas sekolah adalah tenaga kependidikan profesional yang diberi tugas tanggung jawabdan wewenang untuk melakukan pembinaan dan pengawasan pendidikan di satuan pendidikan baik bidang pengawasan akademik maupun manajerial.</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Tenaga kependidikan adalah anggota masyarakat yang mengabdikan diri dan diangkat untuk menunjang penyelenggaraan pendidikan .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Kepala Sekolah/Madrasah adalah Pendidik yang diberi tugas tambahan sebagai kepala satuan pendidikan.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Masyarakat adalah kelompok warga negara Indonesia non pemerintah yang mempunyai perhatian dan peranan dalam bidang pendidikan.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Peserta didik adalah warga masyarakat yang berusaha mengembangkan potensi diri melalui proses pembelajaran yang tersedia pada jalur, jenjang dan jenis pendidikan tertentu.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Wajib belajar adalah peserta didik yang mengi</w:t>
      </w:r>
      <w:r w:rsidR="005B65A3">
        <w:rPr>
          <w:rFonts w:ascii="Bookman Old Style" w:hAnsi="Bookman Old Style" w:cs="Tahoma"/>
          <w:color w:val="auto"/>
        </w:rPr>
        <w:t xml:space="preserve">kuti program pendidikan paling rendah </w:t>
      </w:r>
      <w:r w:rsidRPr="00D929FB">
        <w:rPr>
          <w:rFonts w:ascii="Bookman Old Style" w:hAnsi="Bookman Old Style" w:cs="Tahoma"/>
          <w:color w:val="auto"/>
        </w:rPr>
        <w:t xml:space="preserve">yang harus diikuti oleh warga masyarakat atas tanggung jawab Pemerintah, Pemerintah Daerah dan Masyarakat.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Standar mutu pendidikan adalah kriteria </w:t>
      </w:r>
      <w:r w:rsidR="005B65A3">
        <w:rPr>
          <w:rFonts w:ascii="Bookman Old Style" w:hAnsi="Bookman Old Style" w:cs="Tahoma"/>
          <w:color w:val="auto"/>
        </w:rPr>
        <w:t>paling rendah</w:t>
      </w:r>
      <w:r w:rsidRPr="00D929FB">
        <w:rPr>
          <w:rFonts w:ascii="Bookman Old Style" w:hAnsi="Bookman Old Style" w:cs="Tahoma"/>
          <w:color w:val="auto"/>
        </w:rPr>
        <w:t xml:space="preserve"> tentang mutu penyelenggaraan pendidikan yang meliputi standar mutu pendidik/tenaga </w:t>
      </w:r>
      <w:r w:rsidRPr="00D929FB">
        <w:rPr>
          <w:rFonts w:ascii="Bookman Old Style" w:hAnsi="Bookman Old Style" w:cs="Tahoma"/>
          <w:color w:val="auto"/>
        </w:rPr>
        <w:lastRenderedPageBreak/>
        <w:t xml:space="preserve">kependidikan, standar mutu isi, standar mutu proses, standar mutu kompetensi lulusan, standar mutu sarana dan prasarana, standar mutu pengelolaan, standar mutu pembiayaan, standar mutu penilaian pendidikan di seluruh wilayah Provinsi Sulawesi Tengah.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Kompetensi lulusan adalah kualifikasi kemampuan lulusan yang mencakup sikap, pengetahuan, dan keterampilan.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Standar mutu isi adalah ruang lingkup materi dan tingkat kompetensi yang dituangkan dalam kriteria tentang kompetensi tamatan, kompetensi bahan kajian, kompetensi mata pelajaran, dan silabus pembelajaran yang harus dipenuhi oleh peserta didik pada jenjang dan jenis pendidikan tertentu.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Standar mutu proses adalah standar nasional pendidikan yang berkaitan dengan pelaksanaan pembelajaran pada satuan pendidikan untuk mencapai standar kompetensi lulusan.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Standar mutu pendidik dan tenaga kependidikan adalah kriteria pendidikan prajabatan dan kelayakan fisik maupun mental, serta pendidikan dalam jabatan.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Standar mutu sarana dan prasarana adalah standar nasional pendidikan yang berkaitan dengan kriteria </w:t>
      </w:r>
      <w:r w:rsidR="005B65A3">
        <w:rPr>
          <w:rFonts w:ascii="Bookman Old Style" w:hAnsi="Bookman Old Style" w:cs="Tahoma"/>
          <w:color w:val="auto"/>
        </w:rPr>
        <w:t>paling rendah</w:t>
      </w:r>
      <w:r w:rsidRPr="00D929FB">
        <w:rPr>
          <w:rFonts w:ascii="Bookman Old Style" w:hAnsi="Bookman Old Style" w:cs="Tahoma"/>
          <w:color w:val="auto"/>
        </w:rPr>
        <w:t xml:space="preserve"> tentang ruang belajar, tempat berolahraga, tempat beribadah, perpustakaan, laboratorium, bengkel kerja, tempat bermain, dan tempat berkreasi, serta sumber belajar lain, yang diperlukan untuk menunjang proses pembelajaran, termasuk penggunaan teknologi informasi dan komunikasi.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Standar mutu pengelolaan adalah standar nasional pendidikan yang berkaitan dengan perencanaan, pelaksanaan, dan pengawasan kegiatan pendidikan p</w:t>
      </w:r>
      <w:r w:rsidR="00D929FB" w:rsidRPr="00D929FB">
        <w:rPr>
          <w:rFonts w:ascii="Bookman Old Style" w:hAnsi="Bookman Old Style" w:cs="Tahoma"/>
          <w:color w:val="auto"/>
        </w:rPr>
        <w:t>ada tingkat satuan pendidikan, Kabupaten/Kota, D</w:t>
      </w:r>
      <w:r w:rsidRPr="00D929FB">
        <w:rPr>
          <w:rFonts w:ascii="Bookman Old Style" w:hAnsi="Bookman Old Style" w:cs="Tahoma"/>
          <w:color w:val="auto"/>
        </w:rPr>
        <w:t xml:space="preserve">aerah agar tercapai efisiensi dan efektivitas penyelenggaraan pendidikan.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Standar pembiayaan adalah standar yang mengatur komponen dan besarnya biaya operasi satuan pendidikan yang berlaku selama satu tahun.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Standar mutu penilaian pendidikan adalah standar nasional pendidikan yang berkaitan dengan mekanisme, prosedur, dan instrumen penilaian hasil belajar peserta didik.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Penilaian pendidikan adalah kegiatan pengendalian, penjaminan, dan penetapan mutu pendidikan terhadap berbagai komponen pendidikan pada setiap jalur, jenjang, dan jenis pendidikan sebagai bentuk pertanggungjawaban penyelenggaraan pendidikan.</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Kurikulum adalah seperangkat rencana dan pengaturan mengenai tujuan, isi, dan bahan pelajaran, serta cara yang digunakan sebagai pedoman penyelenggaraan kegiatan pembelajaran untuk mencapai tujuan pendidikan.</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Badan Akreditasi Sekolah adalah lembaga independen yang berfungsi melakukan penilaian kelayakan suatu satuan pendidikan yang dibentuk oleh pemerintah.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 xml:space="preserve">Dewan Pendidikan adalah lembaga mandiri yang beranggotakan berbagai unsur masyarakat yang peduli pendidikan di Provinsi Sulawesi Tengah.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Badan Pengawas dan Pengendali Mutu Pendidikan Provinsi Sulawesi Tengah adalah badan monitoring, evaluasi dan pengawasan secara mandiri pelaksanaan peraturan daerah tentang penyelenggaraan pendidikan di Daerah Sulawesi Tengah.</w:t>
      </w:r>
    </w:p>
    <w:p w:rsidR="00B55826" w:rsidRPr="00D929FB" w:rsidRDefault="00B55826" w:rsidP="00B55826">
      <w:pPr>
        <w:pStyle w:val="ListParagraph"/>
        <w:numPr>
          <w:ilvl w:val="3"/>
          <w:numId w:val="9"/>
        </w:numPr>
        <w:tabs>
          <w:tab w:val="left" w:pos="426"/>
        </w:tabs>
        <w:spacing w:after="0" w:line="240" w:lineRule="auto"/>
        <w:ind w:left="426" w:hanging="426"/>
        <w:jc w:val="both"/>
        <w:rPr>
          <w:rFonts w:ascii="Bookman Old Style" w:hAnsi="Bookman Old Style" w:cs="Tahoma"/>
          <w:sz w:val="24"/>
          <w:szCs w:val="24"/>
        </w:rPr>
      </w:pPr>
      <w:r w:rsidRPr="00D929FB">
        <w:rPr>
          <w:rFonts w:ascii="Bookman Old Style" w:hAnsi="Bookman Old Style" w:cs="Tahoma"/>
          <w:sz w:val="24"/>
          <w:szCs w:val="24"/>
        </w:rPr>
        <w:t xml:space="preserve">Badan Bantuan Hukum Pendidik Daerah Sulawesi Tengah adalah badan yang memberikan bantuan perlindungan hukum bagi tenaga pendidik dan kependidikan. </w:t>
      </w:r>
    </w:p>
    <w:p w:rsidR="00B55826" w:rsidRPr="00D929FB" w:rsidRDefault="00B55826" w:rsidP="00B55826">
      <w:pPr>
        <w:pStyle w:val="Default"/>
        <w:numPr>
          <w:ilvl w:val="3"/>
          <w:numId w:val="9"/>
        </w:numPr>
        <w:tabs>
          <w:tab w:val="left" w:pos="426"/>
        </w:tabs>
        <w:ind w:left="426" w:hanging="426"/>
        <w:jc w:val="both"/>
        <w:rPr>
          <w:rFonts w:ascii="Bookman Old Style" w:hAnsi="Bookman Old Style" w:cs="Tahoma"/>
          <w:color w:val="auto"/>
        </w:rPr>
      </w:pPr>
      <w:r w:rsidRPr="00D929FB">
        <w:rPr>
          <w:rFonts w:ascii="Bookman Old Style" w:hAnsi="Bookman Old Style" w:cs="Tahoma"/>
          <w:color w:val="auto"/>
        </w:rPr>
        <w:t>Komite Sekolah/Madrasah adalah lembaga mandiri yang beranggotakan orangtua/wali peserta didik, komunitas sekolah atau madrasah, serta tokoh masyarakat yang peduli pendidikan.</w:t>
      </w:r>
    </w:p>
    <w:p w:rsidR="00B55826" w:rsidRPr="00D929FB" w:rsidRDefault="00B55826" w:rsidP="00B55826">
      <w:pPr>
        <w:spacing w:after="0" w:line="240" w:lineRule="auto"/>
        <w:rPr>
          <w:rFonts w:ascii="Bookman Old Style" w:hAnsi="Bookman Old Style" w:cs="Tahoma"/>
          <w:sz w:val="24"/>
          <w:szCs w:val="24"/>
        </w:rPr>
      </w:pPr>
    </w:p>
    <w:p w:rsidR="00B55826" w:rsidRPr="00D929FB" w:rsidRDefault="00B55826" w:rsidP="00B55826">
      <w:pPr>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BAB II</w:t>
      </w:r>
    </w:p>
    <w:p w:rsidR="00B55826" w:rsidRPr="00D929FB" w:rsidRDefault="00B55826" w:rsidP="00B55826">
      <w:pPr>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RUANG LINGKUP, FUNGSI DAN TUJUAN</w:t>
      </w:r>
    </w:p>
    <w:p w:rsidR="00B55826" w:rsidRPr="00D929FB" w:rsidRDefault="00B55826" w:rsidP="00B55826">
      <w:pPr>
        <w:spacing w:after="0" w:line="240" w:lineRule="auto"/>
        <w:jc w:val="center"/>
        <w:rPr>
          <w:rFonts w:ascii="Bookman Old Style" w:hAnsi="Bookman Old Style" w:cs="Tahoma"/>
          <w:bCs/>
          <w:w w:val="99"/>
          <w:sz w:val="24"/>
          <w:szCs w:val="24"/>
        </w:rPr>
      </w:pPr>
    </w:p>
    <w:p w:rsidR="00B55826" w:rsidRPr="00D929FB" w:rsidRDefault="00B55826" w:rsidP="00B55826">
      <w:pPr>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Kesatu</w:t>
      </w:r>
    </w:p>
    <w:p w:rsidR="00B55826" w:rsidRPr="00D929FB" w:rsidRDefault="00B55826" w:rsidP="00B55826">
      <w:pPr>
        <w:spacing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Ruang Lingkup</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2</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Ruang lingkup Peraturan Daerah Penyelenggaraan Pendidikan meliputi:</w:t>
      </w:r>
    </w:p>
    <w:p w:rsidR="00B55826" w:rsidRPr="00D929FB" w:rsidRDefault="00D929FB" w:rsidP="00B55826">
      <w:pPr>
        <w:pStyle w:val="ListParagraph"/>
        <w:widowControl w:val="0"/>
        <w:numPr>
          <w:ilvl w:val="0"/>
          <w:numId w:val="10"/>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k</w:t>
      </w:r>
      <w:r w:rsidR="00B55826" w:rsidRPr="00D929FB">
        <w:rPr>
          <w:rFonts w:ascii="Bookman Old Style" w:hAnsi="Bookman Old Style" w:cs="Tahoma"/>
          <w:w w:val="99"/>
          <w:sz w:val="24"/>
          <w:szCs w:val="24"/>
        </w:rPr>
        <w:t>urikulum pendidikan bermutu;</w:t>
      </w:r>
    </w:p>
    <w:p w:rsidR="00B55826" w:rsidRPr="00D929FB" w:rsidRDefault="00D929FB" w:rsidP="00B55826">
      <w:pPr>
        <w:pStyle w:val="ListParagraph"/>
        <w:widowControl w:val="0"/>
        <w:numPr>
          <w:ilvl w:val="0"/>
          <w:numId w:val="10"/>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p</w:t>
      </w:r>
      <w:r w:rsidR="00B55826" w:rsidRPr="00D929FB">
        <w:rPr>
          <w:rFonts w:ascii="Bookman Old Style" w:hAnsi="Bookman Old Style" w:cs="Tahoma"/>
          <w:w w:val="99"/>
          <w:sz w:val="24"/>
          <w:szCs w:val="24"/>
        </w:rPr>
        <w:t>roses pendidikan bermutu;</w:t>
      </w:r>
    </w:p>
    <w:p w:rsidR="00B55826" w:rsidRPr="00D929FB" w:rsidRDefault="00D929FB" w:rsidP="00B55826">
      <w:pPr>
        <w:pStyle w:val="ListParagraph"/>
        <w:widowControl w:val="0"/>
        <w:numPr>
          <w:ilvl w:val="0"/>
          <w:numId w:val="10"/>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k</w:t>
      </w:r>
      <w:r w:rsidR="00B55826" w:rsidRPr="00D929FB">
        <w:rPr>
          <w:rFonts w:ascii="Bookman Old Style" w:hAnsi="Bookman Old Style" w:cs="Tahoma"/>
          <w:w w:val="99"/>
          <w:sz w:val="24"/>
          <w:szCs w:val="24"/>
        </w:rPr>
        <w:t>ompetensi lulusan bermutu;</w:t>
      </w:r>
    </w:p>
    <w:p w:rsidR="00B55826" w:rsidRPr="00D929FB" w:rsidRDefault="00D929FB" w:rsidP="00B55826">
      <w:pPr>
        <w:pStyle w:val="ListParagraph"/>
        <w:widowControl w:val="0"/>
        <w:numPr>
          <w:ilvl w:val="0"/>
          <w:numId w:val="10"/>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p</w:t>
      </w:r>
      <w:r w:rsidR="00B55826" w:rsidRPr="00D929FB">
        <w:rPr>
          <w:rFonts w:ascii="Bookman Old Style" w:hAnsi="Bookman Old Style" w:cs="Tahoma"/>
          <w:w w:val="99"/>
          <w:sz w:val="24"/>
          <w:szCs w:val="24"/>
        </w:rPr>
        <w:t>endidik dan tenaga kependidikan bermutu;</w:t>
      </w:r>
    </w:p>
    <w:p w:rsidR="00B55826" w:rsidRPr="00D929FB" w:rsidRDefault="00D929FB" w:rsidP="00B55826">
      <w:pPr>
        <w:pStyle w:val="ListParagraph"/>
        <w:widowControl w:val="0"/>
        <w:numPr>
          <w:ilvl w:val="0"/>
          <w:numId w:val="10"/>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sarana dan prasarana bermutu;</w:t>
      </w:r>
    </w:p>
    <w:p w:rsidR="00B55826" w:rsidRPr="00D929FB" w:rsidRDefault="00D929FB" w:rsidP="00B55826">
      <w:pPr>
        <w:pStyle w:val="ListParagraph"/>
        <w:widowControl w:val="0"/>
        <w:numPr>
          <w:ilvl w:val="0"/>
          <w:numId w:val="10"/>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pengelolaan pendidikan bermutu;</w:t>
      </w:r>
    </w:p>
    <w:p w:rsidR="00B55826" w:rsidRPr="00D929FB" w:rsidRDefault="00D929FB" w:rsidP="00B55826">
      <w:pPr>
        <w:pStyle w:val="ListParagraph"/>
        <w:widowControl w:val="0"/>
        <w:numPr>
          <w:ilvl w:val="0"/>
          <w:numId w:val="10"/>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pendidikan khusus dan pendidikan layanan khusus bermutu;</w:t>
      </w:r>
    </w:p>
    <w:p w:rsidR="00B55826" w:rsidRPr="00D929FB" w:rsidRDefault="00D929FB" w:rsidP="00B55826">
      <w:pPr>
        <w:pStyle w:val="ListParagraph"/>
        <w:widowControl w:val="0"/>
        <w:numPr>
          <w:ilvl w:val="0"/>
          <w:numId w:val="10"/>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pendidikan karakter kebangsaan berbasis multikultur bermutu;</w:t>
      </w:r>
    </w:p>
    <w:p w:rsidR="00B55826" w:rsidRPr="00D929FB" w:rsidRDefault="00D929FB" w:rsidP="00B55826">
      <w:pPr>
        <w:pStyle w:val="ListParagraph"/>
        <w:widowControl w:val="0"/>
        <w:numPr>
          <w:ilvl w:val="0"/>
          <w:numId w:val="10"/>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pembiayaan;</w:t>
      </w:r>
    </w:p>
    <w:p w:rsidR="00B55826" w:rsidRPr="00D929FB" w:rsidRDefault="00D929FB" w:rsidP="00B55826">
      <w:pPr>
        <w:pStyle w:val="ListParagraph"/>
        <w:widowControl w:val="0"/>
        <w:numPr>
          <w:ilvl w:val="0"/>
          <w:numId w:val="10"/>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penilaian bermutu;</w:t>
      </w:r>
    </w:p>
    <w:p w:rsidR="00B55826" w:rsidRPr="00D929FB" w:rsidRDefault="00D929FB" w:rsidP="00B55826">
      <w:pPr>
        <w:pStyle w:val="ListParagraph"/>
        <w:widowControl w:val="0"/>
        <w:numPr>
          <w:ilvl w:val="0"/>
          <w:numId w:val="10"/>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badan pengawas dan pengendali mutu pendidikan sulawesi tengah;</w:t>
      </w:r>
    </w:p>
    <w:p w:rsidR="00B55826" w:rsidRPr="00D929FB" w:rsidRDefault="00D929FB" w:rsidP="00B55826">
      <w:pPr>
        <w:pStyle w:val="ListParagraph"/>
        <w:widowControl w:val="0"/>
        <w:numPr>
          <w:ilvl w:val="0"/>
          <w:numId w:val="10"/>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penelitian dan pengembangan pendidikan.</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spacing w:after="0" w:line="240" w:lineRule="auto"/>
        <w:jc w:val="center"/>
        <w:rPr>
          <w:rFonts w:ascii="Bookman Old Style" w:hAnsi="Bookman Old Style" w:cs="Tahoma"/>
          <w:sz w:val="24"/>
          <w:szCs w:val="24"/>
          <w:lang w:val="en-US"/>
        </w:rPr>
      </w:pPr>
    </w:p>
    <w:p w:rsidR="00B55826" w:rsidRPr="00D929FB" w:rsidRDefault="00B55826" w:rsidP="00B55826">
      <w:pPr>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Bagian Kedua</w:t>
      </w:r>
    </w:p>
    <w:p w:rsidR="00B55826" w:rsidRPr="00D929FB" w:rsidRDefault="00B55826" w:rsidP="00B55826">
      <w:pPr>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Fungsi</w:t>
      </w:r>
    </w:p>
    <w:p w:rsidR="00B55826" w:rsidRPr="00D929FB" w:rsidRDefault="00B55826" w:rsidP="00B55826">
      <w:pPr>
        <w:spacing w:after="0" w:line="240" w:lineRule="auto"/>
        <w:jc w:val="center"/>
        <w:rPr>
          <w:rFonts w:ascii="Bookman Old Style" w:hAnsi="Bookman Old Style" w:cs="Tahoma"/>
          <w:sz w:val="24"/>
          <w:szCs w:val="24"/>
        </w:rPr>
      </w:pPr>
    </w:p>
    <w:p w:rsidR="00B55826" w:rsidRPr="00D929FB" w:rsidRDefault="00B55826" w:rsidP="00B55826">
      <w:pPr>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Pasal 3</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Peraturan Daerah tentang Penyelenggaraan Pendidikan berfungsi sebagai dasar dalam perencanaan, pelaksanaan dan evaluasi serta pengawasan penyelenggaraan pendidikan dalam rangka mewujudkan pendidikan yang bermutu di wilayah </w:t>
      </w:r>
      <w:r w:rsidRPr="00D929FB">
        <w:rPr>
          <w:rFonts w:ascii="Bookman Old Style" w:hAnsi="Bookman Old Style" w:cs="Tahoma"/>
          <w:sz w:val="24"/>
          <w:szCs w:val="24"/>
        </w:rPr>
        <w:t xml:space="preserve">Provinsi </w:t>
      </w:r>
      <w:r w:rsidRPr="00D929FB">
        <w:rPr>
          <w:rFonts w:ascii="Bookman Old Style" w:hAnsi="Bookman Old Style" w:cs="Tahoma"/>
          <w:w w:val="99"/>
          <w:sz w:val="24"/>
          <w:szCs w:val="24"/>
        </w:rPr>
        <w:t>Sulawesi Tengah.</w:t>
      </w:r>
    </w:p>
    <w:p w:rsidR="00B55826" w:rsidRPr="00D929FB" w:rsidRDefault="00B55826" w:rsidP="00B55826">
      <w:pPr>
        <w:spacing w:after="0" w:line="240" w:lineRule="auto"/>
        <w:jc w:val="center"/>
        <w:rPr>
          <w:rFonts w:ascii="Bookman Old Style" w:hAnsi="Bookman Old Style" w:cs="Tahoma"/>
          <w:bCs/>
          <w:w w:val="99"/>
          <w:sz w:val="24"/>
          <w:szCs w:val="24"/>
        </w:rPr>
      </w:pPr>
    </w:p>
    <w:p w:rsidR="00B55826" w:rsidRPr="00D929FB" w:rsidRDefault="00B55826" w:rsidP="00B55826">
      <w:pPr>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Ketiga</w:t>
      </w:r>
    </w:p>
    <w:p w:rsidR="00B55826" w:rsidRPr="00D929FB" w:rsidRDefault="00B55826" w:rsidP="00B55826">
      <w:pPr>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Tujuan</w:t>
      </w:r>
    </w:p>
    <w:p w:rsidR="00B55826" w:rsidRPr="00D929FB" w:rsidRDefault="00B55826" w:rsidP="00FD02CB">
      <w:pPr>
        <w:spacing w:after="0" w:line="240" w:lineRule="auto"/>
        <w:rPr>
          <w:rFonts w:ascii="Bookman Old Style" w:hAnsi="Bookman Old Style" w:cs="Tahoma"/>
          <w:bCs/>
          <w:w w:val="99"/>
          <w:sz w:val="24"/>
          <w:szCs w:val="24"/>
        </w:rPr>
      </w:pPr>
    </w:p>
    <w:p w:rsidR="00B55826" w:rsidRPr="00D929FB" w:rsidRDefault="00B55826" w:rsidP="00B55826">
      <w:pPr>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4</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Peraturan Daerah Penyelenggaraan Pendidikan bertujuan untuk percepatan tercapainya mutu pendidikan di wilayah </w:t>
      </w:r>
      <w:r w:rsidRPr="00D929FB">
        <w:rPr>
          <w:rFonts w:ascii="Bookman Old Style" w:hAnsi="Bookman Old Style" w:cs="Tahoma"/>
          <w:sz w:val="24"/>
          <w:szCs w:val="24"/>
        </w:rPr>
        <w:t xml:space="preserve">Provinsi </w:t>
      </w:r>
      <w:r w:rsidRPr="00D929FB">
        <w:rPr>
          <w:rFonts w:ascii="Bookman Old Style" w:hAnsi="Bookman Old Style" w:cs="Tahoma"/>
          <w:w w:val="99"/>
          <w:sz w:val="24"/>
          <w:szCs w:val="24"/>
        </w:rPr>
        <w:t>Sulawesi Tengah yang memenuhi dan/atau melampaui standar nasional pendidikan dalam rangka mencerdaskan bangsa dan membentuk watak serta peradaban bangsa yang bermartabat.</w:t>
      </w:r>
    </w:p>
    <w:p w:rsidR="00B55826" w:rsidRPr="00D929FB" w:rsidRDefault="00B55826" w:rsidP="00B55826">
      <w:pPr>
        <w:widowControl w:val="0"/>
        <w:autoSpaceDE w:val="0"/>
        <w:autoSpaceDN w:val="0"/>
        <w:adjustRightInd w:val="0"/>
        <w:spacing w:after="0" w:line="240" w:lineRule="auto"/>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BAB III</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KURIKULUM PENDIDIKAN BERMUTU</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Kesatu</w:t>
      </w:r>
    </w:p>
    <w:p w:rsidR="00B55826" w:rsidRPr="00D929FB" w:rsidRDefault="00B55826" w:rsidP="00FD02CB">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Standar Isi</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5</w:t>
      </w:r>
    </w:p>
    <w:p w:rsidR="00B55826" w:rsidRPr="00D929FB" w:rsidRDefault="00B55826" w:rsidP="00B55826">
      <w:pPr>
        <w:pStyle w:val="ListParagraph"/>
        <w:widowControl w:val="0"/>
        <w:numPr>
          <w:ilvl w:val="0"/>
          <w:numId w:val="11"/>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Standar isi merupakan ruang lingkup materi dan tingkat kompetensi yang dituangkan dalam kriteria tentang kompetensi tamatan, kompetensi bahan kajian, kompetensi mata pelajaran, dan silabus pembelajaran yang harus dipenuhi oleh Pendidik dan dicapai oleh peserta didik pada jenjang dan </w:t>
      </w:r>
      <w:r w:rsidRPr="00D929FB">
        <w:rPr>
          <w:rFonts w:ascii="Bookman Old Style" w:hAnsi="Bookman Old Style" w:cs="Tahoma"/>
          <w:w w:val="99"/>
          <w:sz w:val="24"/>
          <w:szCs w:val="24"/>
        </w:rPr>
        <w:lastRenderedPageBreak/>
        <w:t>jenis pendidikan tertentu.</w:t>
      </w:r>
    </w:p>
    <w:p w:rsidR="00B55826" w:rsidRPr="00D929FB" w:rsidRDefault="00B55826" w:rsidP="00B55826">
      <w:pPr>
        <w:pStyle w:val="ListParagraph"/>
        <w:widowControl w:val="0"/>
        <w:numPr>
          <w:ilvl w:val="0"/>
          <w:numId w:val="11"/>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Penyusunan kurikulum pada tingkat satuan pendidikan anak usia dini, pendidikan dasar, dan menengah berpedoman pada panduan yang disusun oleh BSNP.</w:t>
      </w:r>
    </w:p>
    <w:p w:rsidR="00B55826" w:rsidRPr="00D929FB" w:rsidRDefault="00B55826" w:rsidP="00B55826">
      <w:pPr>
        <w:widowControl w:val="0"/>
        <w:autoSpaceDE w:val="0"/>
        <w:autoSpaceDN w:val="0"/>
        <w:adjustRightInd w:val="0"/>
        <w:spacing w:after="0" w:line="240" w:lineRule="auto"/>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Kedua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Kurikulum PAUD</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6</w:t>
      </w:r>
    </w:p>
    <w:p w:rsidR="00B55826" w:rsidRPr="00D929FB" w:rsidRDefault="00B55826" w:rsidP="00B55826">
      <w:pPr>
        <w:pStyle w:val="ListParagraph"/>
        <w:widowControl w:val="0"/>
        <w:numPr>
          <w:ilvl w:val="0"/>
          <w:numId w:val="12"/>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Kurikulum PAUD diarahkan pada perkembangan perilaku, dan kemampuan dasar anak usia dini.</w:t>
      </w:r>
    </w:p>
    <w:p w:rsidR="00B55826" w:rsidRPr="00D929FB" w:rsidRDefault="00B55826" w:rsidP="00B55826">
      <w:pPr>
        <w:pStyle w:val="ListParagraph"/>
        <w:widowControl w:val="0"/>
        <w:numPr>
          <w:ilvl w:val="0"/>
          <w:numId w:val="12"/>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Kurikulum PAUD sebagaimana dimaksud pada ayat (1) agar memiliki kemampuan kognitif, afektif, dan psikomotorik sesuai dengan tingkat perkembangan anak usia dini;</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Ketiga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Kurikulum Sekolah Dasar/Madrasah Ibtidaiyah/Sederajat</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bCs/>
          <w:i/>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7</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pStyle w:val="ListParagraph"/>
        <w:widowControl w:val="0"/>
        <w:numPr>
          <w:ilvl w:val="0"/>
          <w:numId w:val="1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Kurikulum SD/MI/ Sederajat diarahkan untuk membentuk peserta didik agar memiliki kemampuan membaca dan menulis, kecakapan berhitung, kemampuan berkomunikasi, moral dan akhlak mulia;</w:t>
      </w:r>
    </w:p>
    <w:p w:rsidR="00B55826" w:rsidRPr="00D929FB" w:rsidRDefault="00B55826" w:rsidP="00B55826">
      <w:pPr>
        <w:pStyle w:val="ListParagraph"/>
        <w:widowControl w:val="0"/>
        <w:numPr>
          <w:ilvl w:val="0"/>
          <w:numId w:val="1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Kurikulum SD/MI/ Sederajat</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merujuk kepada panduan yang disusun BSNP;</w:t>
      </w:r>
    </w:p>
    <w:p w:rsidR="00B55826" w:rsidRPr="00D929FB" w:rsidRDefault="00B55826" w:rsidP="00B55826">
      <w:pPr>
        <w:pStyle w:val="ListParagraph"/>
        <w:widowControl w:val="0"/>
        <w:numPr>
          <w:ilvl w:val="0"/>
          <w:numId w:val="1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Pembelajaran bahasa asing seperti Inggris, Arab, Mandarin dan sebagainya disampaikan secara aktif</w:t>
      </w:r>
      <w:r w:rsidR="00C060ED">
        <w:rPr>
          <w:rFonts w:ascii="Bookman Old Style" w:hAnsi="Bookman Old Style" w:cs="Tahoma"/>
          <w:i/>
          <w:iCs/>
          <w:w w:val="99"/>
          <w:sz w:val="24"/>
          <w:szCs w:val="24"/>
        </w:rPr>
        <w:t xml:space="preserve"> </w:t>
      </w:r>
      <w:r w:rsidRPr="00D929FB">
        <w:rPr>
          <w:rFonts w:ascii="Bookman Old Style" w:hAnsi="Bookman Old Style" w:cs="Tahoma"/>
          <w:w w:val="99"/>
          <w:sz w:val="24"/>
          <w:szCs w:val="24"/>
        </w:rPr>
        <w:t>dalam pembelajaran baik di dalam maupun di luar kelas;</w:t>
      </w:r>
    </w:p>
    <w:p w:rsidR="00B55826" w:rsidRPr="00D929FB" w:rsidRDefault="00B55826" w:rsidP="00B55826">
      <w:pPr>
        <w:pStyle w:val="ListParagraph"/>
        <w:widowControl w:val="0"/>
        <w:autoSpaceDE w:val="0"/>
        <w:autoSpaceDN w:val="0"/>
        <w:adjustRightInd w:val="0"/>
        <w:spacing w:after="0" w:line="240" w:lineRule="auto"/>
        <w:ind w:left="567"/>
        <w:jc w:val="both"/>
        <w:rPr>
          <w:rFonts w:ascii="Bookman Old Style" w:hAnsi="Bookman Old Style" w:cs="Tahoma"/>
          <w:i/>
          <w:w w:val="99"/>
          <w:sz w:val="24"/>
          <w:szCs w:val="24"/>
        </w:rPr>
      </w:pPr>
    </w:p>
    <w:p w:rsidR="00B55826" w:rsidRPr="00D929FB" w:rsidRDefault="00B55826" w:rsidP="00B55826">
      <w:pPr>
        <w:pStyle w:val="ListParagraph"/>
        <w:widowControl w:val="0"/>
        <w:numPr>
          <w:ilvl w:val="0"/>
          <w:numId w:val="1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Mata pelajaran yang bersifat keterampilan</w:t>
      </w:r>
      <w:r w:rsidR="00C060ED">
        <w:rPr>
          <w:rFonts w:ascii="Bookman Old Style" w:hAnsi="Bookman Old Style" w:cs="Tahoma"/>
          <w:i/>
          <w:iCs/>
          <w:w w:val="99"/>
          <w:sz w:val="24"/>
          <w:szCs w:val="24"/>
        </w:rPr>
        <w:t xml:space="preserve"> </w:t>
      </w:r>
      <w:r w:rsidRPr="00D929FB">
        <w:rPr>
          <w:rFonts w:ascii="Bookman Old Style" w:hAnsi="Bookman Old Style" w:cs="Tahoma"/>
          <w:w w:val="99"/>
          <w:sz w:val="24"/>
          <w:szCs w:val="24"/>
        </w:rPr>
        <w:t>seperti seni, olahraga, kerajinan tangan, pertanian dan sebagainya diarahkan kepada pembentukan kecakapan psikomotorik;</w:t>
      </w:r>
    </w:p>
    <w:p w:rsidR="00B55826" w:rsidRPr="00D929FB" w:rsidRDefault="00B55826" w:rsidP="00B55826">
      <w:pPr>
        <w:pStyle w:val="ListParagraph"/>
        <w:widowControl w:val="0"/>
        <w:numPr>
          <w:ilvl w:val="0"/>
          <w:numId w:val="1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Kurikulum tambahan sebagai keunggulan madrasah/sekolah;</w:t>
      </w:r>
    </w:p>
    <w:p w:rsidR="00B55826" w:rsidRPr="00D929FB" w:rsidRDefault="00B55826" w:rsidP="00B55826">
      <w:pPr>
        <w:pStyle w:val="ListParagraph"/>
        <w:widowControl w:val="0"/>
        <w:autoSpaceDE w:val="0"/>
        <w:autoSpaceDN w:val="0"/>
        <w:adjustRightInd w:val="0"/>
        <w:spacing w:after="0" w:line="240" w:lineRule="auto"/>
        <w:ind w:left="567"/>
        <w:jc w:val="both"/>
        <w:rPr>
          <w:rFonts w:ascii="Bookman Old Style" w:hAnsi="Bookman Old Style" w:cs="Tahoma"/>
          <w:i/>
          <w:w w:val="99"/>
          <w:sz w:val="24"/>
          <w:szCs w:val="24"/>
        </w:rPr>
      </w:pPr>
    </w:p>
    <w:p w:rsidR="00B55826" w:rsidRPr="00D929FB" w:rsidRDefault="00B55826" w:rsidP="00B55826">
      <w:pPr>
        <w:pStyle w:val="ListParagraph"/>
        <w:widowControl w:val="0"/>
        <w:numPr>
          <w:ilvl w:val="0"/>
          <w:numId w:val="1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Rencana Pelaksanaan Pembelajaran wajib disusun</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berdasarkan materi ajar yang terdapat dalam kurikulum;</w:t>
      </w:r>
    </w:p>
    <w:p w:rsidR="00B55826" w:rsidRPr="00D929FB" w:rsidRDefault="00B55826" w:rsidP="00B55826">
      <w:pPr>
        <w:pStyle w:val="ListParagraph"/>
        <w:widowControl w:val="0"/>
        <w:numPr>
          <w:ilvl w:val="0"/>
          <w:numId w:val="1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Setiap satuan pendidikan menetapkan format tentang rencana pelaksanaan pembelajaran atau RPP;</w:t>
      </w:r>
    </w:p>
    <w:p w:rsidR="00B55826" w:rsidRPr="00D929FB" w:rsidRDefault="00B55826" w:rsidP="00B55826">
      <w:pPr>
        <w:pStyle w:val="ListParagraph"/>
        <w:widowControl w:val="0"/>
        <w:numPr>
          <w:ilvl w:val="0"/>
          <w:numId w:val="1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Materi muatan lokal diarahkan untuk menunjang kompetensi dasar dan mata pelajaran utama;</w:t>
      </w:r>
    </w:p>
    <w:p w:rsidR="00B55826" w:rsidRPr="00D929FB" w:rsidRDefault="00B55826" w:rsidP="00B55826">
      <w:pPr>
        <w:pStyle w:val="ListParagraph"/>
        <w:widowControl w:val="0"/>
        <w:numPr>
          <w:ilvl w:val="0"/>
          <w:numId w:val="1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Penguatan kompetensi dan skill peserta didik diarahkan pada potensi daerah atau kearifan lokal.</w:t>
      </w:r>
    </w:p>
    <w:p w:rsidR="00B55826" w:rsidRPr="00D929FB" w:rsidRDefault="00B55826" w:rsidP="00B55826">
      <w:pPr>
        <w:widowControl w:val="0"/>
        <w:autoSpaceDE w:val="0"/>
        <w:autoSpaceDN w:val="0"/>
        <w:adjustRightInd w:val="0"/>
        <w:spacing w:after="0" w:line="240" w:lineRule="auto"/>
        <w:ind w:left="567" w:hanging="567"/>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Keempat</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Kurikulum Sekolah Menengah Pertama/Madrasah Tsanawiyah/Sederajat</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8</w:t>
      </w:r>
    </w:p>
    <w:p w:rsidR="00B55826" w:rsidRPr="00D929FB" w:rsidRDefault="00B55826" w:rsidP="00B55826">
      <w:pPr>
        <w:pStyle w:val="ListParagraph"/>
        <w:widowControl w:val="0"/>
        <w:numPr>
          <w:ilvl w:val="0"/>
          <w:numId w:val="1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Kurikulum SMP/MTs/Sederajat diarahkan untuk membentuk peserta didik agar memiliki kemampuan gemar membaca dan menulis, berhitung, kemampuan berkomunikasi, moral dan akhlak mulia, serta kompetensi khusus yaitu terbinanya potensi bakat peserta didik.</w:t>
      </w:r>
    </w:p>
    <w:p w:rsidR="00B55826" w:rsidRPr="00D929FB" w:rsidRDefault="00B55826" w:rsidP="00B55826">
      <w:pPr>
        <w:pStyle w:val="ListParagraph"/>
        <w:widowControl w:val="0"/>
        <w:numPr>
          <w:ilvl w:val="0"/>
          <w:numId w:val="1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Kurikulum yang ditawarkan merujuk kepada panduan yang disusun BSNP dan dapat memasukkan pendidikan kecakapan hidup dan pendidikan berbasis keunggulan lokal.</w:t>
      </w:r>
    </w:p>
    <w:p w:rsidR="00B55826" w:rsidRPr="00D929FB" w:rsidRDefault="00B55826" w:rsidP="00B55826">
      <w:pPr>
        <w:pStyle w:val="ListParagraph"/>
        <w:widowControl w:val="0"/>
        <w:numPr>
          <w:ilvl w:val="0"/>
          <w:numId w:val="1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Pembelajaran bahasa asing seperti Inggris, Arab, Mandarin dan sebagainya </w:t>
      </w:r>
      <w:r w:rsidRPr="00D929FB">
        <w:rPr>
          <w:rFonts w:ascii="Bookman Old Style" w:hAnsi="Bookman Old Style" w:cs="Tahoma"/>
          <w:w w:val="99"/>
          <w:sz w:val="24"/>
          <w:szCs w:val="24"/>
        </w:rPr>
        <w:lastRenderedPageBreak/>
        <w:t>disampaikan secara aktif</w:t>
      </w:r>
      <w:r w:rsidR="00C060ED">
        <w:rPr>
          <w:rFonts w:ascii="Bookman Old Style" w:hAnsi="Bookman Old Style" w:cs="Tahoma"/>
          <w:i/>
          <w:iCs/>
          <w:w w:val="99"/>
          <w:sz w:val="24"/>
          <w:szCs w:val="24"/>
        </w:rPr>
        <w:t xml:space="preserve"> </w:t>
      </w:r>
      <w:r w:rsidRPr="00D929FB">
        <w:rPr>
          <w:rFonts w:ascii="Bookman Old Style" w:hAnsi="Bookman Old Style" w:cs="Tahoma"/>
          <w:w w:val="99"/>
          <w:sz w:val="24"/>
          <w:szCs w:val="24"/>
        </w:rPr>
        <w:t>dalam pembelajaran baik di dalam maupun di luar kelas.</w:t>
      </w:r>
    </w:p>
    <w:p w:rsidR="00B55826" w:rsidRPr="00D929FB" w:rsidRDefault="00B55826" w:rsidP="00B55826">
      <w:pPr>
        <w:pStyle w:val="ListParagraph"/>
        <w:widowControl w:val="0"/>
        <w:numPr>
          <w:ilvl w:val="0"/>
          <w:numId w:val="1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Mata pelajaran yang bersifat keterampilan</w:t>
      </w:r>
      <w:r w:rsidR="00C060ED">
        <w:rPr>
          <w:rFonts w:ascii="Bookman Old Style" w:hAnsi="Bookman Old Style" w:cs="Tahoma"/>
          <w:i/>
          <w:iCs/>
          <w:w w:val="99"/>
          <w:sz w:val="24"/>
          <w:szCs w:val="24"/>
        </w:rPr>
        <w:t xml:space="preserve"> </w:t>
      </w:r>
      <w:r w:rsidRPr="00D929FB">
        <w:rPr>
          <w:rFonts w:ascii="Bookman Old Style" w:hAnsi="Bookman Old Style" w:cs="Tahoma"/>
          <w:w w:val="99"/>
          <w:sz w:val="24"/>
          <w:szCs w:val="24"/>
        </w:rPr>
        <w:t>seperti seni, olahraga, kerajinan tangan, pertanian dan sebagainya diarahkan kepada pembentukan kecakapan psikomotorik.</w:t>
      </w:r>
    </w:p>
    <w:p w:rsidR="00B55826" w:rsidRPr="00D929FB" w:rsidRDefault="00B55826" w:rsidP="00B55826">
      <w:pPr>
        <w:pStyle w:val="ListParagraph"/>
        <w:widowControl w:val="0"/>
        <w:numPr>
          <w:ilvl w:val="0"/>
          <w:numId w:val="1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Kurikulum tambahan sebagai keunggulan yang dimiliki oleh </w:t>
      </w:r>
      <w:r w:rsidRPr="00D929FB">
        <w:rPr>
          <w:rFonts w:ascii="Bookman Old Style" w:hAnsi="Bookman Old Style" w:cs="Tahoma"/>
          <w:bCs/>
          <w:w w:val="99"/>
          <w:sz w:val="24"/>
          <w:szCs w:val="24"/>
        </w:rPr>
        <w:t>Sekolah Menengah Pertama/Madrasah Tsanawiyah/Sederajat</w:t>
      </w:r>
      <w:r w:rsidRPr="00D929FB">
        <w:rPr>
          <w:rFonts w:ascii="Bookman Old Style" w:hAnsi="Bookman Old Style" w:cs="Tahoma"/>
          <w:w w:val="99"/>
          <w:sz w:val="24"/>
          <w:szCs w:val="24"/>
        </w:rPr>
        <w:t xml:space="preserve">. </w:t>
      </w:r>
    </w:p>
    <w:p w:rsidR="00B55826" w:rsidRPr="00D929FB" w:rsidRDefault="00B55826" w:rsidP="00B55826">
      <w:pPr>
        <w:pStyle w:val="ListParagraph"/>
        <w:widowControl w:val="0"/>
        <w:numPr>
          <w:ilvl w:val="0"/>
          <w:numId w:val="1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Rencana Pelaksanaan Pembelajaran wajib disusun berdasarkan materi ajar yang terdapat dalam kurikulum</w:t>
      </w:r>
      <w:r w:rsidRPr="00D929FB">
        <w:rPr>
          <w:rFonts w:ascii="Bookman Old Style" w:hAnsi="Bookman Old Style" w:cs="Tahoma"/>
          <w:bCs/>
          <w:w w:val="99"/>
          <w:sz w:val="24"/>
          <w:szCs w:val="24"/>
        </w:rPr>
        <w:t xml:space="preserve"> Sekolah Menengah Pertama/Madrasah Tsanawiyah/Sederajat</w:t>
      </w:r>
      <w:r w:rsidRPr="00D929FB">
        <w:rPr>
          <w:rFonts w:ascii="Bookman Old Style" w:hAnsi="Bookman Old Style" w:cs="Tahoma"/>
          <w:w w:val="99"/>
          <w:sz w:val="24"/>
          <w:szCs w:val="24"/>
        </w:rPr>
        <w:t xml:space="preserve">. </w:t>
      </w:r>
    </w:p>
    <w:p w:rsidR="00B55826" w:rsidRPr="00D929FB" w:rsidRDefault="00B55826" w:rsidP="00B55826">
      <w:pPr>
        <w:pStyle w:val="ListParagraph"/>
        <w:widowControl w:val="0"/>
        <w:numPr>
          <w:ilvl w:val="0"/>
          <w:numId w:val="1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Setiap satuan pendidikan menetapkan format tentang rencana pelaksanaan pembelajaran (RPP);</w:t>
      </w:r>
    </w:p>
    <w:p w:rsidR="00B55826" w:rsidRPr="00D929FB" w:rsidRDefault="00B55826" w:rsidP="00B55826">
      <w:pPr>
        <w:pStyle w:val="ListParagraph"/>
        <w:widowControl w:val="0"/>
        <w:numPr>
          <w:ilvl w:val="0"/>
          <w:numId w:val="1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Materi muatan lokal diarahkan untuk menunjang kompetensi dasar dan mata pelajaran utama;</w:t>
      </w:r>
    </w:p>
    <w:p w:rsidR="00B55826" w:rsidRPr="00D929FB" w:rsidRDefault="00B55826" w:rsidP="00B55826">
      <w:pPr>
        <w:pStyle w:val="ListParagraph"/>
        <w:widowControl w:val="0"/>
        <w:numPr>
          <w:ilvl w:val="0"/>
          <w:numId w:val="1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Penguatan kompetensi dan skill peserta didik diarahkan pada potensi daerah atau kearifan lokal.</w:t>
      </w:r>
    </w:p>
    <w:p w:rsidR="00B55826" w:rsidRPr="00D929FB" w:rsidRDefault="00B55826" w:rsidP="00FD02CB">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Kelima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Kurikulum Sekolah Menengah Atas/Madrasah Aliyah/Sederajat</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bCs/>
          <w:i/>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9</w:t>
      </w:r>
    </w:p>
    <w:p w:rsidR="00B55826" w:rsidRPr="00D929FB" w:rsidRDefault="00B55826" w:rsidP="00B55826">
      <w:pPr>
        <w:pStyle w:val="ListParagraph"/>
        <w:widowControl w:val="0"/>
        <w:numPr>
          <w:ilvl w:val="0"/>
          <w:numId w:val="1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Kurikulum SMA/MA Sederajat diarahkan untuk membentuk peserta didik agar memiliki kemampuan gemar membaca dan menulis, berhitung, kemampuan berkomunikasi, moral dan akhlak mulia, serta kompetensi khusus yaitu terbinanya potensi bakat peserta didik;</w:t>
      </w:r>
    </w:p>
    <w:p w:rsidR="00B55826" w:rsidRPr="00D929FB" w:rsidRDefault="00B55826" w:rsidP="00B55826">
      <w:pPr>
        <w:pStyle w:val="ListParagraph"/>
        <w:widowControl w:val="0"/>
        <w:numPr>
          <w:ilvl w:val="0"/>
          <w:numId w:val="1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Khusus mata pelajaran moral dan akhlak mulia melalui materi wajib agama dan adat Sulawesi Tengah.</w:t>
      </w:r>
    </w:p>
    <w:p w:rsidR="00B55826" w:rsidRPr="00D929FB" w:rsidRDefault="00B55826" w:rsidP="00B55826">
      <w:pPr>
        <w:pStyle w:val="ListParagraph"/>
        <w:widowControl w:val="0"/>
        <w:numPr>
          <w:ilvl w:val="0"/>
          <w:numId w:val="1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Kurikulum yang ditawarkan merujuk kepada panduan yang disusun BSNP dan dapat memasukkan pendidikan kecakapan hidup dan pendidikan berbasis keunggulan lokal;</w:t>
      </w:r>
    </w:p>
    <w:p w:rsidR="00B55826" w:rsidRPr="00D929FB" w:rsidRDefault="00B55826" w:rsidP="00B55826">
      <w:pPr>
        <w:pStyle w:val="ListParagraph"/>
        <w:widowControl w:val="0"/>
        <w:numPr>
          <w:ilvl w:val="0"/>
          <w:numId w:val="1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Pembelajaran bahasa asing seperti Inggris, Arab, Mandarin dan sebagainya disampaikan secara aktif</w:t>
      </w:r>
      <w:r w:rsidR="00C060ED">
        <w:rPr>
          <w:rFonts w:ascii="Bookman Old Style" w:hAnsi="Bookman Old Style" w:cs="Tahoma"/>
          <w:i/>
          <w:iCs/>
          <w:w w:val="99"/>
          <w:sz w:val="24"/>
          <w:szCs w:val="24"/>
        </w:rPr>
        <w:t xml:space="preserve"> </w:t>
      </w:r>
      <w:r w:rsidRPr="00D929FB">
        <w:rPr>
          <w:rFonts w:ascii="Bookman Old Style" w:hAnsi="Bookman Old Style" w:cs="Tahoma"/>
          <w:w w:val="99"/>
          <w:sz w:val="24"/>
          <w:szCs w:val="24"/>
        </w:rPr>
        <w:t>dalam pembelajaran baik di dalam maupun di luar kelas;</w:t>
      </w:r>
    </w:p>
    <w:p w:rsidR="00B55826" w:rsidRPr="00D929FB" w:rsidRDefault="00B55826" w:rsidP="00B55826">
      <w:pPr>
        <w:pStyle w:val="ListParagraph"/>
        <w:widowControl w:val="0"/>
        <w:numPr>
          <w:ilvl w:val="0"/>
          <w:numId w:val="1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Mata pelajaran yang bersifat keterampilan</w:t>
      </w:r>
      <w:r w:rsidR="00C060ED">
        <w:rPr>
          <w:rFonts w:ascii="Bookman Old Style" w:hAnsi="Bookman Old Style" w:cs="Tahoma"/>
          <w:i/>
          <w:iCs/>
          <w:w w:val="99"/>
          <w:sz w:val="24"/>
          <w:szCs w:val="24"/>
        </w:rPr>
        <w:t xml:space="preserve"> </w:t>
      </w:r>
      <w:r w:rsidRPr="00D929FB">
        <w:rPr>
          <w:rFonts w:ascii="Bookman Old Style" w:hAnsi="Bookman Old Style" w:cs="Tahoma"/>
          <w:w w:val="99"/>
          <w:sz w:val="24"/>
          <w:szCs w:val="24"/>
        </w:rPr>
        <w:t>seperti seni, olahraga, kerajinan tangan, pertanian dan sebagainya diarahkan kepada pembentukan kecakapan psikomotorik;</w:t>
      </w:r>
    </w:p>
    <w:p w:rsidR="00B55826" w:rsidRPr="00D929FB" w:rsidRDefault="00B55826" w:rsidP="00B55826">
      <w:pPr>
        <w:pStyle w:val="ListParagraph"/>
        <w:widowControl w:val="0"/>
        <w:numPr>
          <w:ilvl w:val="0"/>
          <w:numId w:val="1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Kurikulum tambahan sebagai keunggulan madrasah/sekolah;</w:t>
      </w:r>
    </w:p>
    <w:p w:rsidR="00B55826" w:rsidRPr="00D929FB" w:rsidRDefault="00B55826" w:rsidP="00B55826">
      <w:pPr>
        <w:pStyle w:val="ListParagraph"/>
        <w:widowControl w:val="0"/>
        <w:numPr>
          <w:ilvl w:val="0"/>
          <w:numId w:val="1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Penyusunan rencana pelaksanaan pembelajaran dilakukan berdasarkan materi ajar yang ditawarkan dalam kurikulum;</w:t>
      </w:r>
    </w:p>
    <w:p w:rsidR="00B55826" w:rsidRPr="00D929FB" w:rsidRDefault="00B55826" w:rsidP="00B55826">
      <w:pPr>
        <w:pStyle w:val="ListParagraph"/>
        <w:widowControl w:val="0"/>
        <w:numPr>
          <w:ilvl w:val="0"/>
          <w:numId w:val="1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Setiap satuan pendidikan menetapkan format tentang rencana pelaksanaan pembelajaran (RPP);</w:t>
      </w:r>
    </w:p>
    <w:p w:rsidR="00B55826" w:rsidRPr="00D929FB" w:rsidRDefault="00B55826" w:rsidP="00B55826">
      <w:pPr>
        <w:pStyle w:val="ListParagraph"/>
        <w:widowControl w:val="0"/>
        <w:numPr>
          <w:ilvl w:val="0"/>
          <w:numId w:val="1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Materi muatan lokal diarahkan untuk menunjang kompetensi dasar dan mata pelajaran utama;</w:t>
      </w:r>
    </w:p>
    <w:p w:rsidR="00B55826" w:rsidRPr="00D929FB" w:rsidRDefault="00B55826" w:rsidP="00B55826">
      <w:pPr>
        <w:pStyle w:val="ListParagraph"/>
        <w:widowControl w:val="0"/>
        <w:numPr>
          <w:ilvl w:val="0"/>
          <w:numId w:val="1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Penguatan kompetensi dan skill peserta didik diarahkan pada potensi daerah atau kearifan lokal.</w:t>
      </w:r>
    </w:p>
    <w:p w:rsidR="00B55826" w:rsidRPr="00D929FB" w:rsidRDefault="00B55826" w:rsidP="00B55826">
      <w:pPr>
        <w:widowControl w:val="0"/>
        <w:tabs>
          <w:tab w:val="left" w:pos="567"/>
        </w:tabs>
        <w:autoSpaceDE w:val="0"/>
        <w:autoSpaceDN w:val="0"/>
        <w:adjustRightInd w:val="0"/>
        <w:spacing w:after="0" w:line="240" w:lineRule="auto"/>
        <w:ind w:left="567" w:hanging="567"/>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Keenam</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Kurikulum SMK/MAK</w:t>
      </w:r>
    </w:p>
    <w:p w:rsidR="00B55826" w:rsidRPr="00D929FB" w:rsidRDefault="00B55826" w:rsidP="00FD02CB">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10</w:t>
      </w:r>
    </w:p>
    <w:p w:rsidR="00B55826" w:rsidRPr="00D929FB" w:rsidRDefault="00B55826" w:rsidP="00B55826">
      <w:pPr>
        <w:pStyle w:val="ListParagraph"/>
        <w:widowControl w:val="0"/>
        <w:numPr>
          <w:ilvl w:val="0"/>
          <w:numId w:val="1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Kurikulum SMK/MAK Sederajat diarahkan untuk membentuk peserta didik agar memiliki kemampuan kompetensi khusus yaitu terbinanya potensi bakat peserta didik;</w:t>
      </w:r>
    </w:p>
    <w:p w:rsidR="00B55826" w:rsidRPr="00D929FB" w:rsidRDefault="00B55826" w:rsidP="00B55826">
      <w:pPr>
        <w:pStyle w:val="ListParagraph"/>
        <w:widowControl w:val="0"/>
        <w:numPr>
          <w:ilvl w:val="0"/>
          <w:numId w:val="1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Kurikulum yang ditawarkan merujuk kepada panduan yang disusun BSNP dan dapat memasukkan pendidikan kecakapan hidup dan pendidikan </w:t>
      </w:r>
      <w:r w:rsidRPr="00D929FB">
        <w:rPr>
          <w:rFonts w:ascii="Bookman Old Style" w:hAnsi="Bookman Old Style" w:cs="Tahoma"/>
          <w:w w:val="99"/>
          <w:sz w:val="24"/>
          <w:szCs w:val="24"/>
        </w:rPr>
        <w:lastRenderedPageBreak/>
        <w:t>berbasis keunggulan lokal;</w:t>
      </w:r>
    </w:p>
    <w:p w:rsidR="00B55826" w:rsidRPr="00D929FB" w:rsidRDefault="00B55826" w:rsidP="00B55826">
      <w:pPr>
        <w:pStyle w:val="ListParagraph"/>
        <w:widowControl w:val="0"/>
        <w:numPr>
          <w:ilvl w:val="0"/>
          <w:numId w:val="1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Pembelajaran bahasa asing seperti Inggris, Arab, Mandarin dan sebagainya disampaikan secara aktif</w:t>
      </w:r>
      <w:r w:rsidR="00C060ED">
        <w:rPr>
          <w:rFonts w:ascii="Bookman Old Style" w:hAnsi="Bookman Old Style" w:cs="Tahoma"/>
          <w:i/>
          <w:iCs/>
          <w:w w:val="99"/>
          <w:sz w:val="24"/>
          <w:szCs w:val="24"/>
        </w:rPr>
        <w:t xml:space="preserve"> </w:t>
      </w:r>
      <w:r w:rsidRPr="00D929FB">
        <w:rPr>
          <w:rFonts w:ascii="Bookman Old Style" w:hAnsi="Bookman Old Style" w:cs="Tahoma"/>
          <w:w w:val="99"/>
          <w:sz w:val="24"/>
          <w:szCs w:val="24"/>
        </w:rPr>
        <w:t>dalam pembelajaran baik di dalam maupun di luar kelas;</w:t>
      </w:r>
    </w:p>
    <w:p w:rsidR="00B55826" w:rsidRPr="00D929FB" w:rsidRDefault="00B55826" w:rsidP="00B55826">
      <w:pPr>
        <w:pStyle w:val="ListParagraph"/>
        <w:widowControl w:val="0"/>
        <w:numPr>
          <w:ilvl w:val="0"/>
          <w:numId w:val="1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Mata pelajaran yang bersifat keterampilan hidup</w:t>
      </w:r>
      <w:r w:rsidR="00C060ED">
        <w:rPr>
          <w:rFonts w:ascii="Bookman Old Style" w:hAnsi="Bookman Old Style" w:cs="Tahoma"/>
          <w:i/>
          <w:iCs/>
          <w:w w:val="99"/>
          <w:sz w:val="24"/>
          <w:szCs w:val="24"/>
        </w:rPr>
        <w:t xml:space="preserve"> </w:t>
      </w:r>
      <w:r w:rsidRPr="00D929FB">
        <w:rPr>
          <w:rFonts w:ascii="Bookman Old Style" w:hAnsi="Bookman Old Style" w:cs="Tahoma"/>
          <w:w w:val="99"/>
          <w:sz w:val="24"/>
          <w:szCs w:val="24"/>
        </w:rPr>
        <w:t>seperti seni, olahraga, kerajinan tangan, pertanian dan sebagainya diarahkan kepada pembentukan kecakapan psikomotorik;</w:t>
      </w:r>
    </w:p>
    <w:p w:rsidR="00B55826" w:rsidRPr="00D929FB" w:rsidRDefault="00B55826" w:rsidP="00B55826">
      <w:pPr>
        <w:pStyle w:val="ListParagraph"/>
        <w:widowControl w:val="0"/>
        <w:numPr>
          <w:ilvl w:val="0"/>
          <w:numId w:val="1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Kurikulum tambahan sebagai keunggulan SMK/MAK</w:t>
      </w:r>
    </w:p>
    <w:p w:rsidR="00B55826" w:rsidRPr="00D929FB" w:rsidRDefault="00B55826" w:rsidP="00B55826">
      <w:pPr>
        <w:pStyle w:val="ListParagraph"/>
        <w:widowControl w:val="0"/>
        <w:numPr>
          <w:ilvl w:val="0"/>
          <w:numId w:val="1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Penyusunan rencana pelaksanaan pembelajaran dilakukan berdasarkan materi ajar yang ditawarkan dalam kurikulum;</w:t>
      </w:r>
    </w:p>
    <w:p w:rsidR="00B55826" w:rsidRPr="00D929FB" w:rsidRDefault="00B55826" w:rsidP="00B55826">
      <w:pPr>
        <w:pStyle w:val="ListParagraph"/>
        <w:widowControl w:val="0"/>
        <w:numPr>
          <w:ilvl w:val="0"/>
          <w:numId w:val="1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Setiap satuan pendidikan menetapkan format tentang rencana pelaksanaan pembelajaran (RPP);</w:t>
      </w:r>
    </w:p>
    <w:p w:rsidR="00B55826" w:rsidRPr="00D929FB" w:rsidRDefault="00B55826" w:rsidP="00B55826">
      <w:pPr>
        <w:pStyle w:val="ListParagraph"/>
        <w:widowControl w:val="0"/>
        <w:numPr>
          <w:ilvl w:val="0"/>
          <w:numId w:val="1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Materi muatan lokal diarahkan untuk menunjang kompetensi dasar dan mata pelajaran utama;</w:t>
      </w:r>
    </w:p>
    <w:p w:rsidR="00B55826" w:rsidRPr="00D929FB" w:rsidRDefault="00B55826" w:rsidP="00B55826">
      <w:pPr>
        <w:pStyle w:val="ListParagraph"/>
        <w:widowControl w:val="0"/>
        <w:numPr>
          <w:ilvl w:val="0"/>
          <w:numId w:val="1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Penguatan kompetensi dan skill peserta didik diarahkan pada potensi daerah atau kearifan lokal.</w:t>
      </w:r>
    </w:p>
    <w:p w:rsidR="00B55826" w:rsidRPr="00D929FB" w:rsidRDefault="00B55826" w:rsidP="00B55826">
      <w:pPr>
        <w:pStyle w:val="ListParagraph"/>
        <w:widowControl w:val="0"/>
        <w:numPr>
          <w:ilvl w:val="0"/>
          <w:numId w:val="1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Khusus mata pelajaran moral dan akhlak mulia melalui materi wajib agama dan Adat Sulawesi Tengah.</w:t>
      </w:r>
    </w:p>
    <w:p w:rsidR="00810129" w:rsidRPr="00D929FB" w:rsidRDefault="00810129" w:rsidP="00FD02CB">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BAB IV</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PROSES PENDIDIKAN BERMUTU</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Kesatu</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Proses Pembelajaran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w w:val="99"/>
          <w:sz w:val="24"/>
          <w:szCs w:val="24"/>
        </w:rPr>
      </w:pPr>
      <w:r w:rsidRPr="00D929FB">
        <w:rPr>
          <w:rFonts w:ascii="Bookman Old Style" w:hAnsi="Bookman Old Style" w:cs="Tahoma"/>
          <w:bCs/>
          <w:w w:val="99"/>
          <w:sz w:val="24"/>
          <w:szCs w:val="24"/>
        </w:rPr>
        <w:t>Pasal 11</w:t>
      </w:r>
    </w:p>
    <w:p w:rsidR="00B55826" w:rsidRPr="00D929FB" w:rsidRDefault="00B55826" w:rsidP="00B55826">
      <w:pPr>
        <w:pStyle w:val="ListParagraph"/>
        <w:widowControl w:val="0"/>
        <w:numPr>
          <w:ilvl w:val="0"/>
          <w:numId w:val="1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Proses pembelajaran pada satuan pendidikan dilakukan secara interaktif, inspiratif, menyenangkan, menantang, memotivasi peserta didik untuk berpartisipasi aktif, serta memberikan ruang yang cukup bagi prakarsa, kreativitas, kemandirian dan keteladanan;</w:t>
      </w:r>
    </w:p>
    <w:p w:rsidR="00B55826" w:rsidRPr="00D929FB" w:rsidRDefault="00B55826" w:rsidP="00B55826">
      <w:pPr>
        <w:pStyle w:val="ListParagraph"/>
        <w:widowControl w:val="0"/>
        <w:numPr>
          <w:ilvl w:val="0"/>
          <w:numId w:val="1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Setiap satuan pendidikan memiliki standar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proses pembelajaran yang meliputi perencanaan pembelajaran, pelaksanaan proses pembelajaran, penilaian hasil pembelajaran, dan pengawasan proses pembelajaran untuk terlaksananya proses pembelajaran yang bermutu;</w:t>
      </w:r>
    </w:p>
    <w:p w:rsidR="00B55826" w:rsidRPr="00D929FB" w:rsidRDefault="00B55826" w:rsidP="00B55826">
      <w:pPr>
        <w:pStyle w:val="ListParagraph"/>
        <w:widowControl w:val="0"/>
        <w:numPr>
          <w:ilvl w:val="0"/>
          <w:numId w:val="1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Proses pembelajaran berpusat pada peserta didik, Pendidik berperan sebagai fasilitator, mediator, dan suri tauladan;</w:t>
      </w:r>
    </w:p>
    <w:p w:rsidR="00B55826" w:rsidRPr="00D929FB" w:rsidRDefault="00B55826" w:rsidP="00B55826">
      <w:pPr>
        <w:pStyle w:val="ListParagraph"/>
        <w:widowControl w:val="0"/>
        <w:numPr>
          <w:ilvl w:val="0"/>
          <w:numId w:val="1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Perencanaan proses pembelajaran sekurang-kurangnya meliputi silabus, Rencana Pelaksanaan Pembelajaran (RPP) yang berisi tujuan pembelajaran, materi ajar, metode pengajaran, sumber belajar dan penilaian hasil belajar;</w:t>
      </w:r>
    </w:p>
    <w:p w:rsidR="00B55826" w:rsidRPr="00D929FB" w:rsidRDefault="00B55826" w:rsidP="00B55826">
      <w:pPr>
        <w:pStyle w:val="ListParagraph"/>
        <w:widowControl w:val="0"/>
        <w:numPr>
          <w:ilvl w:val="0"/>
          <w:numId w:val="1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Pelaksanaan proses pembelajaran harus memperhatikan jumlah maksimal peserta didik per kelas maksimal 30 peserta didik, beban mengajar maksimal per pendidik, rasio maksimal buku teks pelajaran setiap peserta didik dan rasio maksimal jumlah peserta didik setiap pendidik;</w:t>
      </w:r>
    </w:p>
    <w:p w:rsidR="00B55826" w:rsidRPr="00D929FB" w:rsidRDefault="00B55826" w:rsidP="00B55826">
      <w:pPr>
        <w:pStyle w:val="ListParagraph"/>
        <w:widowControl w:val="0"/>
        <w:numPr>
          <w:ilvl w:val="0"/>
          <w:numId w:val="1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Pelaksanaan proses pembelajaran dilakukan dengan mengembangkan budaya membaca menulis;</w:t>
      </w:r>
    </w:p>
    <w:p w:rsidR="00B55826" w:rsidRPr="00D929FB" w:rsidRDefault="00B55826" w:rsidP="00B55826">
      <w:pPr>
        <w:pStyle w:val="ListParagraph"/>
        <w:widowControl w:val="0"/>
        <w:numPr>
          <w:ilvl w:val="0"/>
          <w:numId w:val="1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Penilaian hasil pembelajaran pada setiap jenjang pendidikan menggunakan berbagai teknik penilaian sesuai dengan kompetensi dasar yang harus dikuasai peserta didik;</w:t>
      </w:r>
    </w:p>
    <w:p w:rsidR="00B55826" w:rsidRPr="00D929FB" w:rsidRDefault="00B55826" w:rsidP="00B55826">
      <w:pPr>
        <w:pStyle w:val="ListParagraph"/>
        <w:widowControl w:val="0"/>
        <w:numPr>
          <w:ilvl w:val="0"/>
          <w:numId w:val="1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Teknik penilaian dapat berupa tes tertulis, observasi, tes praktek, penugasan individu dan kelompok;</w:t>
      </w:r>
    </w:p>
    <w:p w:rsidR="00B55826" w:rsidRPr="00FD02CB" w:rsidRDefault="00B55826" w:rsidP="00B55826">
      <w:pPr>
        <w:pStyle w:val="ListParagraph"/>
        <w:widowControl w:val="0"/>
        <w:numPr>
          <w:ilvl w:val="0"/>
          <w:numId w:val="1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Pengawasan proses pembelajaran meliputi: pemantauan, supervisi, evaluasi, pelaporan dan pemberian umpan balik yang dilakukan secara kontinyu;</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Kedua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Penerimaan Peserta Didik Baru</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12</w:t>
      </w:r>
    </w:p>
    <w:p w:rsidR="00B55826" w:rsidRPr="00D929FB" w:rsidRDefault="00B55826" w:rsidP="00B55826">
      <w:pPr>
        <w:pStyle w:val="ListParagraph"/>
        <w:widowControl w:val="0"/>
        <w:numPr>
          <w:ilvl w:val="0"/>
          <w:numId w:val="1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Setiap satuan pendidikan diwajibkan melaksanakan proses penerimaan Peserta Didik baru berdasarkan kebutuhan maksimal satuan pendidikan dengan memperhatikan rasio per kelas maksimal 30 orang, rasio Pendidik, rasio sarana dan prasarana yang dimiliki satuan pendidikan;</w:t>
      </w:r>
    </w:p>
    <w:p w:rsidR="00B55826" w:rsidRPr="00D929FB" w:rsidRDefault="00B55826" w:rsidP="00B55826">
      <w:pPr>
        <w:pStyle w:val="ListParagraph"/>
        <w:widowControl w:val="0"/>
        <w:numPr>
          <w:ilvl w:val="0"/>
          <w:numId w:val="1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Setiap satuan pendidikan harus memiliki standar proses penerimaan Peserta Didik baru yang ditetapkan oleh satuan pendidikan yang tidak bertentangan dengan peraturan perundang-undangan;</w:t>
      </w:r>
    </w:p>
    <w:p w:rsidR="00B55826" w:rsidRPr="00D929FB" w:rsidRDefault="00B55826" w:rsidP="00B55826">
      <w:pPr>
        <w:pStyle w:val="ListParagraph"/>
        <w:widowControl w:val="0"/>
        <w:numPr>
          <w:ilvl w:val="0"/>
          <w:numId w:val="1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Penerimaan Peserta Didik baru dilakukan dengan asas objektif, transparan dan akuntabel;</w:t>
      </w:r>
    </w:p>
    <w:p w:rsidR="00B55826" w:rsidRPr="00FD02CB" w:rsidRDefault="00B55826" w:rsidP="00FD02CB">
      <w:pPr>
        <w:pStyle w:val="ListParagraph"/>
        <w:widowControl w:val="0"/>
        <w:numPr>
          <w:ilvl w:val="0"/>
          <w:numId w:val="1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Besaran biaya kebutuhan penerimaan Peserta Didik baru oleh satuan pendidikan diatur oleh peraturan gubernur dan/atau bupati/walikota secara proporsional, transparan dan akuntabel sesuai dengan kewenangan.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BAB V</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KOMPETENSI LULUSAN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Kesatu</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Kompetensi Lulusan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13</w:t>
      </w:r>
    </w:p>
    <w:p w:rsidR="00B55826" w:rsidRPr="00D929FB" w:rsidRDefault="00B55826" w:rsidP="00B55826">
      <w:pPr>
        <w:pStyle w:val="ListParagraph"/>
        <w:widowControl w:val="0"/>
        <w:numPr>
          <w:ilvl w:val="0"/>
          <w:numId w:val="1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Setiap satuan pendidikan menetapkan standar kompetensi lulusan yang digunakan sebagai pedoman penilaian dalam penentuan kelulusan peserta didik;</w:t>
      </w:r>
    </w:p>
    <w:p w:rsidR="00B55826" w:rsidRPr="00D929FB" w:rsidRDefault="00B55826" w:rsidP="00B55826">
      <w:pPr>
        <w:pStyle w:val="ListParagraph"/>
        <w:widowControl w:val="0"/>
        <w:numPr>
          <w:ilvl w:val="0"/>
          <w:numId w:val="1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Setiap satuan pendidikan menetapkan standar kompetensi lulusan untuk mata pelajaran yang tidak diujikan secara nasional di atas standar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mata pelajaran yang diujikan secara nasional;</w:t>
      </w:r>
    </w:p>
    <w:p w:rsidR="00B55826" w:rsidRPr="00D929FB" w:rsidRDefault="00B55826" w:rsidP="00B55826">
      <w:pPr>
        <w:pStyle w:val="ListParagraph"/>
        <w:widowControl w:val="0"/>
        <w:numPr>
          <w:ilvl w:val="0"/>
          <w:numId w:val="1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Standar kompetensi lulusan meliputi kompetensi untuk seluruh mata pelajaran dan/atau mata kuliah;</w:t>
      </w:r>
    </w:p>
    <w:p w:rsidR="00B55826" w:rsidRPr="00D929FB" w:rsidRDefault="00B55826" w:rsidP="00B55826">
      <w:pPr>
        <w:pStyle w:val="ListParagraph"/>
        <w:widowControl w:val="0"/>
        <w:numPr>
          <w:ilvl w:val="0"/>
          <w:numId w:val="1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Standar lulusan sekolah/madrasah merujuk pada acuan yang ditetapkan oleh BSNP.</w:t>
      </w:r>
    </w:p>
    <w:p w:rsidR="00B55826" w:rsidRPr="00D929FB" w:rsidRDefault="00B55826" w:rsidP="00B55826">
      <w:pPr>
        <w:pStyle w:val="ListParagraph"/>
        <w:widowControl w:val="0"/>
        <w:numPr>
          <w:ilvl w:val="0"/>
          <w:numId w:val="1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Kelulusan peserta didik ditetapkan oleh satuan pendidikan yang bersangkutan sesuai dengan kriteria yang dikembangkan oleh BSNP.</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Kedua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Kompetensi Lulusan PAUD/Sederajat</w:t>
      </w:r>
    </w:p>
    <w:p w:rsidR="00B55826" w:rsidRPr="00D929FB" w:rsidRDefault="00B55826" w:rsidP="00FD02CB">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14</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Kompetensi lulusan diarahkan pada pembentukan sikap mandiri, percaya diri, bersosialiasi, berinteraksi dengan lingkungannya;</w:t>
      </w:r>
    </w:p>
    <w:p w:rsidR="00B55826" w:rsidRPr="00D929FB" w:rsidRDefault="00FD02CB" w:rsidP="00FD02CB">
      <w:pPr>
        <w:widowControl w:val="0"/>
        <w:autoSpaceDE w:val="0"/>
        <w:autoSpaceDN w:val="0"/>
        <w:adjustRightInd w:val="0"/>
        <w:spacing w:after="0" w:line="240" w:lineRule="auto"/>
        <w:rPr>
          <w:rFonts w:ascii="Bookman Old Style" w:hAnsi="Bookman Old Style" w:cs="Tahoma"/>
          <w:bCs/>
          <w:w w:val="99"/>
          <w:sz w:val="24"/>
          <w:szCs w:val="24"/>
        </w:rPr>
      </w:pPr>
      <w:r>
        <w:rPr>
          <w:rFonts w:ascii="Bookman Old Style" w:hAnsi="Bookman Old Style" w:cs="Tahoma"/>
          <w:sz w:val="24"/>
          <w:szCs w:val="24"/>
        </w:rPr>
        <w:t xml:space="preserve"> </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Ketiga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Kompetensi Lulusan SD/MI/Sederajat</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15</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Kompetensi lulusan diarahkan pada peletakan dasar kecerdasan, pengetahuan, kepribadian, akhlak mulia serta keterampilan untuk hidup mandiri dan mengikuti pendidikan lebih lanjut;</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Keempat</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Kompetensi Lulusan SMP/MTs/Sederajat</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16</w:t>
      </w:r>
    </w:p>
    <w:p w:rsidR="00B55826" w:rsidRPr="00FD02CB" w:rsidRDefault="00B55826" w:rsidP="00FD02CB">
      <w:pPr>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Kompetensi lulusan diarahkan pada peletakan dasar kecerdasan, pengetahuan, kepribadian, akhlak mulia serta keterampilan untuk hidup mandiri dan mengikuti pendidikan lebih lanjut;</w:t>
      </w:r>
    </w:p>
    <w:p w:rsidR="00810129" w:rsidRPr="00D929FB" w:rsidRDefault="00810129" w:rsidP="00FD02CB">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Kelima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Kompetensi Lulusan SMA/MA/Sederajat</w:t>
      </w:r>
    </w:p>
    <w:p w:rsidR="00B55826" w:rsidRPr="00D929FB" w:rsidRDefault="00B55826" w:rsidP="00FD02CB">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17</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Kompetensi lulusan SMA/MA/Sederajat diarahkan untuk meningkatkan kecerdasan, pengetahuan, kepribadian, akhlak mulia serta keterampilan untuk hidup mandiri dan mengikuti pendidikan lebih lanjut.</w:t>
      </w:r>
    </w:p>
    <w:p w:rsidR="00B55826" w:rsidRPr="00D929FB" w:rsidRDefault="00B55826" w:rsidP="00B55826">
      <w:pPr>
        <w:widowControl w:val="0"/>
        <w:autoSpaceDE w:val="0"/>
        <w:autoSpaceDN w:val="0"/>
        <w:adjustRightInd w:val="0"/>
        <w:spacing w:after="0" w:line="240" w:lineRule="auto"/>
        <w:rPr>
          <w:rFonts w:ascii="Bookman Old Style" w:hAnsi="Bookman Old Style" w:cs="Tahoma"/>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Keenam</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Kompetensi Lulusan SMK/MAK</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18</w:t>
      </w:r>
    </w:p>
    <w:p w:rsidR="00B55826" w:rsidRPr="00D929FB" w:rsidRDefault="00B55826" w:rsidP="00B55826">
      <w:pPr>
        <w:pStyle w:val="ListParagraph"/>
        <w:widowControl w:val="0"/>
        <w:numPr>
          <w:ilvl w:val="0"/>
          <w:numId w:val="20"/>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Kompetensi lulusan SMK/MAK diarahkan untuk meningkatkan keterampilan untuk hidup mandiri, kecerdasan, pengetahuan, keperibadian, akhlak mulia serta keterampilan untuk hidup mandiri (sebaiknya menjadi arah yang utama) dan mengikut pendidikan lebih lanjut sesuai dengan bidang;</w:t>
      </w:r>
    </w:p>
    <w:p w:rsidR="00B55826" w:rsidRPr="00D929FB" w:rsidRDefault="00B55826" w:rsidP="00B55826">
      <w:pPr>
        <w:pStyle w:val="ListParagraph"/>
        <w:widowControl w:val="0"/>
        <w:numPr>
          <w:ilvl w:val="0"/>
          <w:numId w:val="20"/>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Kompetensi lulusan SMK/MAK diarahkan untuk menjadi tenaga kerja yang siap pakai sesuai dengan bidang kejuruannya.</w:t>
      </w:r>
    </w:p>
    <w:p w:rsidR="00B55826" w:rsidRPr="00D929FB" w:rsidRDefault="00B55826" w:rsidP="00FD02CB">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BAB VI</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PENDIDIK DAN TENAGA KEPENDIDIKAN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Kesatu</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Pendidik</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19</w:t>
      </w:r>
    </w:p>
    <w:p w:rsidR="00B55826" w:rsidRPr="00D929FB" w:rsidRDefault="00B55826" w:rsidP="00B55826">
      <w:pPr>
        <w:pStyle w:val="ListParagraph"/>
        <w:widowControl w:val="0"/>
        <w:numPr>
          <w:ilvl w:val="0"/>
          <w:numId w:val="21"/>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Pendidik terdiri dari guru, konselor, tutor, pamong belajar, instruktur, fasilitator, motivator, atau sebutan lain yang sesuai dengan kekhususan dalam penyelenggaraan pendidikan;</w:t>
      </w:r>
    </w:p>
    <w:p w:rsidR="00B55826" w:rsidRPr="00D929FB" w:rsidRDefault="00B55826" w:rsidP="00B55826">
      <w:pPr>
        <w:pStyle w:val="ListParagraph"/>
        <w:widowControl w:val="0"/>
        <w:numPr>
          <w:ilvl w:val="0"/>
          <w:numId w:val="21"/>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Pendidik harus memiliki identitas, berwawasan, menguasai ilmu, seni, budaya dan teknologi dasar, memiliki kualifikasi akademik, dan kompetensi sebagai agen pembelajaran, serta memiliki sertifikat profesi;</w:t>
      </w:r>
    </w:p>
    <w:p w:rsidR="00B55826" w:rsidRPr="00D929FB" w:rsidRDefault="00B55826" w:rsidP="00B55826">
      <w:pPr>
        <w:widowControl w:val="0"/>
        <w:autoSpaceDE w:val="0"/>
        <w:autoSpaceDN w:val="0"/>
        <w:adjustRightInd w:val="0"/>
        <w:spacing w:after="0" w:line="240" w:lineRule="auto"/>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Kedua</w:t>
      </w:r>
    </w:p>
    <w:p w:rsidR="00B55826" w:rsidRPr="00D929FB" w:rsidRDefault="00B55826" w:rsidP="00FD02CB">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Lembaga Pendidikan Calon Pendidik</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1</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Pendidikan Calon Pendidik</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20</w:t>
      </w:r>
    </w:p>
    <w:p w:rsidR="00B55826" w:rsidRPr="00D929FB" w:rsidRDefault="00B55826" w:rsidP="00B55826">
      <w:pPr>
        <w:pStyle w:val="ListParagraph"/>
        <w:widowControl w:val="0"/>
        <w:numPr>
          <w:ilvl w:val="0"/>
          <w:numId w:val="22"/>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lastRenderedPageBreak/>
        <w:t>Pendidikan calon Pendidik dilaksanakan oleh Lembaga Pendidikan Tenaga Kependidikan atau LPTK yang terakreditasi A/B pada perPendidikan tinggi yang memiliki LPTK.</w:t>
      </w:r>
    </w:p>
    <w:p w:rsidR="00B55826" w:rsidRPr="00D929FB" w:rsidRDefault="00B55826" w:rsidP="00B55826">
      <w:pPr>
        <w:pStyle w:val="ListParagraph"/>
        <w:widowControl w:val="0"/>
        <w:numPr>
          <w:ilvl w:val="0"/>
          <w:numId w:val="22"/>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Dalam hal syarat yang ditentukan dalam  ayat (1) tidak terpenuhi pemerintah daerah dapat mendirikan lembaga pendidikan Pendidik yang berkualifikasi dan terakreditasi yang tidak bertentangan dengan undang-undang.</w:t>
      </w:r>
    </w:p>
    <w:p w:rsidR="00B55826" w:rsidRPr="00D929FB" w:rsidRDefault="00B55826" w:rsidP="00B55826">
      <w:pPr>
        <w:pStyle w:val="ListParagraph"/>
        <w:widowControl w:val="0"/>
        <w:numPr>
          <w:ilvl w:val="0"/>
          <w:numId w:val="22"/>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daerah wajib membantu LPTK pada perPendidikan tinggi dalam mewujudkan lembaga pendidikan Pendidik yang berkualitas.</w:t>
      </w:r>
    </w:p>
    <w:p w:rsidR="00B55826" w:rsidRPr="00D929FB" w:rsidRDefault="00B55826" w:rsidP="00B55826">
      <w:pPr>
        <w:pStyle w:val="ListParagraph"/>
        <w:widowControl w:val="0"/>
        <w:numPr>
          <w:ilvl w:val="0"/>
          <w:numId w:val="22"/>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Peserta Didik LPTK calon Pendidik diprioritaskan memperoleh bea</w:t>
      </w:r>
      <w:r w:rsidRPr="00D929FB">
        <w:rPr>
          <w:rFonts w:ascii="Bookman Old Style" w:hAnsi="Bookman Old Style" w:cs="Tahoma"/>
          <w:w w:val="99"/>
          <w:sz w:val="24"/>
          <w:szCs w:val="24"/>
          <w:u w:val="single"/>
        </w:rPr>
        <w:t xml:space="preserve"> </w:t>
      </w:r>
      <w:r w:rsidRPr="00D929FB">
        <w:rPr>
          <w:rFonts w:ascii="Bookman Old Style" w:hAnsi="Bookman Old Style" w:cs="Tahoma"/>
          <w:w w:val="99"/>
          <w:sz w:val="24"/>
          <w:szCs w:val="24"/>
        </w:rPr>
        <w:t>beasiswa Peserta Didik dari pemerintah daerah.</w:t>
      </w:r>
    </w:p>
    <w:p w:rsidR="00B55826" w:rsidRPr="00D929FB" w:rsidRDefault="00B55826" w:rsidP="00B55826">
      <w:pPr>
        <w:pStyle w:val="ListParagraph"/>
        <w:widowControl w:val="0"/>
        <w:numPr>
          <w:ilvl w:val="0"/>
          <w:numId w:val="22"/>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daerah bekerjasama dengan perPendidikan tinggi dalam menetapkan kualifikasi dan standarisasi sarana, proses, fasilitas, tenaga pengajar dalam mewujudkan tempat pembelajaran Pendidik yang modern, berkualitas dan unggul.</w:t>
      </w:r>
    </w:p>
    <w:p w:rsidR="00B55826" w:rsidRPr="00D929FB" w:rsidRDefault="00B55826" w:rsidP="00B55826">
      <w:pPr>
        <w:pStyle w:val="ListParagraph"/>
        <w:widowControl w:val="0"/>
        <w:numPr>
          <w:ilvl w:val="0"/>
          <w:numId w:val="22"/>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Sumber input mahaPeserta Didik LPTK atau lembaga pendidikan Pendidik adalah Peserta Didik yang memiliki bakat dan minat sebagai Pendidik dengan rangking 1 – 10 waktu di SMU sederajat.</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2</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Tugas dan Fungsi Pendidik</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21</w:t>
      </w:r>
    </w:p>
    <w:p w:rsidR="00B55826" w:rsidRPr="00D929FB" w:rsidRDefault="00B55826" w:rsidP="00B55826">
      <w:pPr>
        <w:pStyle w:val="ListParagraph"/>
        <w:widowControl w:val="0"/>
        <w:numPr>
          <w:ilvl w:val="0"/>
          <w:numId w:val="23"/>
        </w:numPr>
        <w:autoSpaceDE w:val="0"/>
        <w:autoSpaceDN w:val="0"/>
        <w:adjustRightInd w:val="0"/>
        <w:spacing w:after="0" w:line="240" w:lineRule="auto"/>
        <w:ind w:left="567" w:hanging="578"/>
        <w:jc w:val="both"/>
        <w:rPr>
          <w:rFonts w:ascii="Bookman Old Style" w:hAnsi="Bookman Old Style" w:cs="Tahoma"/>
          <w:w w:val="99"/>
          <w:sz w:val="24"/>
          <w:szCs w:val="24"/>
        </w:rPr>
      </w:pPr>
      <w:r w:rsidRPr="00D929FB">
        <w:rPr>
          <w:rFonts w:ascii="Bookman Old Style" w:hAnsi="Bookman Old Style" w:cs="Tahoma"/>
          <w:w w:val="99"/>
          <w:sz w:val="24"/>
          <w:szCs w:val="24"/>
        </w:rPr>
        <w:t>Tugas Pendidik adalah sebagai perencana pembelajaran, pelaksana pembelajaran, dan penilai dalam proses pembelajaran, serta membimbing dan melatih peserta didik;</w:t>
      </w:r>
    </w:p>
    <w:p w:rsidR="00B55826" w:rsidRPr="00FD02CB" w:rsidRDefault="00B55826" w:rsidP="00FD02CB">
      <w:pPr>
        <w:pStyle w:val="ListParagraph"/>
        <w:widowControl w:val="0"/>
        <w:numPr>
          <w:ilvl w:val="0"/>
          <w:numId w:val="23"/>
        </w:numPr>
        <w:autoSpaceDE w:val="0"/>
        <w:autoSpaceDN w:val="0"/>
        <w:adjustRightInd w:val="0"/>
        <w:spacing w:after="0" w:line="240" w:lineRule="auto"/>
        <w:ind w:left="567" w:hanging="578"/>
        <w:jc w:val="both"/>
        <w:rPr>
          <w:rFonts w:ascii="Bookman Old Style" w:hAnsi="Bookman Old Style" w:cs="Tahoma"/>
          <w:w w:val="99"/>
          <w:sz w:val="24"/>
          <w:szCs w:val="24"/>
        </w:rPr>
      </w:pPr>
      <w:r w:rsidRPr="00D929FB">
        <w:rPr>
          <w:rFonts w:ascii="Bookman Old Style" w:hAnsi="Bookman Old Style" w:cs="Tahoma"/>
          <w:w w:val="99"/>
          <w:sz w:val="24"/>
          <w:szCs w:val="24"/>
        </w:rPr>
        <w:t>Fungsi Pendidik adalah menjadi suri tauladan, fasilitator, mediator, motivator, dan mentor serta menjunjung tinggi kode etik profesi Pendidik.</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3</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Rekruitmen Pendidik</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22</w:t>
      </w:r>
    </w:p>
    <w:p w:rsidR="00B55826" w:rsidRPr="00D929FB" w:rsidRDefault="00B55826" w:rsidP="00B55826">
      <w:pPr>
        <w:pStyle w:val="ListParagraph"/>
        <w:widowControl w:val="0"/>
        <w:numPr>
          <w:ilvl w:val="0"/>
          <w:numId w:val="2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Pemerintah daerah wajib memenuhi ketersedian calon Pendidik yang bermutu, baik dalam jumlah, kualifikasi akademik, maupun kompetensi secara merata untuk menjamin keberlangsungan pendidikan bermutu. </w:t>
      </w:r>
    </w:p>
    <w:p w:rsidR="00B55826" w:rsidRPr="00D929FB" w:rsidRDefault="00B55826" w:rsidP="00B55826">
      <w:pPr>
        <w:pStyle w:val="ListParagraph"/>
        <w:widowControl w:val="0"/>
        <w:numPr>
          <w:ilvl w:val="0"/>
          <w:numId w:val="2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kabupaten/kota wajib memenuhi kebutuhan Pendidik, baik dalam jumlah, kualifikasi akademik, maupun kompetensi secara merata untuk menjamin keberlangsungan pendidikan anak usia dini dan pendidikan dasar serta pendidikan menengah;</w:t>
      </w:r>
    </w:p>
    <w:p w:rsidR="00B55826" w:rsidRPr="00D929FB" w:rsidRDefault="00B55826" w:rsidP="00B55826">
      <w:pPr>
        <w:pStyle w:val="ListParagraph"/>
        <w:widowControl w:val="0"/>
        <w:numPr>
          <w:ilvl w:val="0"/>
          <w:numId w:val="2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kabupaten/kota dalam melakukan rekruitmen dan penempatan Pendidik harus menyebutkan satuan pendidikan yang membutuhkan;</w:t>
      </w:r>
    </w:p>
    <w:p w:rsidR="00B55826" w:rsidRPr="00D929FB" w:rsidRDefault="00B55826" w:rsidP="00B55826">
      <w:pPr>
        <w:pStyle w:val="ListParagraph"/>
        <w:widowControl w:val="0"/>
        <w:numPr>
          <w:ilvl w:val="0"/>
          <w:numId w:val="2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Pengangkatan dan penempatan Pendidik dilakukan secara objektif dan transparan sesuai dengan kebutuhan dan peraturan perundang-undangan;</w:t>
      </w:r>
    </w:p>
    <w:p w:rsidR="00B55826" w:rsidRPr="00D929FB" w:rsidRDefault="00B55826" w:rsidP="00B55826">
      <w:pPr>
        <w:pStyle w:val="ListParagraph"/>
        <w:widowControl w:val="0"/>
        <w:numPr>
          <w:ilvl w:val="0"/>
          <w:numId w:val="2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Rekruitmen tenaga pendidik harus memenuhi standar:</w:t>
      </w:r>
    </w:p>
    <w:p w:rsidR="00B55826" w:rsidRPr="00D929FB" w:rsidRDefault="00D929FB" w:rsidP="00B55826">
      <w:pPr>
        <w:pStyle w:val="ListParagraph"/>
        <w:widowControl w:val="0"/>
        <w:numPr>
          <w:ilvl w:val="1"/>
          <w:numId w:val="25"/>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lulusan lembaga p</w:t>
      </w:r>
      <w:r>
        <w:rPr>
          <w:rFonts w:ascii="Bookman Old Style" w:hAnsi="Bookman Old Style" w:cs="Tahoma"/>
          <w:w w:val="99"/>
          <w:sz w:val="24"/>
          <w:szCs w:val="24"/>
        </w:rPr>
        <w:t xml:space="preserve">endidikan tenaga kependidikan </w:t>
      </w:r>
      <w:r w:rsidRPr="00D929FB">
        <w:rPr>
          <w:rFonts w:ascii="Bookman Old Style" w:hAnsi="Bookman Old Style" w:cs="Tahoma"/>
          <w:w w:val="99"/>
          <w:sz w:val="24"/>
          <w:szCs w:val="24"/>
        </w:rPr>
        <w:t>yang terakreditasi a/b;</w:t>
      </w:r>
    </w:p>
    <w:p w:rsidR="00B55826" w:rsidRPr="00D929FB" w:rsidRDefault="00D929FB" w:rsidP="00B55826">
      <w:pPr>
        <w:pStyle w:val="ListParagraph"/>
        <w:widowControl w:val="0"/>
        <w:numPr>
          <w:ilvl w:val="1"/>
          <w:numId w:val="25"/>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berkualifikasi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sarjana/ s1</w:t>
      </w:r>
      <w:r w:rsidRPr="00D929FB">
        <w:rPr>
          <w:rFonts w:ascii="Bookman Old Style" w:hAnsi="Bookman Old Style" w:cs="Tahoma"/>
          <w:i/>
          <w:w w:val="99"/>
          <w:sz w:val="24"/>
          <w:szCs w:val="24"/>
        </w:rPr>
        <w:t>;</w:t>
      </w:r>
    </w:p>
    <w:p w:rsidR="00B55826" w:rsidRPr="00D929FB" w:rsidRDefault="00D929FB" w:rsidP="00B55826">
      <w:pPr>
        <w:pStyle w:val="ListParagraph"/>
        <w:widowControl w:val="0"/>
        <w:numPr>
          <w:ilvl w:val="1"/>
          <w:numId w:val="25"/>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sertifikat profesi pendidik;</w:t>
      </w:r>
    </w:p>
    <w:p w:rsidR="00B55826" w:rsidRPr="00D929FB" w:rsidRDefault="00D929FB" w:rsidP="00B55826">
      <w:pPr>
        <w:pStyle w:val="ListParagraph"/>
        <w:widowControl w:val="0"/>
        <w:numPr>
          <w:ilvl w:val="1"/>
          <w:numId w:val="25"/>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minat dan bakat untuk menjadi pendidik;</w:t>
      </w:r>
    </w:p>
    <w:p w:rsidR="00B55826" w:rsidRPr="00D929FB" w:rsidRDefault="00D929FB" w:rsidP="00B55826">
      <w:pPr>
        <w:pStyle w:val="ListParagraph"/>
        <w:widowControl w:val="0"/>
        <w:numPr>
          <w:ilvl w:val="1"/>
          <w:numId w:val="25"/>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kepribadian yang menarik dan unggul;</w:t>
      </w:r>
    </w:p>
    <w:p w:rsidR="00B55826" w:rsidRPr="00D929FB" w:rsidRDefault="00D929FB" w:rsidP="00B55826">
      <w:pPr>
        <w:pStyle w:val="ListParagraph"/>
        <w:widowControl w:val="0"/>
        <w:numPr>
          <w:ilvl w:val="1"/>
          <w:numId w:val="25"/>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sehat jasmani dan rohani; dan</w:t>
      </w:r>
    </w:p>
    <w:p w:rsidR="00B55826" w:rsidRPr="00D929FB" w:rsidRDefault="00D929FB" w:rsidP="00B55826">
      <w:pPr>
        <w:pStyle w:val="ListParagraph"/>
        <w:widowControl w:val="0"/>
        <w:numPr>
          <w:ilvl w:val="1"/>
          <w:numId w:val="25"/>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 tes dan/atau assesment skolastik;</w:t>
      </w:r>
    </w:p>
    <w:p w:rsidR="00B55826" w:rsidRPr="00D929FB" w:rsidRDefault="00B55826" w:rsidP="00B55826">
      <w:pPr>
        <w:pStyle w:val="ListParagraph"/>
        <w:widowControl w:val="0"/>
        <w:numPr>
          <w:ilvl w:val="0"/>
          <w:numId w:val="2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lastRenderedPageBreak/>
        <w:t>Selain memenuhi standar sebagaimana dimaksud pada ayat (5) rekruitmen pendidik diutamakan:</w:t>
      </w:r>
    </w:p>
    <w:p w:rsidR="00B55826" w:rsidRPr="00D929FB" w:rsidRDefault="00D929FB" w:rsidP="00B55826">
      <w:pPr>
        <w:pStyle w:val="ListParagraph"/>
        <w:widowControl w:val="0"/>
        <w:numPr>
          <w:ilvl w:val="1"/>
          <w:numId w:val="26"/>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Pr>
          <w:rFonts w:ascii="Bookman Old Style" w:hAnsi="Bookman Old Style" w:cs="Tahoma"/>
          <w:w w:val="99"/>
          <w:sz w:val="24"/>
          <w:szCs w:val="24"/>
        </w:rPr>
        <w:t>calon p</w:t>
      </w:r>
      <w:r w:rsidR="00B55826" w:rsidRPr="00D929FB">
        <w:rPr>
          <w:rFonts w:ascii="Bookman Old Style" w:hAnsi="Bookman Old Style" w:cs="Tahoma"/>
          <w:w w:val="99"/>
          <w:sz w:val="24"/>
          <w:szCs w:val="24"/>
        </w:rPr>
        <w:t>endidik yang mendapat bea</w:t>
      </w:r>
      <w:r>
        <w:rPr>
          <w:rFonts w:ascii="Bookman Old Style" w:hAnsi="Bookman Old Style" w:cs="Tahoma"/>
          <w:w w:val="99"/>
          <w:sz w:val="24"/>
          <w:szCs w:val="24"/>
        </w:rPr>
        <w:t xml:space="preserve"> peserta didik tunjangan ikatan dinas</w:t>
      </w:r>
      <w:r w:rsidR="00B55826" w:rsidRPr="00D929FB">
        <w:rPr>
          <w:rFonts w:ascii="Bookman Old Style" w:hAnsi="Bookman Old Style" w:cs="Tahoma"/>
          <w:w w:val="99"/>
          <w:sz w:val="24"/>
          <w:szCs w:val="24"/>
        </w:rPr>
        <w:t>;</w:t>
      </w:r>
    </w:p>
    <w:p w:rsidR="00B55826" w:rsidRPr="00D929FB" w:rsidRDefault="00D929FB" w:rsidP="00B55826">
      <w:pPr>
        <w:pStyle w:val="ListParagraph"/>
        <w:widowControl w:val="0"/>
        <w:numPr>
          <w:ilvl w:val="1"/>
          <w:numId w:val="26"/>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telah mengikuti program magang di satuan pendidikan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1 tahun; dan</w:t>
      </w:r>
    </w:p>
    <w:p w:rsidR="00B55826" w:rsidRPr="00FD02CB" w:rsidRDefault="00D929FB" w:rsidP="00FD02CB">
      <w:pPr>
        <w:pStyle w:val="ListParagraph"/>
        <w:widowControl w:val="0"/>
        <w:numPr>
          <w:ilvl w:val="1"/>
          <w:numId w:val="26"/>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prestasi khusus.</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4</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Program Induksi bagi Pendidik Pemula</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23</w:t>
      </w:r>
      <w:r w:rsidR="00CB0B8C">
        <w:rPr>
          <w:rFonts w:ascii="Bookman Old Style" w:hAnsi="Bookman Old Style" w:cs="Tahoma"/>
          <w:bCs/>
          <w:w w:val="99"/>
          <w:sz w:val="24"/>
          <w:szCs w:val="24"/>
        </w:rPr>
        <w:t xml:space="preserve">  </w:t>
      </w:r>
    </w:p>
    <w:p w:rsidR="00B55826" w:rsidRPr="00D929FB" w:rsidRDefault="00B55826" w:rsidP="00B55826">
      <w:pPr>
        <w:pStyle w:val="ListParagraph"/>
        <w:widowControl w:val="0"/>
        <w:numPr>
          <w:ilvl w:val="0"/>
          <w:numId w:val="2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Setiap satuan pendidikan wajib melaksanakan program induksi bagi Pen</w:t>
      </w:r>
      <w:r w:rsidR="00CB0B8C">
        <w:rPr>
          <w:rFonts w:ascii="Bookman Old Style" w:hAnsi="Bookman Old Style" w:cs="Tahoma"/>
          <w:w w:val="99"/>
          <w:sz w:val="24"/>
          <w:szCs w:val="24"/>
        </w:rPr>
        <w:t>didik pemula yang berstatus calon pegawai negeri sipil</w:t>
      </w:r>
      <w:r w:rsidRPr="00D929FB">
        <w:rPr>
          <w:rFonts w:ascii="Bookman Old Style" w:hAnsi="Bookman Old Style" w:cs="Tahoma"/>
          <w:w w:val="99"/>
          <w:sz w:val="24"/>
          <w:szCs w:val="24"/>
        </w:rPr>
        <w:t xml:space="preserve">, dan /atau </w:t>
      </w:r>
      <w:r w:rsidR="00CB0B8C">
        <w:rPr>
          <w:rFonts w:ascii="Bookman Old Style" w:hAnsi="Bookman Old Style" w:cs="Tahoma"/>
          <w:w w:val="99"/>
          <w:sz w:val="24"/>
          <w:szCs w:val="24"/>
        </w:rPr>
        <w:t>pegawai negeri sipil</w:t>
      </w:r>
      <w:r w:rsidRPr="00D929FB">
        <w:rPr>
          <w:rFonts w:ascii="Bookman Old Style" w:hAnsi="Bookman Old Style" w:cs="Tahoma"/>
          <w:w w:val="99"/>
          <w:sz w:val="24"/>
          <w:szCs w:val="24"/>
        </w:rPr>
        <w:t xml:space="preserve"> mutasi dari jabatan lain, meliputi:</w:t>
      </w:r>
    </w:p>
    <w:p w:rsidR="00B55826" w:rsidRPr="00D929FB" w:rsidRDefault="00D929FB" w:rsidP="00B55826">
      <w:pPr>
        <w:pStyle w:val="ListParagraph"/>
        <w:widowControl w:val="0"/>
        <w:numPr>
          <w:ilvl w:val="1"/>
          <w:numId w:val="2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pendidik pemula berst</w:t>
      </w:r>
      <w:r w:rsidR="00CB0B8C">
        <w:rPr>
          <w:rFonts w:ascii="Bookman Old Style" w:hAnsi="Bookman Old Style" w:cs="Tahoma"/>
          <w:w w:val="99"/>
          <w:sz w:val="24"/>
          <w:szCs w:val="24"/>
        </w:rPr>
        <w:t>atus c</w:t>
      </w:r>
      <w:r>
        <w:rPr>
          <w:rFonts w:ascii="Bookman Old Style" w:hAnsi="Bookman Old Style" w:cs="Tahoma"/>
          <w:w w:val="99"/>
          <w:sz w:val="24"/>
          <w:szCs w:val="24"/>
        </w:rPr>
        <w:t>alon pegawai negeri sipil</w:t>
      </w:r>
      <w:r w:rsidRPr="00D929FB">
        <w:rPr>
          <w:rFonts w:ascii="Bookman Old Style" w:hAnsi="Bookman Old Style" w:cs="Tahoma"/>
          <w:w w:val="99"/>
          <w:sz w:val="24"/>
          <w:szCs w:val="24"/>
        </w:rPr>
        <w:t xml:space="preserve"> yang ditugaskan pada sekolah/madrasah yang di</w:t>
      </w:r>
      <w:r w:rsidR="004642CB">
        <w:rPr>
          <w:rFonts w:ascii="Bookman Old Style" w:hAnsi="Bookman Old Style" w:cs="Tahoma"/>
          <w:w w:val="99"/>
          <w:sz w:val="24"/>
          <w:szCs w:val="24"/>
        </w:rPr>
        <w:t>selenggarakan oleh Pemerintah atau Pemerintah D</w:t>
      </w:r>
      <w:r w:rsidRPr="00D929FB">
        <w:rPr>
          <w:rFonts w:ascii="Bookman Old Style" w:hAnsi="Bookman Old Style" w:cs="Tahoma"/>
          <w:w w:val="99"/>
          <w:sz w:val="24"/>
          <w:szCs w:val="24"/>
        </w:rPr>
        <w:t>aerah;</w:t>
      </w:r>
    </w:p>
    <w:p w:rsidR="00B55826" w:rsidRPr="00D929FB" w:rsidRDefault="004642CB" w:rsidP="00B55826">
      <w:pPr>
        <w:pStyle w:val="ListParagraph"/>
        <w:widowControl w:val="0"/>
        <w:numPr>
          <w:ilvl w:val="1"/>
          <w:numId w:val="2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Pr>
          <w:rFonts w:ascii="Bookman Old Style" w:hAnsi="Bookman Old Style" w:cs="Tahoma"/>
          <w:w w:val="99"/>
          <w:sz w:val="24"/>
          <w:szCs w:val="24"/>
        </w:rPr>
        <w:t>pendidik pemula berstatus Pegawai Negeri S</w:t>
      </w:r>
      <w:r w:rsidR="00D929FB" w:rsidRPr="00D929FB">
        <w:rPr>
          <w:rFonts w:ascii="Bookman Old Style" w:hAnsi="Bookman Old Style" w:cs="Tahoma"/>
          <w:w w:val="99"/>
          <w:sz w:val="24"/>
          <w:szCs w:val="24"/>
        </w:rPr>
        <w:t>ipil mutasi dari jabatan lain; dan</w:t>
      </w:r>
    </w:p>
    <w:p w:rsidR="00B55826" w:rsidRPr="00D929FB" w:rsidRDefault="004642CB" w:rsidP="00B55826">
      <w:pPr>
        <w:pStyle w:val="ListParagraph"/>
        <w:widowControl w:val="0"/>
        <w:numPr>
          <w:ilvl w:val="1"/>
          <w:numId w:val="2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Pr>
          <w:rFonts w:ascii="Bookman Old Style" w:hAnsi="Bookman Old Style" w:cs="Tahoma"/>
          <w:w w:val="99"/>
          <w:sz w:val="24"/>
          <w:szCs w:val="24"/>
        </w:rPr>
        <w:t>pendidik pemula bukan Pegawai Negeri Sipil</w:t>
      </w:r>
      <w:r w:rsidR="00D929FB" w:rsidRPr="00D929FB">
        <w:rPr>
          <w:rFonts w:ascii="Bookman Old Style" w:hAnsi="Bookman Old Style" w:cs="Tahoma"/>
          <w:w w:val="99"/>
          <w:sz w:val="24"/>
          <w:szCs w:val="24"/>
        </w:rPr>
        <w:t xml:space="preserve"> yang ditugaskan pada sekolah/madrasah yang diselenggarakan oleh masyarakat.</w:t>
      </w:r>
    </w:p>
    <w:p w:rsidR="00B55826" w:rsidRPr="00D929FB" w:rsidRDefault="00B55826" w:rsidP="00B55826">
      <w:pPr>
        <w:pStyle w:val="ListParagraph"/>
        <w:widowControl w:val="0"/>
        <w:numPr>
          <w:ilvl w:val="0"/>
          <w:numId w:val="2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Program induksi dilaksanakan di satuan pendidikan tempat Pendidik pemula bertugas selama 1 (satu) tahun dan dapat diperpanjang paling lama 1 (satu) tahun;</w:t>
      </w:r>
    </w:p>
    <w:p w:rsidR="00B55826" w:rsidRPr="00D929FB" w:rsidRDefault="00B55826" w:rsidP="00B55826">
      <w:pPr>
        <w:pStyle w:val="ListParagraph"/>
        <w:widowControl w:val="0"/>
        <w:numPr>
          <w:ilvl w:val="0"/>
          <w:numId w:val="2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Bagi</w:t>
      </w:r>
      <w:r w:rsidR="00EF7946">
        <w:rPr>
          <w:rFonts w:ascii="Bookman Old Style" w:hAnsi="Bookman Old Style" w:cs="Tahoma"/>
          <w:w w:val="99"/>
          <w:sz w:val="24"/>
          <w:szCs w:val="24"/>
        </w:rPr>
        <w:t xml:space="preserve"> Pendidik pemula yang berstatus c</w:t>
      </w:r>
      <w:r w:rsidR="004642CB">
        <w:rPr>
          <w:rFonts w:ascii="Bookman Old Style" w:hAnsi="Bookman Old Style" w:cs="Tahoma"/>
          <w:w w:val="99"/>
          <w:sz w:val="24"/>
          <w:szCs w:val="24"/>
        </w:rPr>
        <w:t xml:space="preserve">alon </w:t>
      </w:r>
      <w:r w:rsidR="00EF7946">
        <w:rPr>
          <w:rFonts w:ascii="Bookman Old Style" w:hAnsi="Bookman Old Style" w:cs="Tahoma"/>
          <w:w w:val="99"/>
          <w:sz w:val="24"/>
          <w:szCs w:val="24"/>
        </w:rPr>
        <w:t>p</w:t>
      </w:r>
      <w:r w:rsidR="004642CB">
        <w:rPr>
          <w:rFonts w:ascii="Bookman Old Style" w:hAnsi="Bookman Old Style" w:cs="Tahoma"/>
          <w:w w:val="99"/>
          <w:sz w:val="24"/>
          <w:szCs w:val="24"/>
        </w:rPr>
        <w:t xml:space="preserve">egawai </w:t>
      </w:r>
      <w:r w:rsidR="00EF7946">
        <w:rPr>
          <w:rFonts w:ascii="Bookman Old Style" w:hAnsi="Bookman Old Style" w:cs="Tahoma"/>
          <w:w w:val="99"/>
          <w:sz w:val="24"/>
          <w:szCs w:val="24"/>
        </w:rPr>
        <w:t>n</w:t>
      </w:r>
      <w:r w:rsidR="004642CB">
        <w:rPr>
          <w:rFonts w:ascii="Bookman Old Style" w:hAnsi="Bookman Old Style" w:cs="Tahoma"/>
          <w:w w:val="99"/>
          <w:sz w:val="24"/>
          <w:szCs w:val="24"/>
        </w:rPr>
        <w:t xml:space="preserve">egeri </w:t>
      </w:r>
      <w:r w:rsidR="00EF7946">
        <w:rPr>
          <w:rFonts w:ascii="Bookman Old Style" w:hAnsi="Bookman Old Style" w:cs="Tahoma"/>
          <w:w w:val="99"/>
          <w:sz w:val="24"/>
          <w:szCs w:val="24"/>
        </w:rPr>
        <w:t>s</w:t>
      </w:r>
      <w:r w:rsidR="004642CB">
        <w:rPr>
          <w:rFonts w:ascii="Bookman Old Style" w:hAnsi="Bookman Old Style" w:cs="Tahoma"/>
          <w:w w:val="99"/>
          <w:sz w:val="24"/>
          <w:szCs w:val="24"/>
        </w:rPr>
        <w:t xml:space="preserve">ipil, dan/atau Pegawai Negeri Sipil </w:t>
      </w:r>
      <w:r w:rsidRPr="00D929FB">
        <w:rPr>
          <w:rFonts w:ascii="Bookman Old Style" w:hAnsi="Bookman Old Style" w:cs="Tahoma"/>
          <w:w w:val="99"/>
          <w:sz w:val="24"/>
          <w:szCs w:val="24"/>
        </w:rPr>
        <w:t>mutasi dari jabatan lain, program induksi dilaksanakan sebagai salah satu syarat pengangkatan dalam jabatan fungsional Pendidik;</w:t>
      </w:r>
    </w:p>
    <w:p w:rsidR="00B55826" w:rsidRPr="00D929FB" w:rsidRDefault="00B55826" w:rsidP="00B55826">
      <w:pPr>
        <w:pStyle w:val="ListParagraph"/>
        <w:widowControl w:val="0"/>
        <w:numPr>
          <w:ilvl w:val="0"/>
          <w:numId w:val="2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Bagi Pendidik</w:t>
      </w:r>
      <w:r w:rsidR="00EF7946">
        <w:rPr>
          <w:rFonts w:ascii="Bookman Old Style" w:hAnsi="Bookman Old Style" w:cs="Tahoma"/>
          <w:w w:val="99"/>
          <w:sz w:val="24"/>
          <w:szCs w:val="24"/>
        </w:rPr>
        <w:t xml:space="preserve"> pemula yang berstatus bukan p</w:t>
      </w:r>
      <w:r w:rsidR="004642CB">
        <w:rPr>
          <w:rFonts w:ascii="Bookman Old Style" w:hAnsi="Bookman Old Style" w:cs="Tahoma"/>
          <w:w w:val="99"/>
          <w:sz w:val="24"/>
          <w:szCs w:val="24"/>
        </w:rPr>
        <w:t xml:space="preserve">egawai </w:t>
      </w:r>
      <w:r w:rsidR="00EF7946">
        <w:rPr>
          <w:rFonts w:ascii="Bookman Old Style" w:hAnsi="Bookman Old Style" w:cs="Tahoma"/>
          <w:w w:val="99"/>
          <w:sz w:val="24"/>
          <w:szCs w:val="24"/>
        </w:rPr>
        <w:t>n</w:t>
      </w:r>
      <w:r w:rsidR="004642CB">
        <w:rPr>
          <w:rFonts w:ascii="Bookman Old Style" w:hAnsi="Bookman Old Style" w:cs="Tahoma"/>
          <w:w w:val="99"/>
          <w:sz w:val="24"/>
          <w:szCs w:val="24"/>
        </w:rPr>
        <w:t xml:space="preserve">egeri </w:t>
      </w:r>
      <w:r w:rsidR="00EF7946">
        <w:rPr>
          <w:rFonts w:ascii="Bookman Old Style" w:hAnsi="Bookman Old Style" w:cs="Tahoma"/>
          <w:w w:val="99"/>
          <w:sz w:val="24"/>
          <w:szCs w:val="24"/>
        </w:rPr>
        <w:t>s</w:t>
      </w:r>
      <w:r w:rsidR="004642CB">
        <w:rPr>
          <w:rFonts w:ascii="Bookman Old Style" w:hAnsi="Bookman Old Style" w:cs="Tahoma"/>
          <w:w w:val="99"/>
          <w:sz w:val="24"/>
          <w:szCs w:val="24"/>
        </w:rPr>
        <w:t>ipil</w:t>
      </w:r>
      <w:r w:rsidRPr="00D929FB">
        <w:rPr>
          <w:rFonts w:ascii="Bookman Old Style" w:hAnsi="Bookman Old Style" w:cs="Tahoma"/>
          <w:w w:val="99"/>
          <w:sz w:val="24"/>
          <w:szCs w:val="24"/>
        </w:rPr>
        <w:t>, program induksi dilaksanakan sebagai salah satu syarat pengangkatan dalam jabatan Pendidik tetap;</w:t>
      </w:r>
    </w:p>
    <w:p w:rsidR="00B55826" w:rsidRPr="00D929FB" w:rsidRDefault="00B55826" w:rsidP="00B55826">
      <w:pPr>
        <w:pStyle w:val="ListParagraph"/>
        <w:widowControl w:val="0"/>
        <w:numPr>
          <w:ilvl w:val="0"/>
          <w:numId w:val="2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Program induksi dilaksanakan secara bertahap dan sekurang-kurangnya meliputi persiapan, pengenalan  sekolah/madrasah  dan  lingkungannya,  pelaksanaan dan  observasi pembelajaran/bimbingan dan konseling, penilaian, dan pelaporan;</w:t>
      </w:r>
    </w:p>
    <w:p w:rsidR="00B55826" w:rsidRPr="00D929FB" w:rsidRDefault="00B55826" w:rsidP="00B55826">
      <w:pPr>
        <w:pStyle w:val="ListParagraph"/>
        <w:widowControl w:val="0"/>
        <w:numPr>
          <w:ilvl w:val="0"/>
          <w:numId w:val="2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Pendidik pemula diberi beban mengajar antara 12 (dua belas) hingga 18 (delapan belas) jam tatap muka per minggu bagi Pendidik mata pelajaran, atau beban bimbingan antara 75 (tujuh puluh lima) hingga 100 (seratus) peserta didik per tahun bagi Pendidik bimbingan dan konseling;</w:t>
      </w:r>
    </w:p>
    <w:p w:rsidR="00B55826" w:rsidRPr="00D929FB" w:rsidRDefault="00B55826" w:rsidP="00B55826">
      <w:pPr>
        <w:pStyle w:val="ListParagraph"/>
        <w:widowControl w:val="0"/>
        <w:numPr>
          <w:ilvl w:val="0"/>
          <w:numId w:val="2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Selama berlangsungnya program induksi, pembimbing, kepala sekolah/madrasah, dan pengawas wajib membimbing Pendidik pemula agar menjadi Pendidik profesional;</w:t>
      </w:r>
    </w:p>
    <w:p w:rsidR="00B55826" w:rsidRPr="00D929FB" w:rsidRDefault="00B55826" w:rsidP="00B55826">
      <w:pPr>
        <w:pStyle w:val="ListParagraph"/>
        <w:widowControl w:val="0"/>
        <w:numPr>
          <w:ilvl w:val="0"/>
          <w:numId w:val="2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Pembimbingan yang diberikan meliputi bimbingan dalam perencanaan pembelajaran/bimbingan dan konseling, pelaksanaan kegiatan pembelajaran/ bimbingan dan konseling, penilaian dan evaluasi hasil pembelajaran/bimbingan dan konseling, perbaikan dan pengayaan dengan memanfaatkan hasil penilaian dan evaluasi pembelajaran/bimbingan dan konseling, dan pelaksanaan tugas lain yang relevan;</w:t>
      </w:r>
    </w:p>
    <w:p w:rsidR="00810129" w:rsidRPr="00D929FB" w:rsidRDefault="00810129" w:rsidP="00FD02CB">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24</w:t>
      </w:r>
    </w:p>
    <w:p w:rsidR="00B55826" w:rsidRPr="00D929FB" w:rsidRDefault="00B55826" w:rsidP="00B55826">
      <w:pPr>
        <w:pStyle w:val="ListParagraph"/>
        <w:widowControl w:val="0"/>
        <w:numPr>
          <w:ilvl w:val="0"/>
          <w:numId w:val="28"/>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Pendidik pemula diberi hak memperoleh bimbingan dalam hal:</w:t>
      </w:r>
    </w:p>
    <w:p w:rsidR="00B55826" w:rsidRPr="00D929FB" w:rsidRDefault="000F005B" w:rsidP="00B55826">
      <w:pPr>
        <w:pStyle w:val="ListParagraph"/>
        <w:widowControl w:val="0"/>
        <w:numPr>
          <w:ilvl w:val="1"/>
          <w:numId w:val="28"/>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pelaksanaan proses pembelajaran, bagi pendidik kelas dan pendidik mata pelajaran;</w:t>
      </w:r>
    </w:p>
    <w:p w:rsidR="00B55826" w:rsidRPr="00D929FB" w:rsidRDefault="000F005B" w:rsidP="00B55826">
      <w:pPr>
        <w:pStyle w:val="ListParagraph"/>
        <w:widowControl w:val="0"/>
        <w:numPr>
          <w:ilvl w:val="1"/>
          <w:numId w:val="28"/>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pelaksanaan proses bimbingan dan konseling, bagi pendidik bimbingan </w:t>
      </w:r>
      <w:r w:rsidRPr="00D929FB">
        <w:rPr>
          <w:rFonts w:ascii="Bookman Old Style" w:hAnsi="Bookman Old Style" w:cs="Tahoma"/>
          <w:w w:val="99"/>
          <w:sz w:val="24"/>
          <w:szCs w:val="24"/>
        </w:rPr>
        <w:lastRenderedPageBreak/>
        <w:t>dan konseling; dan</w:t>
      </w:r>
    </w:p>
    <w:p w:rsidR="00B55826" w:rsidRPr="00D929FB" w:rsidRDefault="000F005B" w:rsidP="00B55826">
      <w:pPr>
        <w:pStyle w:val="ListParagraph"/>
        <w:widowControl w:val="0"/>
        <w:numPr>
          <w:ilvl w:val="1"/>
          <w:numId w:val="28"/>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pelaksanaan tugas lain yang relevan dengan fungsi sekolah/madrasah.</w:t>
      </w:r>
    </w:p>
    <w:p w:rsidR="00B55826" w:rsidRPr="00D929FB" w:rsidRDefault="00B55826" w:rsidP="00B55826">
      <w:pPr>
        <w:pStyle w:val="ListParagraph"/>
        <w:widowControl w:val="0"/>
        <w:numPr>
          <w:ilvl w:val="0"/>
          <w:numId w:val="28"/>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Pembimbing ditugaskan oleh kepala sekolah/madrasah atas dasar profesionalisme dan kemampuan komunikasi.</w:t>
      </w:r>
    </w:p>
    <w:p w:rsidR="00B55826" w:rsidRPr="00D929FB" w:rsidRDefault="00B55826" w:rsidP="00B55826">
      <w:pPr>
        <w:pStyle w:val="ListParagraph"/>
        <w:widowControl w:val="0"/>
        <w:numPr>
          <w:ilvl w:val="0"/>
          <w:numId w:val="28"/>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Dalam hal sekolah/madrasah tidak memiliki pembimbing sebagaimana dipersyaratkan, kepala sekolah/madrasah dapat menjadi pembimbing sejauh dapat dipertanggungjawabkan dari segi profesionalisme dan kemampuan komunikasi.</w:t>
      </w:r>
    </w:p>
    <w:p w:rsidR="00B55826" w:rsidRPr="00D929FB" w:rsidRDefault="00B55826" w:rsidP="00B55826">
      <w:pPr>
        <w:pStyle w:val="ListParagraph"/>
        <w:widowControl w:val="0"/>
        <w:numPr>
          <w:ilvl w:val="0"/>
          <w:numId w:val="28"/>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Dalam hal kepala sekolah/madrasah tidak dapat menjadi pembimbing, kepala sekolah/madrasah dapat meminta pembimbing dari satuan pendidikan yang terdekat dengan persetujuan kepala dinas pendidikan daerah/kabupaten/kota atau kantor kementerian agama kabupaten/kota sesuai dengan tingkat kewenangannya.</w:t>
      </w:r>
    </w:p>
    <w:p w:rsidR="00B55826" w:rsidRPr="00D929FB" w:rsidRDefault="00B55826" w:rsidP="00B55826">
      <w:pPr>
        <w:pStyle w:val="ListParagraph"/>
        <w:widowControl w:val="0"/>
        <w:numPr>
          <w:ilvl w:val="0"/>
          <w:numId w:val="28"/>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Pendidik pemula yang telah menyelesaikan program induksi dengan nilai kinerja paling kurang kategori baik berhak memperoleh sertifikat.</w:t>
      </w:r>
    </w:p>
    <w:p w:rsidR="00B55826" w:rsidRPr="00D929FB" w:rsidRDefault="00B55826" w:rsidP="00B55826">
      <w:pPr>
        <w:pStyle w:val="ListParagraph"/>
        <w:widowControl w:val="0"/>
        <w:numPr>
          <w:ilvl w:val="0"/>
          <w:numId w:val="28"/>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Pendidik pemula memiliki kewajiban merencanakan pembelajaran/</w:t>
      </w:r>
      <w:r w:rsidR="004642CB">
        <w:rPr>
          <w:rFonts w:ascii="Bookman Old Style" w:hAnsi="Bookman Old Style" w:cs="Tahoma"/>
          <w:w w:val="99"/>
          <w:sz w:val="24"/>
          <w:szCs w:val="24"/>
        </w:rPr>
        <w:t xml:space="preserve"> </w:t>
      </w:r>
      <w:r w:rsidRPr="00D929FB">
        <w:rPr>
          <w:rFonts w:ascii="Bookman Old Style" w:hAnsi="Bookman Old Style" w:cs="Tahoma"/>
          <w:w w:val="99"/>
          <w:sz w:val="24"/>
          <w:szCs w:val="24"/>
        </w:rPr>
        <w:t>bimbingan dan konseling, melaksanakan  pembelajaran/bimbingan  dan konseling yang bermutu, menilai dan mengevaluasi hasil pembelajaran/</w:t>
      </w:r>
      <w:r w:rsidR="004642CB">
        <w:rPr>
          <w:rFonts w:ascii="Bookman Old Style" w:hAnsi="Bookman Old Style" w:cs="Tahoma"/>
          <w:w w:val="99"/>
          <w:sz w:val="24"/>
          <w:szCs w:val="24"/>
        </w:rPr>
        <w:t xml:space="preserve"> </w:t>
      </w:r>
      <w:r w:rsidRPr="00D929FB">
        <w:rPr>
          <w:rFonts w:ascii="Bookman Old Style" w:hAnsi="Bookman Old Style" w:cs="Tahoma"/>
          <w:w w:val="99"/>
          <w:sz w:val="24"/>
          <w:szCs w:val="24"/>
        </w:rPr>
        <w:t>bimbingan dan konseling, serta melaksanakan perbaikan dan pengayaan.</w:t>
      </w:r>
    </w:p>
    <w:p w:rsidR="00B55826" w:rsidRPr="00D929FB" w:rsidRDefault="00B55826" w:rsidP="00B55826">
      <w:pPr>
        <w:pStyle w:val="ListParagraph"/>
        <w:widowControl w:val="0"/>
        <w:numPr>
          <w:ilvl w:val="0"/>
          <w:numId w:val="28"/>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Program ind</w:t>
      </w:r>
      <w:r w:rsidR="004642CB">
        <w:rPr>
          <w:rFonts w:ascii="Bookman Old Style" w:hAnsi="Bookman Old Style" w:cs="Tahoma"/>
          <w:w w:val="99"/>
          <w:sz w:val="24"/>
          <w:szCs w:val="24"/>
        </w:rPr>
        <w:t>uksi bagi Pendidik pemula Calon Pegawai Negeri Sipil</w:t>
      </w:r>
      <w:r w:rsidRPr="00D929FB">
        <w:rPr>
          <w:rFonts w:ascii="Bookman Old Style" w:hAnsi="Bookman Old Style" w:cs="Tahoma"/>
          <w:w w:val="99"/>
          <w:sz w:val="24"/>
          <w:szCs w:val="24"/>
        </w:rPr>
        <w:t>, dan atau P</w:t>
      </w:r>
      <w:r w:rsidR="004642CB">
        <w:rPr>
          <w:rFonts w:ascii="Bookman Old Style" w:hAnsi="Bookman Old Style" w:cs="Tahoma"/>
          <w:w w:val="99"/>
          <w:sz w:val="24"/>
          <w:szCs w:val="24"/>
        </w:rPr>
        <w:t>egawai Negeri Sipil</w:t>
      </w:r>
      <w:r w:rsidRPr="00D929FB">
        <w:rPr>
          <w:rFonts w:ascii="Bookman Old Style" w:hAnsi="Bookman Old Style" w:cs="Tahoma"/>
          <w:w w:val="99"/>
          <w:sz w:val="24"/>
          <w:szCs w:val="24"/>
        </w:rPr>
        <w:t xml:space="preserve"> yang mutasi dari jabatan lain diatur sesuai dengan peraturan perundang-undangan.</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5</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Penempatan dan Pemindahan Pendidik</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25</w:t>
      </w:r>
    </w:p>
    <w:p w:rsidR="00B55826" w:rsidRPr="00D929FB" w:rsidRDefault="00B55826" w:rsidP="00B55826">
      <w:pPr>
        <w:pStyle w:val="ListParagraph"/>
        <w:widowControl w:val="0"/>
        <w:numPr>
          <w:ilvl w:val="0"/>
          <w:numId w:val="2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Penempatan Pendidik disatuan pendidikan dilakukan berdasarkan analisis kebutuhan bidang studi yang didesain oleh sekolah/madrasah</w:t>
      </w:r>
      <w:r w:rsidR="00C060ED">
        <w:rPr>
          <w:rFonts w:ascii="Bookman Old Style" w:hAnsi="Bookman Old Style" w:cs="Tahoma"/>
          <w:w w:val="99"/>
          <w:sz w:val="24"/>
          <w:szCs w:val="24"/>
        </w:rPr>
        <w:t>.</w:t>
      </w:r>
    </w:p>
    <w:p w:rsidR="00B55826" w:rsidRPr="00D929FB" w:rsidRDefault="00B55826" w:rsidP="00B55826">
      <w:pPr>
        <w:pStyle w:val="ListParagraph"/>
        <w:widowControl w:val="0"/>
        <w:numPr>
          <w:ilvl w:val="0"/>
          <w:numId w:val="2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Setiap satuan pendidikan me</w:t>
      </w:r>
      <w:r w:rsidR="004642CB">
        <w:rPr>
          <w:rFonts w:ascii="Bookman Old Style" w:hAnsi="Bookman Old Style" w:cs="Tahoma"/>
          <w:w w:val="99"/>
          <w:sz w:val="24"/>
          <w:szCs w:val="24"/>
        </w:rPr>
        <w:t>ngajukan kebutuhan Pendidik ke Pemerintah D</w:t>
      </w:r>
      <w:r w:rsidRPr="00D929FB">
        <w:rPr>
          <w:rFonts w:ascii="Bookman Old Style" w:hAnsi="Bookman Old Style" w:cs="Tahoma"/>
          <w:w w:val="99"/>
          <w:sz w:val="24"/>
          <w:szCs w:val="24"/>
        </w:rPr>
        <w:t>aerah;</w:t>
      </w:r>
    </w:p>
    <w:p w:rsidR="00B55826" w:rsidRPr="00D929FB" w:rsidRDefault="00B55826" w:rsidP="00B55826">
      <w:pPr>
        <w:pStyle w:val="ListParagraph"/>
        <w:widowControl w:val="0"/>
        <w:numPr>
          <w:ilvl w:val="0"/>
          <w:numId w:val="2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Kebutuhan Pendidik sebagaimana yang dimaksud ayat (2) untuk kebutuhan Pendidik SD/MI paling rendah Pendidik matematika, Pendidik bahasa Indonesia, Pendidik agama dan Pendidik adat Sulawesi Tengah serta Pendidik kelas, sedangkan kebutuhan Pendidik SMP/MTs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Pendidik matematika, Pendidik bahasa Indonesia, Pendidik bahasa Inggris, Pendidik IPA, Pendidik agama, dan Pendidik adat Sulawesi Tengah;</w:t>
      </w:r>
    </w:p>
    <w:p w:rsidR="00B55826" w:rsidRPr="00D929FB" w:rsidRDefault="00B55826" w:rsidP="00B55826">
      <w:pPr>
        <w:pStyle w:val="ListParagraph"/>
        <w:widowControl w:val="0"/>
        <w:numPr>
          <w:ilvl w:val="0"/>
          <w:numId w:val="2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daerah berkewajiban memenuhi kebutuhan Pendidik bermutu di satuan pendidikan baik dalam jumlah, kualifikasi akademik secara merata untuk menjamin keberlangsungan satuan pendidikan anak usia dini, pendidikan dasar dan menengah yang diselenggarakan oleh pemerintah;</w:t>
      </w:r>
    </w:p>
    <w:p w:rsidR="00B55826" w:rsidRPr="00D929FB" w:rsidRDefault="00B55826" w:rsidP="00B55826">
      <w:pPr>
        <w:pStyle w:val="ListParagraph"/>
        <w:widowControl w:val="0"/>
        <w:numPr>
          <w:ilvl w:val="0"/>
          <w:numId w:val="2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Penempatan Pendidik di setiap satuan pendidikan harus mengacu kepada rasio 30 peserta didik per satu Pendidik dan /atau paling rendah satu bidang studi;</w:t>
      </w:r>
    </w:p>
    <w:p w:rsidR="00B55826" w:rsidRPr="00D929FB" w:rsidRDefault="00B55826" w:rsidP="00B55826">
      <w:pPr>
        <w:pStyle w:val="ListParagraph"/>
        <w:widowControl w:val="0"/>
        <w:numPr>
          <w:ilvl w:val="0"/>
          <w:numId w:val="2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Penempatan Pendidik dilakukan secara objektif dan transparan sesuai dengan peraturan perundang-undangan.</w:t>
      </w:r>
    </w:p>
    <w:p w:rsidR="00B55826" w:rsidRPr="00D929FB" w:rsidRDefault="00B55826" w:rsidP="00B55826">
      <w:pPr>
        <w:pStyle w:val="ListParagraph"/>
        <w:widowControl w:val="0"/>
        <w:numPr>
          <w:ilvl w:val="0"/>
          <w:numId w:val="29"/>
        </w:numPr>
        <w:tabs>
          <w:tab w:val="left" w:pos="567"/>
        </w:tabs>
        <w:autoSpaceDE w:val="0"/>
        <w:autoSpaceDN w:val="0"/>
        <w:adjustRightInd w:val="0"/>
        <w:spacing w:after="0" w:line="240" w:lineRule="auto"/>
        <w:ind w:left="567" w:hanging="567"/>
        <w:jc w:val="both"/>
        <w:rPr>
          <w:rFonts w:ascii="Bookman Old Style" w:hAnsi="Bookman Old Style" w:cs="Tahoma"/>
          <w:sz w:val="24"/>
          <w:szCs w:val="24"/>
        </w:rPr>
      </w:pPr>
      <w:r w:rsidRPr="00D929FB">
        <w:rPr>
          <w:rFonts w:ascii="Bookman Old Style" w:hAnsi="Bookman Old Style" w:cs="Tahoma"/>
          <w:w w:val="99"/>
          <w:sz w:val="24"/>
          <w:szCs w:val="24"/>
        </w:rPr>
        <w:t>Ketentuan lebih lanjut mengenai penempatan Pendidik sebagaimana dimaksud pada ayat (1) sampai dengan ayat (4) diatur dalam</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Peraturan Gubernur.</w:t>
      </w:r>
    </w:p>
    <w:p w:rsidR="00B55826" w:rsidRPr="00D929FB" w:rsidRDefault="00B55826" w:rsidP="00B55826">
      <w:pPr>
        <w:pStyle w:val="ListParagraph"/>
        <w:widowControl w:val="0"/>
        <w:tabs>
          <w:tab w:val="left" w:pos="567"/>
        </w:tabs>
        <w:autoSpaceDE w:val="0"/>
        <w:autoSpaceDN w:val="0"/>
        <w:adjustRightInd w:val="0"/>
        <w:spacing w:after="0" w:line="240" w:lineRule="auto"/>
        <w:ind w:left="567"/>
        <w:jc w:val="both"/>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26</w:t>
      </w:r>
    </w:p>
    <w:p w:rsidR="00B55826" w:rsidRPr="00D929FB" w:rsidRDefault="00B55826" w:rsidP="00B55826">
      <w:pPr>
        <w:pStyle w:val="ListParagraph"/>
        <w:widowControl w:val="0"/>
        <w:numPr>
          <w:ilvl w:val="0"/>
          <w:numId w:val="30"/>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Pendidik yang diangkat oleh pemerintah atau pemerintah daerah dapat dipindah tugaskan antar daerah, antar kabupaten/antar kota, antar kecamatan maupun antar satuan pendidikan karena alasan kebutuhan </w:t>
      </w:r>
      <w:r w:rsidRPr="00D929FB">
        <w:rPr>
          <w:rFonts w:ascii="Bookman Old Style" w:hAnsi="Bookman Old Style" w:cs="Tahoma"/>
          <w:w w:val="99"/>
          <w:sz w:val="24"/>
          <w:szCs w:val="24"/>
        </w:rPr>
        <w:lastRenderedPageBreak/>
        <w:t>satuan pendidikan dan/atau promosi;</w:t>
      </w:r>
    </w:p>
    <w:p w:rsidR="00B55826" w:rsidRPr="00D929FB" w:rsidRDefault="00B55826" w:rsidP="00B55826">
      <w:pPr>
        <w:pStyle w:val="ListParagraph"/>
        <w:widowControl w:val="0"/>
        <w:numPr>
          <w:ilvl w:val="0"/>
          <w:numId w:val="30"/>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Pendidik yang diangkat oleh pemerintah atau pemerintah daerah dapat mengajukan permohonan pindah tugas berdasarkan peraturan perundang-undangan.</w:t>
      </w:r>
    </w:p>
    <w:p w:rsidR="00B55826" w:rsidRPr="00FD02CB" w:rsidRDefault="00B55826" w:rsidP="00FD02CB">
      <w:pPr>
        <w:pStyle w:val="ListParagraph"/>
        <w:widowControl w:val="0"/>
        <w:numPr>
          <w:ilvl w:val="0"/>
          <w:numId w:val="30"/>
        </w:numPr>
        <w:tabs>
          <w:tab w:val="left" w:pos="567"/>
        </w:tabs>
        <w:autoSpaceDE w:val="0"/>
        <w:autoSpaceDN w:val="0"/>
        <w:adjustRightInd w:val="0"/>
        <w:spacing w:after="0" w:line="240" w:lineRule="auto"/>
        <w:ind w:left="567" w:hanging="567"/>
        <w:jc w:val="both"/>
        <w:rPr>
          <w:rFonts w:ascii="Bookman Old Style" w:hAnsi="Bookman Old Style" w:cs="Tahoma"/>
          <w:sz w:val="24"/>
          <w:szCs w:val="24"/>
        </w:rPr>
      </w:pPr>
      <w:r w:rsidRPr="00D929FB">
        <w:rPr>
          <w:rFonts w:ascii="Bookman Old Style" w:hAnsi="Bookman Old Style" w:cs="Tahoma"/>
          <w:w w:val="99"/>
          <w:sz w:val="24"/>
          <w:szCs w:val="24"/>
        </w:rPr>
        <w:t>Ketentuan lebih lanjut mengenai pemindahan Pendidik sebagaimana dimaksud pada</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ayat (1), dan (2) diatur dalam</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 xml:space="preserve">peraturan Gubernur. </w:t>
      </w:r>
    </w:p>
    <w:p w:rsidR="00B55826" w:rsidRPr="00D929FB" w:rsidRDefault="00B55826" w:rsidP="00B55826">
      <w:pPr>
        <w:pStyle w:val="ListParagraph"/>
        <w:widowControl w:val="0"/>
        <w:tabs>
          <w:tab w:val="left" w:pos="567"/>
        </w:tabs>
        <w:autoSpaceDE w:val="0"/>
        <w:autoSpaceDN w:val="0"/>
        <w:adjustRightInd w:val="0"/>
        <w:spacing w:after="0" w:line="240" w:lineRule="auto"/>
        <w:ind w:left="567"/>
        <w:jc w:val="both"/>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6</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Pembinaan dan Pengembangan Pendidik</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27</w:t>
      </w:r>
    </w:p>
    <w:p w:rsidR="00B55826" w:rsidRPr="00D929FB" w:rsidRDefault="00B55826" w:rsidP="00B55826">
      <w:pPr>
        <w:pStyle w:val="ListParagraph"/>
        <w:widowControl w:val="0"/>
        <w:numPr>
          <w:ilvl w:val="0"/>
          <w:numId w:val="31"/>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Pembinaan dan pengembangan Pendidik meliputi pembinaan dan pengembangan profesi dan karir;</w:t>
      </w:r>
    </w:p>
    <w:p w:rsidR="00B55826" w:rsidRPr="00D929FB" w:rsidRDefault="00B55826" w:rsidP="00B55826">
      <w:pPr>
        <w:pStyle w:val="ListParagraph"/>
        <w:widowControl w:val="0"/>
        <w:numPr>
          <w:ilvl w:val="0"/>
          <w:numId w:val="31"/>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Pembinaan dan pengembangan profesi Pendidik meliputi kompetensi pedagogik, profesional, kepribadian, dan sosial;</w:t>
      </w:r>
    </w:p>
    <w:p w:rsidR="00B55826" w:rsidRPr="00D929FB" w:rsidRDefault="00B55826" w:rsidP="00B55826">
      <w:pPr>
        <w:pStyle w:val="ListParagraph"/>
        <w:widowControl w:val="0"/>
        <w:numPr>
          <w:ilvl w:val="0"/>
          <w:numId w:val="31"/>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Pembinaan dan pengembangan karir Pendidik meliputi penugasan, kenaikan pangkat dan promosi;</w:t>
      </w:r>
    </w:p>
    <w:p w:rsidR="00B55826" w:rsidRPr="00D929FB" w:rsidRDefault="00B55826" w:rsidP="00B55826">
      <w:pPr>
        <w:pStyle w:val="ListParagraph"/>
        <w:widowControl w:val="0"/>
        <w:numPr>
          <w:ilvl w:val="0"/>
          <w:numId w:val="31"/>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Bentuk pembinaan dan pengembangan profesi dan karir Pendidik sebagaimana pada ayat (1) meliputi:</w:t>
      </w:r>
    </w:p>
    <w:p w:rsidR="00B55826" w:rsidRPr="00D929FB" w:rsidRDefault="000F005B" w:rsidP="00B55826">
      <w:pPr>
        <w:pStyle w:val="ListParagraph"/>
        <w:widowControl w:val="0"/>
        <w:numPr>
          <w:ilvl w:val="1"/>
          <w:numId w:val="3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program orientasi pendidik;</w:t>
      </w:r>
    </w:p>
    <w:p w:rsidR="00B55826" w:rsidRPr="00D929FB" w:rsidRDefault="000F005B" w:rsidP="00B55826">
      <w:pPr>
        <w:pStyle w:val="ListParagraph"/>
        <w:widowControl w:val="0"/>
        <w:numPr>
          <w:ilvl w:val="1"/>
          <w:numId w:val="3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pendidikan dan pelatihan dalam jabatan;</w:t>
      </w:r>
    </w:p>
    <w:p w:rsidR="00B55826" w:rsidRPr="00D929FB" w:rsidRDefault="000F005B" w:rsidP="00B55826">
      <w:pPr>
        <w:pStyle w:val="ListParagraph"/>
        <w:widowControl w:val="0"/>
        <w:numPr>
          <w:ilvl w:val="1"/>
          <w:numId w:val="3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penataran dan/atau lokakarya;</w:t>
      </w:r>
    </w:p>
    <w:p w:rsidR="00B55826" w:rsidRPr="00D929FB" w:rsidRDefault="000F005B" w:rsidP="00B55826">
      <w:pPr>
        <w:pStyle w:val="ListParagraph"/>
        <w:widowControl w:val="0"/>
        <w:numPr>
          <w:ilvl w:val="1"/>
          <w:numId w:val="3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pemberdayaan musyawara</w:t>
      </w:r>
      <w:r w:rsidR="00676D85">
        <w:rPr>
          <w:rFonts w:ascii="Bookman Old Style" w:hAnsi="Bookman Old Style" w:cs="Tahoma"/>
          <w:w w:val="99"/>
          <w:sz w:val="24"/>
          <w:szCs w:val="24"/>
        </w:rPr>
        <w:t>h pendidik mata pelajaran/ kelompok kerja pendidik</w:t>
      </w:r>
      <w:r w:rsidRPr="00D929FB">
        <w:rPr>
          <w:rFonts w:ascii="Bookman Old Style" w:hAnsi="Bookman Old Style" w:cs="Tahoma"/>
          <w:w w:val="99"/>
          <w:sz w:val="24"/>
          <w:szCs w:val="24"/>
        </w:rPr>
        <w:t>/ asosias</w:t>
      </w:r>
      <w:r w:rsidR="00676D85">
        <w:rPr>
          <w:rFonts w:ascii="Bookman Old Style" w:hAnsi="Bookman Old Style" w:cs="Tahoma"/>
          <w:w w:val="99"/>
          <w:sz w:val="24"/>
          <w:szCs w:val="24"/>
        </w:rPr>
        <w:t>i pendidik mata pelajaran</w:t>
      </w:r>
      <w:r w:rsidRPr="00D929FB">
        <w:rPr>
          <w:rFonts w:ascii="Bookman Old Style" w:hAnsi="Bookman Old Style" w:cs="Tahoma"/>
          <w:w w:val="99"/>
          <w:sz w:val="24"/>
          <w:szCs w:val="24"/>
        </w:rPr>
        <w:t>;</w:t>
      </w:r>
    </w:p>
    <w:p w:rsidR="00B55826" w:rsidRPr="00D929FB" w:rsidRDefault="000F005B" w:rsidP="00B55826">
      <w:pPr>
        <w:pStyle w:val="ListParagraph"/>
        <w:widowControl w:val="0"/>
        <w:numPr>
          <w:ilvl w:val="1"/>
          <w:numId w:val="3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studi lanjut; dan/atau</w:t>
      </w:r>
    </w:p>
    <w:p w:rsidR="00B55826" w:rsidRPr="00D929FB" w:rsidRDefault="000F005B" w:rsidP="00B55826">
      <w:pPr>
        <w:pStyle w:val="ListParagraph"/>
        <w:widowControl w:val="0"/>
        <w:numPr>
          <w:ilvl w:val="1"/>
          <w:numId w:val="3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penugasan khusus.</w:t>
      </w:r>
    </w:p>
    <w:p w:rsidR="00B55826" w:rsidRPr="00D929FB" w:rsidRDefault="00B55826" w:rsidP="00B55826">
      <w:pPr>
        <w:widowControl w:val="0"/>
        <w:autoSpaceDE w:val="0"/>
        <w:autoSpaceDN w:val="0"/>
        <w:adjustRightInd w:val="0"/>
        <w:spacing w:after="0" w:line="240" w:lineRule="auto"/>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7</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Hak dan Kewajiban Pendidik</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28</w:t>
      </w:r>
    </w:p>
    <w:p w:rsidR="00B55826" w:rsidRPr="00D929FB" w:rsidRDefault="00B55826" w:rsidP="00B55826">
      <w:pPr>
        <w:pStyle w:val="ListParagraph"/>
        <w:widowControl w:val="0"/>
        <w:numPr>
          <w:ilvl w:val="0"/>
          <w:numId w:val="32"/>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Dalam melaksanakan tugas profesi, Pendidik berhak:</w:t>
      </w:r>
    </w:p>
    <w:p w:rsidR="00B55826" w:rsidRPr="00D929FB" w:rsidRDefault="000F005B" w:rsidP="00B55826">
      <w:pPr>
        <w:pStyle w:val="ListParagraph"/>
        <w:widowControl w:val="0"/>
        <w:numPr>
          <w:ilvl w:val="1"/>
          <w:numId w:val="32"/>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memperoleh penghasilan di atas kebutuhan hidup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dan jaminan kesejahteraan sosial berdasarkan status kepegawaian dan beban tugas serta prestasi kerja;</w:t>
      </w:r>
    </w:p>
    <w:p w:rsidR="00B55826" w:rsidRPr="00D929FB" w:rsidRDefault="000F005B" w:rsidP="00B55826">
      <w:pPr>
        <w:pStyle w:val="ListParagraph"/>
        <w:widowControl w:val="0"/>
        <w:numPr>
          <w:ilvl w:val="1"/>
          <w:numId w:val="32"/>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mendapatkan promosi dan penghargaan sesuai dengan tugas dan prestasi kerjanya;</w:t>
      </w:r>
    </w:p>
    <w:p w:rsidR="00B55826" w:rsidRPr="00D929FB" w:rsidRDefault="000F005B" w:rsidP="00B55826">
      <w:pPr>
        <w:pStyle w:val="ListParagraph"/>
        <w:widowControl w:val="0"/>
        <w:numPr>
          <w:ilvl w:val="1"/>
          <w:numId w:val="32"/>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memperoleh perlindungan dalam melaksanakan tugas dan hak atas kekayaan intelektual;</w:t>
      </w:r>
    </w:p>
    <w:p w:rsidR="00B55826" w:rsidRPr="00D929FB" w:rsidRDefault="000F005B" w:rsidP="00B55826">
      <w:pPr>
        <w:pStyle w:val="ListParagraph"/>
        <w:widowControl w:val="0"/>
        <w:numPr>
          <w:ilvl w:val="1"/>
          <w:numId w:val="32"/>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memperoleh kesempatan untuk meningkatkan kompetensi, kualifikasi, dan sertifikasi pendidik dalam jabatan;</w:t>
      </w:r>
    </w:p>
    <w:p w:rsidR="00B55826" w:rsidRPr="00D929FB" w:rsidRDefault="000F005B" w:rsidP="00B55826">
      <w:pPr>
        <w:pStyle w:val="ListParagraph"/>
        <w:widowControl w:val="0"/>
        <w:numPr>
          <w:ilvl w:val="1"/>
          <w:numId w:val="32"/>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memaksimalkan pemanfaatan sarana dan prasarana pembelajaran untuk menunjang kelancaran tugasnya;</w:t>
      </w:r>
    </w:p>
    <w:p w:rsidR="00B55826" w:rsidRPr="00D929FB" w:rsidRDefault="000F005B" w:rsidP="00B55826">
      <w:pPr>
        <w:pStyle w:val="ListParagraph"/>
        <w:widowControl w:val="0"/>
        <w:numPr>
          <w:ilvl w:val="1"/>
          <w:numId w:val="32"/>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kebebasan dalam memberikan penilaian dan ikut menentukan kelulusan, penghargaan, dan/atau sanksi kepada peserta didik sesuai dengan kaidah pendidikan, kode etik pendidik, dan ketentuan peraturan perundang-undangan;</w:t>
      </w:r>
    </w:p>
    <w:p w:rsidR="00B55826" w:rsidRPr="00D929FB" w:rsidRDefault="000F005B" w:rsidP="00B55826">
      <w:pPr>
        <w:pStyle w:val="ListParagraph"/>
        <w:widowControl w:val="0"/>
        <w:numPr>
          <w:ilvl w:val="1"/>
          <w:numId w:val="32"/>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memperoleh rasa aman dan jaminan keselamatan dalam melaksanakan tugas;</w:t>
      </w:r>
    </w:p>
    <w:p w:rsidR="00B55826" w:rsidRPr="00D929FB" w:rsidRDefault="000F005B" w:rsidP="00B55826">
      <w:pPr>
        <w:pStyle w:val="ListParagraph"/>
        <w:widowControl w:val="0"/>
        <w:numPr>
          <w:ilvl w:val="1"/>
          <w:numId w:val="32"/>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kesempatan untuk berperan dalam penentuan kebijakan pada satuan pendidikan;</w:t>
      </w:r>
    </w:p>
    <w:p w:rsidR="00B55826" w:rsidRPr="00D929FB" w:rsidRDefault="000F005B" w:rsidP="00B55826">
      <w:pPr>
        <w:pStyle w:val="ListParagraph"/>
        <w:widowControl w:val="0"/>
        <w:numPr>
          <w:ilvl w:val="1"/>
          <w:numId w:val="32"/>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pendidik yang berkerja pada yayasan pendidikan berhak memperoleh kepastian hukum dalam bentuk surat keputusan dan kontrak kerja;</w:t>
      </w:r>
    </w:p>
    <w:p w:rsidR="00B55826" w:rsidRPr="00D929FB" w:rsidRDefault="000F005B" w:rsidP="00B55826">
      <w:pPr>
        <w:pStyle w:val="ListParagraph"/>
        <w:widowControl w:val="0"/>
        <w:numPr>
          <w:ilvl w:val="1"/>
          <w:numId w:val="32"/>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pendidik yang bekerja di daerah khusus memperoleh tunjangan daerah; dan</w:t>
      </w:r>
    </w:p>
    <w:p w:rsidR="00B55826" w:rsidRPr="00D929FB" w:rsidRDefault="000F005B" w:rsidP="00B55826">
      <w:pPr>
        <w:pStyle w:val="ListParagraph"/>
        <w:widowControl w:val="0"/>
        <w:numPr>
          <w:ilvl w:val="1"/>
          <w:numId w:val="32"/>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lastRenderedPageBreak/>
        <w:t>membentuk dewan pendidik pada setiap satuan pendidikan sebagai lembaga tertinggi dalam pengambilan keputusan bidang akademik pada satuan pendidikan yang bersangkutan.</w:t>
      </w:r>
    </w:p>
    <w:p w:rsidR="00B55826" w:rsidRPr="00D929FB" w:rsidRDefault="00B55826" w:rsidP="00B55826">
      <w:pPr>
        <w:pStyle w:val="ListParagraph"/>
        <w:widowControl w:val="0"/>
        <w:numPr>
          <w:ilvl w:val="0"/>
          <w:numId w:val="32"/>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Pendidik yang bekerja di daerah khusus berhak:</w:t>
      </w:r>
    </w:p>
    <w:p w:rsidR="00B55826" w:rsidRPr="00D929FB" w:rsidRDefault="000F005B" w:rsidP="00B55826">
      <w:pPr>
        <w:pStyle w:val="ListParagraph"/>
        <w:widowControl w:val="0"/>
        <w:numPr>
          <w:ilvl w:val="1"/>
          <w:numId w:val="32"/>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memperoleh tunjungan daerah khusus; dan</w:t>
      </w:r>
    </w:p>
    <w:p w:rsidR="00B55826" w:rsidRPr="00FD02CB" w:rsidRDefault="000F005B" w:rsidP="00FD02CB">
      <w:pPr>
        <w:pStyle w:val="ListParagraph"/>
        <w:widowControl w:val="0"/>
        <w:numPr>
          <w:ilvl w:val="1"/>
          <w:numId w:val="32"/>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peningkatan kapasitas dan kompetensi.</w:t>
      </w:r>
    </w:p>
    <w:p w:rsidR="00B55826"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4642CB" w:rsidRDefault="004642CB"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29</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Kewajiban Pendidik meliputi:</w:t>
      </w:r>
    </w:p>
    <w:p w:rsidR="00B55826" w:rsidRPr="00D929FB" w:rsidRDefault="000F005B" w:rsidP="00B55826">
      <w:pPr>
        <w:pStyle w:val="ListParagraph"/>
        <w:widowControl w:val="0"/>
        <w:numPr>
          <w:ilvl w:val="1"/>
          <w:numId w:val="33"/>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merencanakan pembelajaran, melaksanakan proses pembelajaran bermutu, serta menilai proses dan hasil pembelajaran;</w:t>
      </w:r>
    </w:p>
    <w:p w:rsidR="00B55826" w:rsidRPr="00D929FB" w:rsidRDefault="000F005B" w:rsidP="00B55826">
      <w:pPr>
        <w:pStyle w:val="ListParagraph"/>
        <w:widowControl w:val="0"/>
        <w:numPr>
          <w:ilvl w:val="1"/>
          <w:numId w:val="33"/>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meningkatkan dan mengembangkan kualifikasi akademik dan kompetensi secara berkelanjutan sejalan dengan perkembangan ilmu pengetahuan, teknologi, dan seni;</w:t>
      </w:r>
    </w:p>
    <w:p w:rsidR="00B55826" w:rsidRPr="00D929FB" w:rsidRDefault="000F005B" w:rsidP="00B55826">
      <w:pPr>
        <w:pStyle w:val="ListParagraph"/>
        <w:widowControl w:val="0"/>
        <w:numPr>
          <w:ilvl w:val="1"/>
          <w:numId w:val="33"/>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bertindak objektif dan tidak diskriminatif atas dasar pertimbangan jenis kelamin, agama, suku, ras, kondisi fisik tertentu, atau latar belakang keluarga, dan status sosial ekonomi peserta didik dalam pembelajaran;</w:t>
      </w:r>
    </w:p>
    <w:p w:rsidR="00B55826" w:rsidRPr="00D929FB" w:rsidRDefault="000F005B" w:rsidP="00B55826">
      <w:pPr>
        <w:pStyle w:val="ListParagraph"/>
        <w:widowControl w:val="0"/>
        <w:numPr>
          <w:ilvl w:val="1"/>
          <w:numId w:val="33"/>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menjunjung tinggi peraturan perundang-undangan, kode etik pendidik serta nilai-nilai agama, dan etika;</w:t>
      </w:r>
    </w:p>
    <w:p w:rsidR="00B55826" w:rsidRPr="00D929FB" w:rsidRDefault="000F005B" w:rsidP="00B55826">
      <w:pPr>
        <w:pStyle w:val="ListParagraph"/>
        <w:widowControl w:val="0"/>
        <w:numPr>
          <w:ilvl w:val="1"/>
          <w:numId w:val="33"/>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memelihara dan memupuk persatuan dan kesatuan bangsa;</w:t>
      </w:r>
    </w:p>
    <w:p w:rsidR="00B55826" w:rsidRPr="00D929FB" w:rsidRDefault="000F005B" w:rsidP="00B55826">
      <w:pPr>
        <w:pStyle w:val="ListParagraph"/>
        <w:widowControl w:val="0"/>
        <w:numPr>
          <w:ilvl w:val="1"/>
          <w:numId w:val="33"/>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memotivasi peserta didik untuk menggunakan waktu belajar diluar jam sekolah (belajar mandiri);</w:t>
      </w:r>
    </w:p>
    <w:p w:rsidR="00B55826" w:rsidRPr="00D929FB" w:rsidRDefault="000F005B" w:rsidP="00B55826">
      <w:pPr>
        <w:pStyle w:val="ListParagraph"/>
        <w:widowControl w:val="0"/>
        <w:numPr>
          <w:ilvl w:val="1"/>
          <w:numId w:val="33"/>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memberikan keteladanan dan menciptakan budaya membaca dan budaya belajar;</w:t>
      </w:r>
    </w:p>
    <w:p w:rsidR="00B55826" w:rsidRPr="00D929FB" w:rsidRDefault="000F005B" w:rsidP="00B55826">
      <w:pPr>
        <w:pStyle w:val="ListParagraph"/>
        <w:widowControl w:val="0"/>
        <w:numPr>
          <w:ilvl w:val="1"/>
          <w:numId w:val="33"/>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menyusun rancangan tujuan pembelajaran sesuai dengan kemampuan peserta didik; dan</w:t>
      </w:r>
    </w:p>
    <w:p w:rsidR="00B55826" w:rsidRPr="00FD02CB" w:rsidRDefault="000F005B" w:rsidP="00B55826">
      <w:pPr>
        <w:pStyle w:val="ListParagraph"/>
        <w:widowControl w:val="0"/>
        <w:numPr>
          <w:ilvl w:val="1"/>
          <w:numId w:val="33"/>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memfasilitasi peserta didik dalam proses pembelajaran.</w:t>
      </w:r>
    </w:p>
    <w:p w:rsidR="00810129" w:rsidRPr="00D929FB" w:rsidRDefault="00810129" w:rsidP="00FD02CB">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8</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Perlindungan Dan Penghargaan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Pendidik Dan Tenaga Kependidikan</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30</w:t>
      </w:r>
    </w:p>
    <w:p w:rsidR="00B55826" w:rsidRPr="00D929FB" w:rsidRDefault="004642CB" w:rsidP="00B55826">
      <w:pPr>
        <w:pStyle w:val="ListParagraph"/>
        <w:widowControl w:val="0"/>
        <w:numPr>
          <w:ilvl w:val="0"/>
          <w:numId w:val="3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Pr>
          <w:rFonts w:ascii="Bookman Old Style" w:hAnsi="Bookman Old Style" w:cs="Tahoma"/>
          <w:w w:val="99"/>
          <w:sz w:val="24"/>
          <w:szCs w:val="24"/>
        </w:rPr>
        <w:t>Pemerintah D</w:t>
      </w:r>
      <w:r w:rsidR="00B55826" w:rsidRPr="00D929FB">
        <w:rPr>
          <w:rFonts w:ascii="Bookman Old Style" w:hAnsi="Bookman Old Style" w:cs="Tahoma"/>
          <w:w w:val="99"/>
          <w:sz w:val="24"/>
          <w:szCs w:val="24"/>
        </w:rPr>
        <w:t>aerah wajib memberikan perlindungan hukum, perlindungan profesi, serta perlindungan kesehatan dan keselamatan kerja tenaga pendidik dan kependidikan;</w:t>
      </w:r>
    </w:p>
    <w:p w:rsidR="00B55826" w:rsidRPr="00D929FB" w:rsidRDefault="00B55826" w:rsidP="00B55826">
      <w:pPr>
        <w:pStyle w:val="ListParagraph"/>
        <w:widowControl w:val="0"/>
        <w:numPr>
          <w:ilvl w:val="0"/>
          <w:numId w:val="3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Perlindungan hukum dapat juga dilakukan oleh organisasi profesi dengan mengoptimalkan kerja divisi hukum;</w:t>
      </w:r>
    </w:p>
    <w:p w:rsidR="00B55826" w:rsidRPr="00D929FB" w:rsidRDefault="00B55826" w:rsidP="00B55826">
      <w:pPr>
        <w:pStyle w:val="ListParagraph"/>
        <w:widowControl w:val="0"/>
        <w:numPr>
          <w:ilvl w:val="0"/>
          <w:numId w:val="3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Mekanisme perlindungan hukum diberikan melalui Badan Advokasi Pendidik Daerah dan/atau melalui aparat penegak hukum;</w:t>
      </w:r>
    </w:p>
    <w:p w:rsidR="00B55826" w:rsidRPr="00D929FB" w:rsidRDefault="00B55826" w:rsidP="00B55826">
      <w:pPr>
        <w:pStyle w:val="ListParagraph"/>
        <w:widowControl w:val="0"/>
        <w:numPr>
          <w:ilvl w:val="0"/>
          <w:numId w:val="3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sz w:val="24"/>
          <w:szCs w:val="24"/>
        </w:rPr>
        <w:t xml:space="preserve">Badan Bantuan Hukum Pendidik Provinsi Sulawesi Tengah </w:t>
      </w:r>
      <w:r w:rsidRPr="00D929FB">
        <w:rPr>
          <w:rFonts w:ascii="Bookman Old Style" w:hAnsi="Bookman Old Style" w:cs="Tahoma"/>
          <w:w w:val="99"/>
          <w:sz w:val="24"/>
          <w:szCs w:val="24"/>
        </w:rPr>
        <w:t xml:space="preserve">dibentuk dengan beranggotakan dari utusan organisasi profesi pendidik, praktisi hukum, dosen, tokoh masyarakat, Dinas Pendidikan Daerah dan Kanwil Kementerian Agama </w:t>
      </w:r>
      <w:r w:rsidRPr="00D929FB">
        <w:rPr>
          <w:rFonts w:ascii="Bookman Old Style" w:hAnsi="Bookman Old Style" w:cs="Tahoma"/>
          <w:sz w:val="24"/>
          <w:szCs w:val="24"/>
        </w:rPr>
        <w:t>Provinsi</w:t>
      </w:r>
      <w:r w:rsidR="004642CB">
        <w:rPr>
          <w:rFonts w:ascii="Bookman Old Style" w:hAnsi="Bookman Old Style" w:cs="Tahoma"/>
          <w:w w:val="99"/>
          <w:sz w:val="24"/>
          <w:szCs w:val="24"/>
        </w:rPr>
        <w:t>, serta aparat hukum (Kejaksaan, Kepolisian, P</w:t>
      </w:r>
      <w:r w:rsidRPr="00D929FB">
        <w:rPr>
          <w:rFonts w:ascii="Bookman Old Style" w:hAnsi="Bookman Old Style" w:cs="Tahoma"/>
          <w:w w:val="99"/>
          <w:sz w:val="24"/>
          <w:szCs w:val="24"/>
        </w:rPr>
        <w:t>engadilan);</w:t>
      </w:r>
    </w:p>
    <w:p w:rsidR="00B55826" w:rsidRPr="00D929FB" w:rsidRDefault="00B55826" w:rsidP="00B55826">
      <w:pPr>
        <w:pStyle w:val="ListParagraph"/>
        <w:widowControl w:val="0"/>
        <w:numPr>
          <w:ilvl w:val="0"/>
          <w:numId w:val="3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sz w:val="24"/>
          <w:szCs w:val="24"/>
        </w:rPr>
        <w:t xml:space="preserve">Badan Bantuan Hukum Pendidik Provinsi Sulawesi Tengah </w:t>
      </w:r>
      <w:r w:rsidRPr="00D929FB">
        <w:rPr>
          <w:rFonts w:ascii="Bookman Old Style" w:hAnsi="Bookman Old Style" w:cs="Tahoma"/>
          <w:w w:val="99"/>
          <w:sz w:val="24"/>
          <w:szCs w:val="24"/>
        </w:rPr>
        <w:t>b</w:t>
      </w:r>
      <w:r w:rsidR="004642CB">
        <w:rPr>
          <w:rFonts w:ascii="Bookman Old Style" w:hAnsi="Bookman Old Style" w:cs="Tahoma"/>
          <w:w w:val="99"/>
          <w:sz w:val="24"/>
          <w:szCs w:val="24"/>
        </w:rPr>
        <w:t>erkedudukan di I</w:t>
      </w:r>
      <w:r w:rsidRPr="00D929FB">
        <w:rPr>
          <w:rFonts w:ascii="Bookman Old Style" w:hAnsi="Bookman Old Style" w:cs="Tahoma"/>
          <w:w w:val="99"/>
          <w:sz w:val="24"/>
          <w:szCs w:val="24"/>
        </w:rPr>
        <w:t>bu</w:t>
      </w:r>
      <w:r w:rsidR="004642CB">
        <w:rPr>
          <w:rFonts w:ascii="Bookman Old Style" w:hAnsi="Bookman Old Style" w:cs="Tahoma"/>
          <w:w w:val="99"/>
          <w:sz w:val="24"/>
          <w:szCs w:val="24"/>
        </w:rPr>
        <w:t xml:space="preserve"> Kota D</w:t>
      </w:r>
      <w:r w:rsidRPr="00D929FB">
        <w:rPr>
          <w:rFonts w:ascii="Bookman Old Style" w:hAnsi="Bookman Old Style" w:cs="Tahoma"/>
          <w:w w:val="99"/>
          <w:sz w:val="24"/>
          <w:szCs w:val="24"/>
        </w:rPr>
        <w:t>aerah;</w:t>
      </w:r>
    </w:p>
    <w:p w:rsidR="00B55826" w:rsidRPr="00D929FB" w:rsidRDefault="00B55826" w:rsidP="00B55826">
      <w:pPr>
        <w:pStyle w:val="ListParagraph"/>
        <w:widowControl w:val="0"/>
        <w:numPr>
          <w:ilvl w:val="0"/>
          <w:numId w:val="3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sz w:val="24"/>
          <w:szCs w:val="24"/>
        </w:rPr>
        <w:t xml:space="preserve">Badan Bantuan Hukum Pendidik Provinsi Sulawesi Tengah </w:t>
      </w:r>
      <w:r w:rsidRPr="00D929FB">
        <w:rPr>
          <w:rFonts w:ascii="Bookman Old Style" w:hAnsi="Bookman Old Style" w:cs="Tahoma"/>
          <w:w w:val="99"/>
          <w:sz w:val="24"/>
          <w:szCs w:val="24"/>
        </w:rPr>
        <w:t>beranggotakan 7 (tujuh) orang terdiri dari ketua, sekretaris, dan anggota;</w:t>
      </w:r>
    </w:p>
    <w:p w:rsidR="00B55826" w:rsidRPr="00D929FB" w:rsidRDefault="00B55826" w:rsidP="00B55826">
      <w:pPr>
        <w:pStyle w:val="ListParagraph"/>
        <w:widowControl w:val="0"/>
        <w:numPr>
          <w:ilvl w:val="0"/>
          <w:numId w:val="3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sz w:val="24"/>
          <w:szCs w:val="24"/>
        </w:rPr>
        <w:t xml:space="preserve">Badan Bantuan Hukum Pendidik Provinsi Sulawesi Tengah </w:t>
      </w:r>
      <w:r w:rsidRPr="00D929FB">
        <w:rPr>
          <w:rFonts w:ascii="Bookman Old Style" w:hAnsi="Bookman Old Style" w:cs="Tahoma"/>
          <w:w w:val="99"/>
          <w:sz w:val="24"/>
          <w:szCs w:val="24"/>
        </w:rPr>
        <w:t>dibentuk melalui Peraturan Gubernur dan Keputusan Gubernur.</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i/>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31</w:t>
      </w:r>
    </w:p>
    <w:p w:rsidR="00B55826" w:rsidRPr="00D929FB" w:rsidRDefault="00B55826" w:rsidP="00B55826">
      <w:pPr>
        <w:pStyle w:val="ListParagraph"/>
        <w:widowControl w:val="0"/>
        <w:numPr>
          <w:ilvl w:val="0"/>
          <w:numId w:val="3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lastRenderedPageBreak/>
        <w:t xml:space="preserve">Pemerintah </w:t>
      </w:r>
      <w:r w:rsidR="004642CB">
        <w:rPr>
          <w:rFonts w:ascii="Bookman Old Style" w:hAnsi="Bookman Old Style" w:cs="Tahoma"/>
          <w:w w:val="99"/>
          <w:sz w:val="24"/>
          <w:szCs w:val="24"/>
        </w:rPr>
        <w:t xml:space="preserve">Daerah, dan/atau </w:t>
      </w:r>
      <w:r w:rsidR="008530CE">
        <w:rPr>
          <w:rFonts w:ascii="Bookman Old Style" w:hAnsi="Bookman Old Style" w:cs="Tahoma"/>
          <w:w w:val="99"/>
          <w:sz w:val="24"/>
          <w:szCs w:val="24"/>
        </w:rPr>
        <w:t>kabu</w:t>
      </w:r>
      <w:r w:rsidR="004642CB">
        <w:rPr>
          <w:rFonts w:ascii="Bookman Old Style" w:hAnsi="Bookman Old Style" w:cs="Tahoma"/>
          <w:w w:val="99"/>
          <w:sz w:val="24"/>
          <w:szCs w:val="24"/>
        </w:rPr>
        <w:t>paten/</w:t>
      </w:r>
      <w:r w:rsidR="008530CE">
        <w:rPr>
          <w:rFonts w:ascii="Bookman Old Style" w:hAnsi="Bookman Old Style" w:cs="Tahoma"/>
          <w:w w:val="99"/>
          <w:sz w:val="24"/>
          <w:szCs w:val="24"/>
        </w:rPr>
        <w:t>k</w:t>
      </w:r>
      <w:r w:rsidRPr="00D929FB">
        <w:rPr>
          <w:rFonts w:ascii="Bookman Old Style" w:hAnsi="Bookman Old Style" w:cs="Tahoma"/>
          <w:w w:val="99"/>
          <w:sz w:val="24"/>
          <w:szCs w:val="24"/>
        </w:rPr>
        <w:t>ota memberikan penghargaan kepada Pendidik yang berprestasi, berdedikasi luar biasa, dan/atau bertugas di daerah khusus;</w:t>
      </w:r>
    </w:p>
    <w:p w:rsidR="00B55826" w:rsidRPr="00D929FB" w:rsidRDefault="004642CB" w:rsidP="00B55826">
      <w:pPr>
        <w:pStyle w:val="ListParagraph"/>
        <w:widowControl w:val="0"/>
        <w:numPr>
          <w:ilvl w:val="0"/>
          <w:numId w:val="3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Pr>
          <w:rFonts w:ascii="Bookman Old Style" w:hAnsi="Bookman Old Style" w:cs="Tahoma"/>
          <w:w w:val="99"/>
          <w:sz w:val="24"/>
          <w:szCs w:val="24"/>
        </w:rPr>
        <w:t>Pemerintah D</w:t>
      </w:r>
      <w:r w:rsidR="00B55826" w:rsidRPr="00D929FB">
        <w:rPr>
          <w:rFonts w:ascii="Bookman Old Style" w:hAnsi="Bookman Old Style" w:cs="Tahoma"/>
          <w:w w:val="99"/>
          <w:sz w:val="24"/>
          <w:szCs w:val="24"/>
        </w:rPr>
        <w:t>aerah, dan/atau masyarakat memberikan penghargaan kepada Pendidik yang gugur dalam melaksanakan tugas di daerah khusus;</w:t>
      </w:r>
    </w:p>
    <w:p w:rsidR="00B55826" w:rsidRPr="00D929FB" w:rsidRDefault="00A12612" w:rsidP="00B55826">
      <w:pPr>
        <w:pStyle w:val="ListParagraph"/>
        <w:widowControl w:val="0"/>
        <w:numPr>
          <w:ilvl w:val="0"/>
          <w:numId w:val="3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Pr>
          <w:rFonts w:ascii="Bookman Old Style" w:hAnsi="Bookman Old Style" w:cs="Tahoma"/>
          <w:w w:val="99"/>
          <w:sz w:val="24"/>
          <w:szCs w:val="24"/>
        </w:rPr>
        <w:t>Penghargaan kepada p</w:t>
      </w:r>
      <w:r w:rsidR="00B55826" w:rsidRPr="00D929FB">
        <w:rPr>
          <w:rFonts w:ascii="Bookman Old Style" w:hAnsi="Bookman Old Style" w:cs="Tahoma"/>
          <w:w w:val="99"/>
          <w:sz w:val="24"/>
          <w:szCs w:val="24"/>
        </w:rPr>
        <w:t>endidik dapat diberikan dalam bentuk tanda jasa, kenaikan pangkat istimewa, finansial, piagam dan/atau bentuk penghargaan lainnya;</w:t>
      </w:r>
    </w:p>
    <w:p w:rsidR="00B55826" w:rsidRPr="00D929FB" w:rsidRDefault="00B55826" w:rsidP="00B55826">
      <w:pPr>
        <w:pStyle w:val="ListParagraph"/>
        <w:widowControl w:val="0"/>
        <w:numPr>
          <w:ilvl w:val="0"/>
          <w:numId w:val="3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Penghargaan kepada pendidik dilaksan</w:t>
      </w:r>
      <w:r w:rsidR="008530CE">
        <w:rPr>
          <w:rFonts w:ascii="Bookman Old Style" w:hAnsi="Bookman Old Style" w:cs="Tahoma"/>
          <w:w w:val="99"/>
          <w:sz w:val="24"/>
          <w:szCs w:val="24"/>
        </w:rPr>
        <w:t>akan dalam rangka memperingati hari ulang tahun k</w:t>
      </w:r>
      <w:r w:rsidR="00A12612">
        <w:rPr>
          <w:rFonts w:ascii="Bookman Old Style" w:hAnsi="Bookman Old Style" w:cs="Tahoma"/>
          <w:w w:val="99"/>
          <w:sz w:val="24"/>
          <w:szCs w:val="24"/>
        </w:rPr>
        <w:t>emerdekaan Republik Indonesia, hari ulang tahun daerah, hari ulang t</w:t>
      </w:r>
      <w:r w:rsidRPr="00D929FB">
        <w:rPr>
          <w:rFonts w:ascii="Bookman Old Style" w:hAnsi="Bookman Old Style" w:cs="Tahoma"/>
          <w:w w:val="99"/>
          <w:sz w:val="24"/>
          <w:szCs w:val="24"/>
        </w:rPr>
        <w:t xml:space="preserve">ahun </w:t>
      </w:r>
      <w:r w:rsidR="008530CE">
        <w:rPr>
          <w:rFonts w:ascii="Bookman Old Style" w:hAnsi="Bookman Old Style" w:cs="Tahoma"/>
          <w:w w:val="99"/>
          <w:sz w:val="24"/>
          <w:szCs w:val="24"/>
        </w:rPr>
        <w:t>kabupaten/k</w:t>
      </w:r>
      <w:r w:rsidR="00A12612">
        <w:rPr>
          <w:rFonts w:ascii="Bookman Old Style" w:hAnsi="Bookman Old Style" w:cs="Tahoma"/>
          <w:w w:val="99"/>
          <w:sz w:val="24"/>
          <w:szCs w:val="24"/>
        </w:rPr>
        <w:t>ota, hari pendidikan n</w:t>
      </w:r>
      <w:r w:rsidRPr="00D929FB">
        <w:rPr>
          <w:rFonts w:ascii="Bookman Old Style" w:hAnsi="Bookman Old Style" w:cs="Tahoma"/>
          <w:w w:val="99"/>
          <w:sz w:val="24"/>
          <w:szCs w:val="24"/>
        </w:rPr>
        <w:t>asional, dan/atau hari besar lain.</w:t>
      </w:r>
    </w:p>
    <w:p w:rsidR="00B55826" w:rsidRPr="00D929FB" w:rsidRDefault="00B55826" w:rsidP="00FD02CB">
      <w:pPr>
        <w:widowControl w:val="0"/>
        <w:tabs>
          <w:tab w:val="left" w:pos="567"/>
        </w:tabs>
        <w:autoSpaceDE w:val="0"/>
        <w:autoSpaceDN w:val="0"/>
        <w:adjustRightInd w:val="0"/>
        <w:spacing w:after="0" w:line="240" w:lineRule="auto"/>
        <w:rPr>
          <w:rFonts w:ascii="Bookman Old Style" w:hAnsi="Bookman Old Style" w:cs="Tahoma"/>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Ketiga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Tenaga Kependidikan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32</w:t>
      </w:r>
    </w:p>
    <w:p w:rsidR="008E6F47" w:rsidRPr="00D929FB" w:rsidRDefault="008E6F4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pStyle w:val="ListParagraph"/>
        <w:widowControl w:val="0"/>
        <w:numPr>
          <w:ilvl w:val="0"/>
          <w:numId w:val="3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Tenaga kependidikan meliputi kepala sekolah, pengawas, pustakawan, tenaga administrasi, laboran, dan teknisi sumber belajar, </w:t>
      </w:r>
      <w:r w:rsidR="001365AD" w:rsidRPr="00D929FB">
        <w:rPr>
          <w:rFonts w:ascii="Bookman Old Style" w:hAnsi="Bookman Old Style" w:cs="Tahoma"/>
          <w:w w:val="99"/>
          <w:sz w:val="24"/>
          <w:szCs w:val="24"/>
        </w:rPr>
        <w:t>serta tenaga kebersihan sekolah.</w:t>
      </w:r>
    </w:p>
    <w:p w:rsidR="00B55826" w:rsidRPr="00D929FB" w:rsidRDefault="001365AD" w:rsidP="00B55826">
      <w:pPr>
        <w:pStyle w:val="ListParagraph"/>
        <w:widowControl w:val="0"/>
        <w:numPr>
          <w:ilvl w:val="0"/>
          <w:numId w:val="3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Tenaga kependidikan sebagaimana dimaksud pada ayat (1) berada </w:t>
      </w:r>
      <w:r w:rsidR="00B55826" w:rsidRPr="00D929FB">
        <w:rPr>
          <w:rFonts w:ascii="Bookman Old Style" w:hAnsi="Bookman Old Style" w:cs="Tahoma"/>
          <w:w w:val="99"/>
          <w:sz w:val="24"/>
          <w:szCs w:val="24"/>
        </w:rPr>
        <w:t>pada :</w:t>
      </w:r>
    </w:p>
    <w:p w:rsidR="00B55826" w:rsidRPr="00D929FB" w:rsidRDefault="004642CB" w:rsidP="00B55826">
      <w:pPr>
        <w:pStyle w:val="ListParagraph"/>
        <w:widowControl w:val="0"/>
        <w:numPr>
          <w:ilvl w:val="1"/>
          <w:numId w:val="29"/>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Pr>
          <w:rFonts w:ascii="Bookman Old Style" w:hAnsi="Bookman Old Style" w:cs="Tahoma"/>
          <w:w w:val="99"/>
          <w:sz w:val="24"/>
          <w:szCs w:val="24"/>
        </w:rPr>
        <w:t>PAUD/TK</w:t>
      </w:r>
      <w:r w:rsidR="000F005B" w:rsidRPr="00D929FB">
        <w:rPr>
          <w:rFonts w:ascii="Bookman Old Style" w:hAnsi="Bookman Old Style" w:cs="Tahoma"/>
          <w:w w:val="99"/>
          <w:sz w:val="24"/>
          <w:szCs w:val="24"/>
        </w:rPr>
        <w:t xml:space="preserve">/ra atau bentuk lain yang sederajat sekurang-kurangnya terdiri atas kepala </w:t>
      </w:r>
      <w:r w:rsidR="008E6F47">
        <w:rPr>
          <w:rFonts w:ascii="Bookman Old Style" w:hAnsi="Bookman Old Style" w:cs="Tahoma"/>
          <w:w w:val="99"/>
          <w:sz w:val="24"/>
          <w:szCs w:val="24"/>
        </w:rPr>
        <w:t>PAUD</w:t>
      </w:r>
      <w:r w:rsidR="000F005B" w:rsidRPr="00D929FB">
        <w:rPr>
          <w:rFonts w:ascii="Bookman Old Style" w:hAnsi="Bookman Old Style" w:cs="Tahoma"/>
          <w:w w:val="99"/>
          <w:sz w:val="24"/>
          <w:szCs w:val="24"/>
        </w:rPr>
        <w:t>/</w:t>
      </w:r>
      <w:r w:rsidR="008E6F47">
        <w:rPr>
          <w:rFonts w:ascii="Bookman Old Style" w:hAnsi="Bookman Old Style" w:cs="Tahoma"/>
          <w:w w:val="99"/>
          <w:sz w:val="24"/>
          <w:szCs w:val="24"/>
        </w:rPr>
        <w:t>TK</w:t>
      </w:r>
      <w:r w:rsidR="000F005B" w:rsidRPr="00D929FB">
        <w:rPr>
          <w:rFonts w:ascii="Bookman Old Style" w:hAnsi="Bookman Old Style" w:cs="Tahoma"/>
          <w:w w:val="99"/>
          <w:sz w:val="24"/>
          <w:szCs w:val="24"/>
        </w:rPr>
        <w:t>/</w:t>
      </w:r>
      <w:r w:rsidR="008E6F47">
        <w:rPr>
          <w:rFonts w:ascii="Bookman Old Style" w:hAnsi="Bookman Old Style" w:cs="Tahoma"/>
          <w:w w:val="99"/>
          <w:sz w:val="24"/>
          <w:szCs w:val="24"/>
        </w:rPr>
        <w:t>RA</w:t>
      </w:r>
      <w:r w:rsidR="000F005B" w:rsidRPr="00D929FB">
        <w:rPr>
          <w:rFonts w:ascii="Bookman Old Style" w:hAnsi="Bookman Old Style" w:cs="Tahoma"/>
          <w:w w:val="99"/>
          <w:sz w:val="24"/>
          <w:szCs w:val="24"/>
        </w:rPr>
        <w:t xml:space="preserve"> dan tenaga kebersihan </w:t>
      </w:r>
      <w:r w:rsidR="008E6F47">
        <w:rPr>
          <w:rFonts w:ascii="Bookman Old Style" w:hAnsi="Bookman Old Style" w:cs="Tahoma"/>
          <w:w w:val="99"/>
          <w:sz w:val="24"/>
          <w:szCs w:val="24"/>
        </w:rPr>
        <w:t>PAUD</w:t>
      </w:r>
      <w:r w:rsidR="000F005B" w:rsidRPr="00D929FB">
        <w:rPr>
          <w:rFonts w:ascii="Bookman Old Style" w:hAnsi="Bookman Old Style" w:cs="Tahoma"/>
          <w:w w:val="99"/>
          <w:sz w:val="24"/>
          <w:szCs w:val="24"/>
        </w:rPr>
        <w:t>/</w:t>
      </w:r>
      <w:r w:rsidR="00A12612">
        <w:rPr>
          <w:rFonts w:ascii="Bookman Old Style" w:hAnsi="Bookman Old Style" w:cs="Tahoma"/>
          <w:w w:val="99"/>
          <w:sz w:val="24"/>
          <w:szCs w:val="24"/>
        </w:rPr>
        <w:t xml:space="preserve"> </w:t>
      </w:r>
      <w:r w:rsidR="008E6F47">
        <w:rPr>
          <w:rFonts w:ascii="Bookman Old Style" w:hAnsi="Bookman Old Style" w:cs="Tahoma"/>
          <w:w w:val="99"/>
          <w:sz w:val="24"/>
          <w:szCs w:val="24"/>
        </w:rPr>
        <w:t>TK</w:t>
      </w:r>
      <w:r w:rsidR="000F005B" w:rsidRPr="00D929FB">
        <w:rPr>
          <w:rFonts w:ascii="Bookman Old Style" w:hAnsi="Bookman Old Style" w:cs="Tahoma"/>
          <w:w w:val="99"/>
          <w:sz w:val="24"/>
          <w:szCs w:val="24"/>
        </w:rPr>
        <w:t>/</w:t>
      </w:r>
      <w:r w:rsidR="008E6F47">
        <w:rPr>
          <w:rFonts w:ascii="Bookman Old Style" w:hAnsi="Bookman Old Style" w:cs="Tahoma"/>
          <w:w w:val="99"/>
          <w:sz w:val="24"/>
          <w:szCs w:val="24"/>
        </w:rPr>
        <w:t>RA</w:t>
      </w:r>
      <w:r w:rsidR="000F005B" w:rsidRPr="00D929FB">
        <w:rPr>
          <w:rFonts w:ascii="Bookman Old Style" w:hAnsi="Bookman Old Style" w:cs="Tahoma"/>
          <w:w w:val="99"/>
          <w:sz w:val="24"/>
          <w:szCs w:val="24"/>
        </w:rPr>
        <w:t>;</w:t>
      </w:r>
    </w:p>
    <w:p w:rsidR="00B55826" w:rsidRPr="00D929FB" w:rsidRDefault="004642CB" w:rsidP="00B55826">
      <w:pPr>
        <w:pStyle w:val="ListParagraph"/>
        <w:widowControl w:val="0"/>
        <w:numPr>
          <w:ilvl w:val="1"/>
          <w:numId w:val="29"/>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Pr>
          <w:rFonts w:ascii="Bookman Old Style" w:hAnsi="Bookman Old Style" w:cs="Tahoma"/>
          <w:w w:val="99"/>
          <w:sz w:val="24"/>
          <w:szCs w:val="24"/>
        </w:rPr>
        <w:t>SD/MI</w:t>
      </w:r>
      <w:r w:rsidR="000F005B" w:rsidRPr="00D929FB">
        <w:rPr>
          <w:rFonts w:ascii="Bookman Old Style" w:hAnsi="Bookman Old Style" w:cs="Tahoma"/>
          <w:w w:val="99"/>
          <w:sz w:val="24"/>
          <w:szCs w:val="24"/>
        </w:rPr>
        <w:t xml:space="preserve"> atau bentuk lain yang sederajat sekurang-kurangnya terdiri atas kepala sekolah/madrasah, tenaga administrasi, pustakawan dan tenaga kebersihan sekolah/madrasah;</w:t>
      </w:r>
    </w:p>
    <w:p w:rsidR="00B55826" w:rsidRPr="00D929FB" w:rsidRDefault="004642CB" w:rsidP="00B55826">
      <w:pPr>
        <w:pStyle w:val="ListParagraph"/>
        <w:widowControl w:val="0"/>
        <w:numPr>
          <w:ilvl w:val="1"/>
          <w:numId w:val="29"/>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Pr>
          <w:rFonts w:ascii="Bookman Old Style" w:hAnsi="Bookman Old Style" w:cs="Tahoma"/>
          <w:w w:val="99"/>
          <w:sz w:val="24"/>
          <w:szCs w:val="24"/>
        </w:rPr>
        <w:t>SMP/MTS</w:t>
      </w:r>
      <w:r w:rsidR="000F005B" w:rsidRPr="00D929FB">
        <w:rPr>
          <w:rFonts w:ascii="Bookman Old Style" w:hAnsi="Bookman Old Style" w:cs="Tahoma"/>
          <w:w w:val="99"/>
          <w:sz w:val="24"/>
          <w:szCs w:val="24"/>
        </w:rPr>
        <w:t xml:space="preserve"> atau bentuk lain yang sederajat dan sma/ma atau bentuk lain yang sederajat sekurang-kurangnya terdiri atas kepala sekolah/madrasah, tenaga   administrasi, pustakawan, tenaga laboratorium dan tenaga kebersihan sekolah/madrasah; atau</w:t>
      </w:r>
    </w:p>
    <w:p w:rsidR="00B55826" w:rsidRPr="00D929FB" w:rsidRDefault="004642CB" w:rsidP="00B55826">
      <w:pPr>
        <w:pStyle w:val="ListParagraph"/>
        <w:widowControl w:val="0"/>
        <w:numPr>
          <w:ilvl w:val="1"/>
          <w:numId w:val="29"/>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Pr>
          <w:rFonts w:ascii="Bookman Old Style" w:hAnsi="Bookman Old Style" w:cs="Tahoma"/>
          <w:w w:val="99"/>
          <w:sz w:val="24"/>
          <w:szCs w:val="24"/>
        </w:rPr>
        <w:t>SMK/MAK</w:t>
      </w:r>
      <w:r w:rsidR="000F005B" w:rsidRPr="00D929FB">
        <w:rPr>
          <w:rFonts w:ascii="Bookman Old Style" w:hAnsi="Bookman Old Style" w:cs="Tahoma"/>
          <w:w w:val="99"/>
          <w:sz w:val="24"/>
          <w:szCs w:val="24"/>
        </w:rPr>
        <w:t xml:space="preserve"> atau bentuk lain yang sederajat sekurang-kurangnya terdiri atas kepala sekolah/madrasah, tenaga administrasi, pustakawan, tenaga laboratorium dan tenaga kebersihan sekolah/ madrasah.</w:t>
      </w:r>
    </w:p>
    <w:p w:rsidR="00B55826" w:rsidRPr="00D929FB" w:rsidRDefault="001365AD" w:rsidP="00B55826">
      <w:pPr>
        <w:pStyle w:val="ListParagraph"/>
        <w:widowControl w:val="0"/>
        <w:numPr>
          <w:ilvl w:val="0"/>
          <w:numId w:val="3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Tenaga kependidikan </w:t>
      </w:r>
      <w:r w:rsidR="00B55826" w:rsidRPr="00D929FB">
        <w:rPr>
          <w:rFonts w:ascii="Bookman Old Style" w:hAnsi="Bookman Old Style" w:cs="Tahoma"/>
          <w:w w:val="99"/>
          <w:sz w:val="24"/>
          <w:szCs w:val="24"/>
        </w:rPr>
        <w:t xml:space="preserve">sebagaiamana dimaksud pada ayat (1) dan ayat (2) berhak: </w:t>
      </w:r>
    </w:p>
    <w:p w:rsidR="00B55826" w:rsidRPr="00D929FB" w:rsidRDefault="00B55826" w:rsidP="00B55826">
      <w:pPr>
        <w:pStyle w:val="ListParagraph"/>
        <w:widowControl w:val="0"/>
        <w:numPr>
          <w:ilvl w:val="1"/>
          <w:numId w:val="36"/>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penghasilan dan jaminan kesejahteraan yang memadai;</w:t>
      </w:r>
    </w:p>
    <w:p w:rsidR="00B55826" w:rsidRPr="00D929FB" w:rsidRDefault="00B55826" w:rsidP="00B55826">
      <w:pPr>
        <w:pStyle w:val="ListParagraph"/>
        <w:widowControl w:val="0"/>
        <w:numPr>
          <w:ilvl w:val="1"/>
          <w:numId w:val="36"/>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pembinaan karir sesuai dengan tuntutan pengembangan kualitas;</w:t>
      </w:r>
      <w:r w:rsidR="001365AD" w:rsidRPr="00D929FB">
        <w:rPr>
          <w:rFonts w:ascii="Bookman Old Style" w:hAnsi="Bookman Old Style" w:cs="Tahoma"/>
          <w:w w:val="99"/>
          <w:sz w:val="24"/>
          <w:szCs w:val="24"/>
        </w:rPr>
        <w:t xml:space="preserve"> dan/atau</w:t>
      </w:r>
    </w:p>
    <w:p w:rsidR="00B55826" w:rsidRPr="00D929FB" w:rsidRDefault="00B55826" w:rsidP="00B55826">
      <w:pPr>
        <w:pStyle w:val="ListParagraph"/>
        <w:widowControl w:val="0"/>
        <w:numPr>
          <w:ilvl w:val="1"/>
          <w:numId w:val="36"/>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perlindungan</w:t>
      </w:r>
      <w:r w:rsidR="001365AD" w:rsidRPr="00D929FB">
        <w:rPr>
          <w:rFonts w:ascii="Bookman Old Style" w:hAnsi="Bookman Old Style" w:cs="Tahoma"/>
          <w:w w:val="99"/>
          <w:sz w:val="24"/>
          <w:szCs w:val="24"/>
        </w:rPr>
        <w:t xml:space="preserve"> hukum dalam melaksanakan tugas.</w:t>
      </w:r>
    </w:p>
    <w:p w:rsidR="00B55826" w:rsidRPr="00D929FB" w:rsidRDefault="00B55826" w:rsidP="00B55826">
      <w:pPr>
        <w:pStyle w:val="ListParagraph"/>
        <w:widowControl w:val="0"/>
        <w:numPr>
          <w:ilvl w:val="0"/>
          <w:numId w:val="3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Tenaga kependidikan (sebagaiamana dimaksud pada ayat (1) dan ayat (2) berkewajiban:</w:t>
      </w:r>
    </w:p>
    <w:p w:rsidR="00B55826" w:rsidRPr="00D929FB" w:rsidRDefault="00B55826" w:rsidP="00B55826">
      <w:pPr>
        <w:pStyle w:val="ListParagraph"/>
        <w:widowControl w:val="0"/>
        <w:numPr>
          <w:ilvl w:val="1"/>
          <w:numId w:val="36"/>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melaksanakan tugas sesuai dengan tug</w:t>
      </w:r>
      <w:r w:rsidR="00A12612">
        <w:rPr>
          <w:rFonts w:ascii="Bookman Old Style" w:hAnsi="Bookman Old Style" w:cs="Tahoma"/>
          <w:w w:val="99"/>
          <w:sz w:val="24"/>
          <w:szCs w:val="24"/>
        </w:rPr>
        <w:t>as pokok dan fungsinya</w:t>
      </w:r>
      <w:r w:rsidRPr="00D929FB">
        <w:rPr>
          <w:rFonts w:ascii="Bookman Old Style" w:hAnsi="Bookman Old Style" w:cs="Tahoma"/>
          <w:w w:val="99"/>
          <w:sz w:val="24"/>
          <w:szCs w:val="24"/>
        </w:rPr>
        <w:t>;</w:t>
      </w:r>
    </w:p>
    <w:p w:rsidR="00B55826" w:rsidRPr="00D929FB" w:rsidRDefault="00B55826" w:rsidP="00B55826">
      <w:pPr>
        <w:pStyle w:val="ListParagraph"/>
        <w:widowControl w:val="0"/>
        <w:numPr>
          <w:ilvl w:val="1"/>
          <w:numId w:val="36"/>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mempunyai komitmen tugas secara profesional;</w:t>
      </w:r>
    </w:p>
    <w:p w:rsidR="00B55826" w:rsidRPr="00D929FB" w:rsidRDefault="00B55826" w:rsidP="00B55826">
      <w:pPr>
        <w:pStyle w:val="ListParagraph"/>
        <w:widowControl w:val="0"/>
        <w:numPr>
          <w:ilvl w:val="1"/>
          <w:numId w:val="36"/>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memberi teladan dan menjaga nama baik diri dan lembaga;</w:t>
      </w:r>
    </w:p>
    <w:p w:rsidR="00B55826" w:rsidRPr="00D929FB" w:rsidRDefault="00B55826" w:rsidP="00B55826">
      <w:pPr>
        <w:pStyle w:val="ListParagraph"/>
        <w:widowControl w:val="0"/>
        <w:numPr>
          <w:ilvl w:val="1"/>
          <w:numId w:val="36"/>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bertanggung jawab secara profesional kepada penyelenggara pendidikan;</w:t>
      </w:r>
    </w:p>
    <w:p w:rsidR="00B55826" w:rsidRPr="00D929FB" w:rsidRDefault="00B55826" w:rsidP="00B55826">
      <w:pPr>
        <w:pStyle w:val="ListParagraph"/>
        <w:widowControl w:val="0"/>
        <w:numPr>
          <w:ilvl w:val="1"/>
          <w:numId w:val="36"/>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menunjang pelaksanaan pembelajaran di satuan pendidikan;</w:t>
      </w:r>
      <w:r w:rsidR="001365AD" w:rsidRPr="00D929FB">
        <w:rPr>
          <w:rFonts w:ascii="Bookman Old Style" w:hAnsi="Bookman Old Style" w:cs="Tahoma"/>
          <w:w w:val="99"/>
          <w:sz w:val="24"/>
          <w:szCs w:val="24"/>
        </w:rPr>
        <w:t xml:space="preserve"> dan</w:t>
      </w:r>
    </w:p>
    <w:p w:rsidR="00B55826" w:rsidRPr="00D929FB" w:rsidRDefault="00B55826" w:rsidP="00B55826">
      <w:pPr>
        <w:pStyle w:val="ListParagraph"/>
        <w:widowControl w:val="0"/>
        <w:numPr>
          <w:ilvl w:val="1"/>
          <w:numId w:val="36"/>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mentaati peraturan perundang-undangan.</w:t>
      </w:r>
    </w:p>
    <w:p w:rsidR="00B55826" w:rsidRPr="00D929FB" w:rsidRDefault="00B55826" w:rsidP="00B55826">
      <w:pPr>
        <w:widowControl w:val="0"/>
        <w:tabs>
          <w:tab w:val="left" w:pos="993"/>
        </w:tabs>
        <w:autoSpaceDE w:val="0"/>
        <w:autoSpaceDN w:val="0"/>
        <w:adjustRightInd w:val="0"/>
        <w:spacing w:after="0" w:line="240" w:lineRule="auto"/>
        <w:ind w:left="993" w:hanging="426"/>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Keempat</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Kepala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1</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Kriteria Pengangkatan Kepala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33</w:t>
      </w:r>
    </w:p>
    <w:p w:rsidR="00B55826" w:rsidRPr="00D929FB" w:rsidRDefault="00B55826" w:rsidP="00B55826">
      <w:pPr>
        <w:pStyle w:val="ListParagraph"/>
        <w:widowControl w:val="0"/>
        <w:numPr>
          <w:ilvl w:val="0"/>
          <w:numId w:val="3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Persyaratan</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menjadi Kepala Sekolah/Madrasah meliputi:</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berstatus sebagai pendidik;</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pengalaman menjadi pendidik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5 tahun menurut jenis dan jenjang sekolah/madrasah, dan/atau paling rendah 3 tahun untuk </w:t>
      </w:r>
      <w:r w:rsidR="008E6F47">
        <w:rPr>
          <w:rFonts w:ascii="Bookman Old Style" w:hAnsi="Bookman Old Style" w:cs="Tahoma"/>
          <w:w w:val="99"/>
          <w:sz w:val="24"/>
          <w:szCs w:val="24"/>
        </w:rPr>
        <w:t>PAUD</w:t>
      </w:r>
      <w:r w:rsidRPr="00D929FB">
        <w:rPr>
          <w:rFonts w:ascii="Bookman Old Style" w:hAnsi="Bookman Old Style" w:cs="Tahoma"/>
          <w:w w:val="99"/>
          <w:sz w:val="24"/>
          <w:szCs w:val="24"/>
        </w:rPr>
        <w:t>/</w:t>
      </w:r>
      <w:r w:rsidR="008E6F47">
        <w:rPr>
          <w:rFonts w:ascii="Bookman Old Style" w:hAnsi="Bookman Old Style" w:cs="Tahoma"/>
          <w:w w:val="99"/>
          <w:sz w:val="24"/>
          <w:szCs w:val="24"/>
        </w:rPr>
        <w:t>TK</w:t>
      </w:r>
      <w:r w:rsidRPr="00D929FB">
        <w:rPr>
          <w:rFonts w:ascii="Bookman Old Style" w:hAnsi="Bookman Old Style" w:cs="Tahoma"/>
          <w:w w:val="99"/>
          <w:sz w:val="24"/>
          <w:szCs w:val="24"/>
        </w:rPr>
        <w:t>/</w:t>
      </w:r>
      <w:r w:rsidR="008E6F47">
        <w:rPr>
          <w:rFonts w:ascii="Bookman Old Style" w:hAnsi="Bookman Old Style" w:cs="Tahoma"/>
          <w:w w:val="99"/>
          <w:sz w:val="24"/>
          <w:szCs w:val="24"/>
        </w:rPr>
        <w:t>RA</w:t>
      </w:r>
      <w:r w:rsidRPr="00D929FB">
        <w:rPr>
          <w:rFonts w:ascii="Bookman Old Style" w:hAnsi="Bookman Old Style" w:cs="Tahoma"/>
          <w:w w:val="99"/>
          <w:sz w:val="24"/>
          <w:szCs w:val="24"/>
        </w:rPr>
        <w:t>;</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kual</w:t>
      </w:r>
      <w:r w:rsidR="008E6F47">
        <w:rPr>
          <w:rFonts w:ascii="Bookman Old Style" w:hAnsi="Bookman Old Style" w:cs="Tahoma"/>
          <w:w w:val="99"/>
          <w:sz w:val="24"/>
          <w:szCs w:val="24"/>
        </w:rPr>
        <w:t xml:space="preserve">ifikasi akademik paling rendah </w:t>
      </w:r>
      <w:r w:rsidR="00A12612">
        <w:rPr>
          <w:rFonts w:ascii="Bookman Old Style" w:hAnsi="Bookman Old Style" w:cs="Tahoma"/>
          <w:w w:val="99"/>
          <w:sz w:val="24"/>
          <w:szCs w:val="24"/>
        </w:rPr>
        <w:t>strata satu</w:t>
      </w:r>
      <w:r w:rsidR="008E6F47">
        <w:rPr>
          <w:rFonts w:ascii="Bookman Old Style" w:hAnsi="Bookman Old Style" w:cs="Tahoma"/>
          <w:w w:val="99"/>
          <w:sz w:val="24"/>
          <w:szCs w:val="24"/>
        </w:rPr>
        <w:t xml:space="preserve"> (S1)/D</w:t>
      </w:r>
      <w:r w:rsidRPr="00D929FB">
        <w:rPr>
          <w:rFonts w:ascii="Bookman Old Style" w:hAnsi="Bookman Old Style" w:cs="Tahoma"/>
          <w:w w:val="99"/>
          <w:sz w:val="24"/>
          <w:szCs w:val="24"/>
        </w:rPr>
        <w:t>4 kependidikan;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kompetensi sebagai agen pembelajaran sesuai dengan ketentuan;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berusia paling tinggi</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56 (lima puluh enam) tahun pada waktu pengangkatan pertama sebagai kepala sekolah/madrasah</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w:t>
      </w:r>
      <w:r w:rsidR="005B65A3">
        <w:rPr>
          <w:rFonts w:ascii="Bookman Old Style" w:hAnsi="Bookman Old Style" w:cs="Tahoma"/>
          <w:w w:val="99"/>
          <w:sz w:val="24"/>
          <w:szCs w:val="24"/>
        </w:rPr>
        <w:t>ki kepangkatan paling rendah III/c</w:t>
      </w:r>
      <w:r w:rsidRPr="00D929FB">
        <w:rPr>
          <w:rFonts w:ascii="Bookman Old Style" w:hAnsi="Bookman Old Style" w:cs="Tahoma"/>
          <w:w w:val="99"/>
          <w:sz w:val="24"/>
          <w:szCs w:val="24"/>
        </w:rPr>
        <w:t xml:space="preserve"> bagi pendidik pegawai negeri sipil dan bagi pendidik yang bukan p</w:t>
      </w:r>
      <w:r w:rsidR="008E6F47">
        <w:rPr>
          <w:rFonts w:ascii="Bookman Old Style" w:hAnsi="Bookman Old Style" w:cs="Tahoma"/>
          <w:w w:val="99"/>
          <w:sz w:val="24"/>
          <w:szCs w:val="24"/>
        </w:rPr>
        <w:t>egawai negeri sipil</w:t>
      </w:r>
      <w:r w:rsidRPr="00D929FB">
        <w:rPr>
          <w:rFonts w:ascii="Bookman Old Style" w:hAnsi="Bookman Old Style" w:cs="Tahoma"/>
          <w:w w:val="99"/>
          <w:sz w:val="24"/>
          <w:szCs w:val="24"/>
        </w:rPr>
        <w:t xml:space="preserve"> disetarakan dengan kepangkatan yang dikeluarkan oleh yayasan atau lembaga ya</w:t>
      </w:r>
      <w:r w:rsidR="008E6F47">
        <w:rPr>
          <w:rFonts w:ascii="Bookman Old Style" w:hAnsi="Bookman Old Style" w:cs="Tahoma"/>
          <w:w w:val="99"/>
          <w:sz w:val="24"/>
          <w:szCs w:val="24"/>
        </w:rPr>
        <w:t>ng berwenang dibuktikan dengan SK</w:t>
      </w:r>
      <w:r w:rsidRPr="00D929FB">
        <w:rPr>
          <w:rFonts w:ascii="Bookman Old Style" w:hAnsi="Bookman Old Style" w:cs="Tahoma"/>
          <w:w w:val="99"/>
          <w:sz w:val="24"/>
          <w:szCs w:val="24"/>
        </w:rPr>
        <w:t xml:space="preserve"> inpasing;</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kemampuan kepemimpinan dan kewirausahaan di bidang pendidikan;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 sertifikasi sesuai bidang;  dan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 seleksi orientasi kepala sekolah yang dibuktikan dengan sertifikat;</w:t>
      </w:r>
    </w:p>
    <w:p w:rsidR="00B55826" w:rsidRPr="00D929FB" w:rsidRDefault="00B55826" w:rsidP="00B55826">
      <w:pPr>
        <w:pStyle w:val="ListParagraph"/>
        <w:widowControl w:val="0"/>
        <w:numPr>
          <w:ilvl w:val="0"/>
          <w:numId w:val="3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Kriteria untuk menjadi Ke</w:t>
      </w:r>
      <w:r w:rsidR="001365AD" w:rsidRPr="00D929FB">
        <w:rPr>
          <w:rFonts w:ascii="Bookman Old Style" w:hAnsi="Bookman Old Style" w:cs="Tahoma"/>
          <w:w w:val="99"/>
          <w:sz w:val="24"/>
          <w:szCs w:val="24"/>
        </w:rPr>
        <w:t>pala Sekolah PAUD/TK/RA</w:t>
      </w:r>
      <w:r w:rsidRPr="00D929FB">
        <w:rPr>
          <w:rFonts w:ascii="Bookman Old Style" w:hAnsi="Bookman Old Style" w:cs="Tahoma"/>
          <w:w w:val="99"/>
          <w:sz w:val="24"/>
          <w:szCs w:val="24"/>
        </w:rPr>
        <w:t>:</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berstatus sebagai pendidik </w:t>
      </w:r>
      <w:r w:rsidR="00496F84">
        <w:rPr>
          <w:rFonts w:ascii="Bookman Old Style" w:hAnsi="Bookman Old Style" w:cs="Tahoma"/>
          <w:w w:val="99"/>
          <w:sz w:val="24"/>
          <w:szCs w:val="24"/>
        </w:rPr>
        <w:t>TK</w:t>
      </w:r>
      <w:r w:rsidRPr="00D929FB">
        <w:rPr>
          <w:rFonts w:ascii="Bookman Old Style" w:hAnsi="Bookman Old Style" w:cs="Tahoma"/>
          <w:w w:val="99"/>
          <w:sz w:val="24"/>
          <w:szCs w:val="24"/>
        </w:rPr>
        <w:t>/</w:t>
      </w:r>
      <w:r w:rsidR="00496F84">
        <w:rPr>
          <w:rFonts w:ascii="Bookman Old Style" w:hAnsi="Bookman Old Style" w:cs="Tahoma"/>
          <w:w w:val="99"/>
          <w:sz w:val="24"/>
          <w:szCs w:val="24"/>
        </w:rPr>
        <w:t>RA</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memiliki </w:t>
      </w:r>
      <w:r w:rsidR="00496F84">
        <w:rPr>
          <w:rFonts w:ascii="Bookman Old Style" w:hAnsi="Bookman Old Style" w:cs="Tahoma"/>
          <w:w w:val="99"/>
          <w:sz w:val="24"/>
          <w:szCs w:val="24"/>
        </w:rPr>
        <w:t xml:space="preserve">kualifikasi pendidikan </w:t>
      </w:r>
      <w:r w:rsidR="005B65A3">
        <w:rPr>
          <w:rFonts w:ascii="Bookman Old Style" w:hAnsi="Bookman Old Style" w:cs="Tahoma"/>
          <w:w w:val="99"/>
          <w:sz w:val="24"/>
          <w:szCs w:val="24"/>
        </w:rPr>
        <w:t>paling rendah</w:t>
      </w:r>
      <w:r w:rsidR="00496F84">
        <w:rPr>
          <w:rFonts w:ascii="Bookman Old Style" w:hAnsi="Bookman Old Style" w:cs="Tahoma"/>
          <w:w w:val="99"/>
          <w:sz w:val="24"/>
          <w:szCs w:val="24"/>
        </w:rPr>
        <w:t xml:space="preserve"> S1/D</w:t>
      </w:r>
      <w:r w:rsidRPr="00D929FB">
        <w:rPr>
          <w:rFonts w:ascii="Bookman Old Style" w:hAnsi="Bookman Old Style" w:cs="Tahoma"/>
          <w:w w:val="99"/>
          <w:sz w:val="24"/>
          <w:szCs w:val="24"/>
        </w:rPr>
        <w:t>4 kependidikan;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strike/>
          <w:w w:val="99"/>
          <w:sz w:val="24"/>
          <w:szCs w:val="24"/>
        </w:rPr>
      </w:pPr>
      <w:r w:rsidRPr="00D929FB">
        <w:rPr>
          <w:rFonts w:ascii="Bookman Old Style" w:hAnsi="Bookman Old Style" w:cs="Tahoma"/>
          <w:w w:val="99"/>
          <w:sz w:val="24"/>
          <w:szCs w:val="24"/>
        </w:rPr>
        <w:t>memiliki kompetensi sebagai agen pembelajaran sesuai  dengan peraturan perundang-undangan</w:t>
      </w:r>
      <w:r w:rsidRPr="00D929FB">
        <w:rPr>
          <w:rFonts w:ascii="Bookman Old Style" w:hAnsi="Bookman Old Style" w:cs="Tahoma"/>
          <w:strike/>
          <w:w w:val="99"/>
          <w:sz w:val="24"/>
          <w:szCs w:val="24"/>
        </w:rPr>
        <w:t>;</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pengalaman mengajar paling sedikit</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 xml:space="preserve">3 (tiga) tahun di </w:t>
      </w:r>
      <w:r w:rsidR="00496F84" w:rsidRPr="00D929FB">
        <w:rPr>
          <w:rFonts w:ascii="Bookman Old Style" w:hAnsi="Bookman Old Style" w:cs="Tahoma"/>
          <w:w w:val="99"/>
          <w:sz w:val="24"/>
          <w:szCs w:val="24"/>
        </w:rPr>
        <w:t>PAUD/TK/RA</w:t>
      </w:r>
      <w:r w:rsidRPr="00D929FB">
        <w:rPr>
          <w:rFonts w:ascii="Bookman Old Style" w:hAnsi="Bookman Old Style" w:cs="Tahoma"/>
          <w:w w:val="99"/>
          <w:sz w:val="24"/>
          <w:szCs w:val="24"/>
        </w:rPr>
        <w:t>;</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memiliki masa kerja keseluruhan </w:t>
      </w:r>
      <w:r w:rsidRPr="00D929FB">
        <w:rPr>
          <w:rFonts w:ascii="Bookman Old Style" w:hAnsi="Bookman Old Style" w:cs="Tahoma"/>
          <w:i/>
          <w:w w:val="99"/>
          <w:sz w:val="24"/>
          <w:szCs w:val="24"/>
        </w:rPr>
        <w:t xml:space="preserve">paling sedikit </w:t>
      </w:r>
      <w:r w:rsidRPr="00D929FB">
        <w:rPr>
          <w:rFonts w:ascii="Bookman Old Style" w:hAnsi="Bookman Old Style" w:cs="Tahoma"/>
          <w:w w:val="99"/>
          <w:sz w:val="24"/>
          <w:szCs w:val="24"/>
        </w:rPr>
        <w:t xml:space="preserve">10 (sepuluh) tahun di </w:t>
      </w:r>
      <w:r w:rsidR="00496F84" w:rsidRPr="00D929FB">
        <w:rPr>
          <w:rFonts w:ascii="Bookman Old Style" w:hAnsi="Bookman Old Style" w:cs="Tahoma"/>
          <w:w w:val="99"/>
          <w:sz w:val="24"/>
          <w:szCs w:val="24"/>
        </w:rPr>
        <w:t>PAUD/TK/RA</w:t>
      </w:r>
      <w:r w:rsidRPr="00D929FB">
        <w:rPr>
          <w:rFonts w:ascii="Bookman Old Style" w:hAnsi="Bookman Old Style" w:cs="Tahoma"/>
          <w:w w:val="99"/>
          <w:sz w:val="24"/>
          <w:szCs w:val="24"/>
        </w:rPr>
        <w:t>;</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kemampuan kepemimpinan dan kewirausahaan kependidikan;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 seleksi orientasi kepala sekolah yang dibukti dengan sertifikat; dan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lulusan sertifikasi pendidik sesuai bidang.</w:t>
      </w:r>
    </w:p>
    <w:p w:rsidR="00B55826" w:rsidRPr="00D929FB" w:rsidRDefault="00B55826" w:rsidP="00B55826">
      <w:pPr>
        <w:pStyle w:val="ListParagraph"/>
        <w:widowControl w:val="0"/>
        <w:numPr>
          <w:ilvl w:val="0"/>
          <w:numId w:val="3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Kriteria untuk menja</w:t>
      </w:r>
      <w:r w:rsidR="00F736FE" w:rsidRPr="00D929FB">
        <w:rPr>
          <w:rFonts w:ascii="Bookman Old Style" w:hAnsi="Bookman Old Style" w:cs="Tahoma"/>
          <w:w w:val="99"/>
          <w:sz w:val="24"/>
          <w:szCs w:val="24"/>
        </w:rPr>
        <w:t>di Kepala Sekolah SD/MI</w:t>
      </w:r>
      <w:r w:rsidRPr="00D929FB">
        <w:rPr>
          <w:rFonts w:ascii="Bookman Old Style" w:hAnsi="Bookman Old Style" w:cs="Tahoma"/>
          <w:w w:val="99"/>
          <w:sz w:val="24"/>
          <w:szCs w:val="24"/>
        </w:rPr>
        <w:t>:</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berstatus sebagai pendidik </w:t>
      </w:r>
      <w:r w:rsidR="00496F84" w:rsidRPr="00D929FB">
        <w:rPr>
          <w:rFonts w:ascii="Bookman Old Style" w:hAnsi="Bookman Old Style" w:cs="Tahoma"/>
          <w:w w:val="99"/>
          <w:sz w:val="24"/>
          <w:szCs w:val="24"/>
        </w:rPr>
        <w:t>SD/MI</w:t>
      </w:r>
      <w:r w:rsidR="00496F84">
        <w:rPr>
          <w:rFonts w:ascii="Bookman Old Style" w:hAnsi="Bookman Old Style" w:cs="Tahoma"/>
          <w:w w:val="99"/>
          <w:sz w:val="24"/>
          <w:szCs w:val="24"/>
        </w:rPr>
        <w:t>;</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memiliki </w:t>
      </w:r>
      <w:r w:rsidR="00496F84">
        <w:rPr>
          <w:rFonts w:ascii="Bookman Old Style" w:hAnsi="Bookman Old Style" w:cs="Tahoma"/>
          <w:w w:val="99"/>
          <w:sz w:val="24"/>
          <w:szCs w:val="24"/>
        </w:rPr>
        <w:t xml:space="preserve">kualifikasi pendidikan </w:t>
      </w:r>
      <w:r w:rsidR="005B65A3">
        <w:rPr>
          <w:rFonts w:ascii="Bookman Old Style" w:hAnsi="Bookman Old Style" w:cs="Tahoma"/>
          <w:w w:val="99"/>
          <w:sz w:val="24"/>
          <w:szCs w:val="24"/>
        </w:rPr>
        <w:t>paling rendah</w:t>
      </w:r>
      <w:r w:rsidR="00496F84">
        <w:rPr>
          <w:rFonts w:ascii="Bookman Old Style" w:hAnsi="Bookman Old Style" w:cs="Tahoma"/>
          <w:w w:val="99"/>
          <w:sz w:val="24"/>
          <w:szCs w:val="24"/>
        </w:rPr>
        <w:t xml:space="preserve"> S1/D</w:t>
      </w:r>
      <w:r w:rsidRPr="00D929FB">
        <w:rPr>
          <w:rFonts w:ascii="Bookman Old Style" w:hAnsi="Bookman Old Style" w:cs="Tahoma"/>
          <w:w w:val="99"/>
          <w:sz w:val="24"/>
          <w:szCs w:val="24"/>
        </w:rPr>
        <w:t>4 kependiddikan;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kualifikasi akademik dan kompetensi sebagai agen pembelajaran sesuai ketentuan peraturan perundang-undangan;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pengalaman mengajar paling sedikit</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5 (lima) tahun di sd/mi;</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memiliki masa kerja keseluruhan sekurang-kurangnya 10 (sepuluh) tahun di </w:t>
      </w:r>
      <w:r w:rsidR="00496F84">
        <w:rPr>
          <w:rFonts w:ascii="Bookman Old Style" w:hAnsi="Bookman Old Style" w:cs="Tahoma"/>
          <w:w w:val="99"/>
          <w:sz w:val="24"/>
          <w:szCs w:val="24"/>
        </w:rPr>
        <w:t>SD/MI</w:t>
      </w:r>
      <w:r w:rsidRPr="00D929FB">
        <w:rPr>
          <w:rFonts w:ascii="Bookman Old Style" w:hAnsi="Bookman Old Style" w:cs="Tahoma"/>
          <w:w w:val="99"/>
          <w:sz w:val="24"/>
          <w:szCs w:val="24"/>
        </w:rPr>
        <w:t>;</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ke</w:t>
      </w:r>
      <w:r w:rsidR="005B65A3">
        <w:rPr>
          <w:rFonts w:ascii="Bookman Old Style" w:hAnsi="Bookman Old Style" w:cs="Tahoma"/>
          <w:w w:val="99"/>
          <w:sz w:val="24"/>
          <w:szCs w:val="24"/>
        </w:rPr>
        <w:t>pangkatan serendah-rendahnya III</w:t>
      </w:r>
      <w:r w:rsidRPr="00D929FB">
        <w:rPr>
          <w:rFonts w:ascii="Bookman Old Style" w:hAnsi="Bookman Old Style" w:cs="Tahoma"/>
          <w:w w:val="99"/>
          <w:sz w:val="24"/>
          <w:szCs w:val="24"/>
        </w:rPr>
        <w:t>/c bagi</w:t>
      </w:r>
      <w:r w:rsidR="00496F84">
        <w:rPr>
          <w:rFonts w:ascii="Bookman Old Style" w:hAnsi="Bookman Old Style" w:cs="Tahoma"/>
          <w:w w:val="99"/>
          <w:sz w:val="24"/>
          <w:szCs w:val="24"/>
        </w:rPr>
        <w:t xml:space="preserve"> pendidik pegawai negeri sipil </w:t>
      </w:r>
      <w:r w:rsidRPr="00D929FB">
        <w:rPr>
          <w:rFonts w:ascii="Bookman Old Style" w:hAnsi="Bookman Old Style" w:cs="Tahoma"/>
          <w:w w:val="99"/>
          <w:sz w:val="24"/>
          <w:szCs w:val="24"/>
        </w:rPr>
        <w:t>dan bagi pendidik yang bukan p</w:t>
      </w:r>
      <w:r w:rsidR="00496F84">
        <w:rPr>
          <w:rFonts w:ascii="Bookman Old Style" w:hAnsi="Bookman Old Style" w:cs="Tahoma"/>
          <w:w w:val="99"/>
          <w:sz w:val="24"/>
          <w:szCs w:val="24"/>
        </w:rPr>
        <w:t>egawai negeri sipil</w:t>
      </w:r>
      <w:r w:rsidRPr="00D929FB">
        <w:rPr>
          <w:rFonts w:ascii="Bookman Old Style" w:hAnsi="Bookman Old Style" w:cs="Tahoma"/>
          <w:w w:val="99"/>
          <w:sz w:val="24"/>
          <w:szCs w:val="24"/>
        </w:rPr>
        <w:t xml:space="preserve"> disetarakan dengan kepangkatan yang dikeluarkan oleh yayasan atau lembaga yang berwenang dibuktikan dengan sk inpasing;</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kemampuan kepemimpinan dan kewirausahaan di bidang pendidikan;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 seleksi orientasi kepala sekolah yang dibuktikan dengan sertifikat; dan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lastRenderedPageBreak/>
        <w:t>lulus sertifikasi pendidik sesuai bidang.</w:t>
      </w:r>
    </w:p>
    <w:p w:rsidR="00B55826" w:rsidRPr="00D929FB" w:rsidRDefault="00B55826" w:rsidP="00B55826">
      <w:pPr>
        <w:pStyle w:val="ListParagraph"/>
        <w:widowControl w:val="0"/>
        <w:numPr>
          <w:ilvl w:val="0"/>
          <w:numId w:val="3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Kriteria untuk menjadi Kepala Sekolah SMP/MTs/SMA/MA berstatus sebagai Pendidik S</w:t>
      </w:r>
      <w:r w:rsidR="00F736FE" w:rsidRPr="00D929FB">
        <w:rPr>
          <w:rFonts w:ascii="Bookman Old Style" w:hAnsi="Bookman Old Style" w:cs="Tahoma"/>
          <w:w w:val="99"/>
          <w:sz w:val="24"/>
          <w:szCs w:val="24"/>
        </w:rPr>
        <w:t>MP/MTs/SMA/MA/, SMK/MAK</w:t>
      </w:r>
      <w:r w:rsidRPr="00D929FB">
        <w:rPr>
          <w:rFonts w:ascii="Bookman Old Style" w:hAnsi="Bookman Old Style" w:cs="Tahoma"/>
          <w:w w:val="99"/>
          <w:sz w:val="24"/>
          <w:szCs w:val="24"/>
        </w:rPr>
        <w:t>:</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pengalaman mengajar di </w:t>
      </w:r>
      <w:r w:rsidR="00496F84" w:rsidRPr="00D929FB">
        <w:rPr>
          <w:rFonts w:ascii="Bookman Old Style" w:hAnsi="Bookman Old Style" w:cs="Tahoma"/>
          <w:w w:val="99"/>
          <w:sz w:val="24"/>
          <w:szCs w:val="24"/>
        </w:rPr>
        <w:t>SMP/MTs/SMA/MA</w:t>
      </w:r>
      <w:r w:rsidR="00496F84">
        <w:rPr>
          <w:rFonts w:ascii="Bookman Old Style" w:hAnsi="Bookman Old Style" w:cs="Tahoma"/>
          <w:w w:val="99"/>
          <w:sz w:val="24"/>
          <w:szCs w:val="24"/>
        </w:rPr>
        <w:t>/SMK/MAK</w:t>
      </w:r>
      <w:r w:rsidR="00496F84" w:rsidRPr="00D929FB">
        <w:rPr>
          <w:rFonts w:ascii="Bookman Old Style" w:hAnsi="Bookman Old Style" w:cs="Tahoma"/>
          <w:w w:val="99"/>
          <w:sz w:val="24"/>
          <w:szCs w:val="24"/>
        </w:rPr>
        <w:t xml:space="preserve">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5 tahun menurut jenis dan jenjang sekolah/madrasah;</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kual</w:t>
      </w:r>
      <w:r w:rsidR="00496F84">
        <w:rPr>
          <w:rFonts w:ascii="Bookman Old Style" w:hAnsi="Bookman Old Style" w:cs="Tahoma"/>
          <w:w w:val="99"/>
          <w:sz w:val="24"/>
          <w:szCs w:val="24"/>
        </w:rPr>
        <w:t xml:space="preserve">ifikasi akademik paling rendah </w:t>
      </w:r>
      <w:r w:rsidR="00A12612">
        <w:rPr>
          <w:rFonts w:ascii="Bookman Old Style" w:hAnsi="Bookman Old Style" w:cs="Tahoma"/>
          <w:w w:val="99"/>
          <w:sz w:val="24"/>
          <w:szCs w:val="24"/>
        </w:rPr>
        <w:t>strata satu</w:t>
      </w:r>
      <w:r w:rsidR="00496F84">
        <w:rPr>
          <w:rFonts w:ascii="Bookman Old Style" w:hAnsi="Bookman Old Style" w:cs="Tahoma"/>
          <w:w w:val="99"/>
          <w:sz w:val="24"/>
          <w:szCs w:val="24"/>
        </w:rPr>
        <w:t xml:space="preserve"> (S1)/D</w:t>
      </w:r>
      <w:r w:rsidRPr="00D929FB">
        <w:rPr>
          <w:rFonts w:ascii="Bookman Old Style" w:hAnsi="Bookman Old Style" w:cs="Tahoma"/>
          <w:w w:val="99"/>
          <w:sz w:val="24"/>
          <w:szCs w:val="24"/>
        </w:rPr>
        <w:t>4 kependidikan;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khusus untuk kepala </w:t>
      </w:r>
      <w:r w:rsidR="00496F84" w:rsidRPr="00D929FB">
        <w:rPr>
          <w:rFonts w:ascii="Bookman Old Style" w:hAnsi="Bookman Old Style" w:cs="Tahoma"/>
          <w:w w:val="99"/>
          <w:sz w:val="24"/>
          <w:szCs w:val="24"/>
        </w:rPr>
        <w:t xml:space="preserve">SMA/MA/SMK </w:t>
      </w:r>
      <w:r w:rsidRPr="00D929FB">
        <w:rPr>
          <w:rFonts w:ascii="Bookman Old Style" w:hAnsi="Bookman Old Style" w:cs="Tahoma"/>
          <w:w w:val="99"/>
          <w:sz w:val="24"/>
          <w:szCs w:val="24"/>
        </w:rPr>
        <w:t>sederajat diutamakan m</w:t>
      </w:r>
      <w:r w:rsidR="00496F84">
        <w:rPr>
          <w:rFonts w:ascii="Bookman Old Style" w:hAnsi="Bookman Old Style" w:cs="Tahoma"/>
          <w:w w:val="99"/>
          <w:sz w:val="24"/>
          <w:szCs w:val="24"/>
        </w:rPr>
        <w:t xml:space="preserve">emiliki kualifikasi pendidikan </w:t>
      </w:r>
      <w:r w:rsidR="00A12612">
        <w:rPr>
          <w:rFonts w:ascii="Bookman Old Style" w:hAnsi="Bookman Old Style" w:cs="Tahoma"/>
          <w:w w:val="99"/>
          <w:sz w:val="24"/>
          <w:szCs w:val="24"/>
        </w:rPr>
        <w:t>m</w:t>
      </w:r>
      <w:r w:rsidRPr="00D929FB">
        <w:rPr>
          <w:rFonts w:ascii="Bookman Old Style" w:hAnsi="Bookman Old Style" w:cs="Tahoma"/>
          <w:w w:val="99"/>
          <w:sz w:val="24"/>
          <w:szCs w:val="24"/>
        </w:rPr>
        <w:t xml:space="preserve">agister </w:t>
      </w:r>
      <w:r w:rsidR="00496F84" w:rsidRPr="00D929FB">
        <w:rPr>
          <w:rFonts w:ascii="Bookman Old Style" w:hAnsi="Bookman Old Style" w:cs="Tahoma"/>
          <w:w w:val="99"/>
          <w:sz w:val="24"/>
          <w:szCs w:val="24"/>
        </w:rPr>
        <w:t>(S2</w:t>
      </w:r>
      <w:r w:rsidRPr="00D929FB">
        <w:rPr>
          <w:rFonts w:ascii="Bookman Old Style" w:hAnsi="Bookman Old Style" w:cs="Tahoma"/>
          <w:w w:val="99"/>
          <w:sz w:val="24"/>
          <w:szCs w:val="24"/>
        </w:rPr>
        <w:t>) dari perpendidikan tinggi yang terakreditasi;</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kompetensi sebagai agen pembelajaran sesuai dengan ketentuan;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berusia paling tinggi</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56 (lima puluh enam) tahun pada waktu pengangkatan pertama sebagai kepala sekolah/madrasah</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memiliki kepangkatan serendah-rendahnya </w:t>
      </w:r>
      <w:r w:rsidR="005B65A3">
        <w:rPr>
          <w:rFonts w:ascii="Bookman Old Style" w:hAnsi="Bookman Old Style" w:cs="Tahoma"/>
          <w:w w:val="99"/>
          <w:sz w:val="24"/>
          <w:szCs w:val="24"/>
        </w:rPr>
        <w:t>III</w:t>
      </w:r>
      <w:r w:rsidRPr="00D929FB">
        <w:rPr>
          <w:rFonts w:ascii="Bookman Old Style" w:hAnsi="Bookman Old Style" w:cs="Tahoma"/>
          <w:w w:val="99"/>
          <w:sz w:val="24"/>
          <w:szCs w:val="24"/>
        </w:rPr>
        <w:t>/c bagi</w:t>
      </w:r>
      <w:r w:rsidR="00496F84">
        <w:rPr>
          <w:rFonts w:ascii="Bookman Old Style" w:hAnsi="Bookman Old Style" w:cs="Tahoma"/>
          <w:w w:val="99"/>
          <w:sz w:val="24"/>
          <w:szCs w:val="24"/>
        </w:rPr>
        <w:t xml:space="preserve"> pendidik pegawai negeri sipil </w:t>
      </w:r>
      <w:r w:rsidRPr="00D929FB">
        <w:rPr>
          <w:rFonts w:ascii="Bookman Old Style" w:hAnsi="Bookman Old Style" w:cs="Tahoma"/>
          <w:w w:val="99"/>
          <w:sz w:val="24"/>
          <w:szCs w:val="24"/>
        </w:rPr>
        <w:t>dan bagi pendidik yang bukan p</w:t>
      </w:r>
      <w:r w:rsidR="00496F84">
        <w:rPr>
          <w:rFonts w:ascii="Bookman Old Style" w:hAnsi="Bookman Old Style" w:cs="Tahoma"/>
          <w:w w:val="99"/>
          <w:sz w:val="24"/>
          <w:szCs w:val="24"/>
        </w:rPr>
        <w:t>egawai negeri sipil</w:t>
      </w:r>
      <w:r w:rsidRPr="00D929FB">
        <w:rPr>
          <w:rFonts w:ascii="Bookman Old Style" w:hAnsi="Bookman Old Style" w:cs="Tahoma"/>
          <w:w w:val="99"/>
          <w:sz w:val="24"/>
          <w:szCs w:val="24"/>
        </w:rPr>
        <w:t xml:space="preserve"> disetarakan dengan kepangkatan yang dikeluarkan oleh yayasan atau lembaga yang berwenang dibuktikan dengan </w:t>
      </w:r>
      <w:r w:rsidR="00496F84" w:rsidRPr="00D929FB">
        <w:rPr>
          <w:rFonts w:ascii="Bookman Old Style" w:hAnsi="Bookman Old Style" w:cs="Tahoma"/>
          <w:w w:val="99"/>
          <w:sz w:val="24"/>
          <w:szCs w:val="24"/>
        </w:rPr>
        <w:t>SK</w:t>
      </w:r>
      <w:r w:rsidRPr="00D929FB">
        <w:rPr>
          <w:rFonts w:ascii="Bookman Old Style" w:hAnsi="Bookman Old Style" w:cs="Tahoma"/>
          <w:w w:val="99"/>
          <w:sz w:val="24"/>
          <w:szCs w:val="24"/>
        </w:rPr>
        <w:t xml:space="preserve"> inpasing;</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kemampuan kepemimpinan dan kewirausahaan di bidang pendidikan;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 seleksi dan orientasi kepala sekolah yang dibuktikan dengan sertifikat;</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 sertifikasi pendidik sesuai bidang;</w:t>
      </w:r>
      <w:r w:rsidR="00F2708E">
        <w:rPr>
          <w:rFonts w:ascii="Bookman Old Style" w:hAnsi="Bookman Old Style" w:cs="Tahoma"/>
          <w:w w:val="99"/>
          <w:sz w:val="24"/>
          <w:szCs w:val="24"/>
        </w:rPr>
        <w:t xml:space="preserve"> dan</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 uji kepatutan</w:t>
      </w:r>
      <w:r w:rsidRPr="00D929FB">
        <w:rPr>
          <w:rFonts w:ascii="Bookman Old Style" w:hAnsi="Bookman Old Style" w:cs="Tahoma"/>
          <w:i/>
          <w:iCs/>
          <w:w w:val="99"/>
          <w:sz w:val="24"/>
          <w:szCs w:val="24"/>
        </w:rPr>
        <w:t xml:space="preserve"> </w:t>
      </w:r>
      <w:r w:rsidRPr="00D929FB">
        <w:rPr>
          <w:rFonts w:ascii="Bookman Old Style" w:hAnsi="Bookman Old Style" w:cs="Tahoma"/>
          <w:w w:val="99"/>
          <w:sz w:val="24"/>
          <w:szCs w:val="24"/>
        </w:rPr>
        <w:t xml:space="preserve">oleh tim pertimbangan pengangkatan kepala sekolah. </w:t>
      </w:r>
    </w:p>
    <w:p w:rsidR="00B55826" w:rsidRPr="00D929FB" w:rsidRDefault="00B55826" w:rsidP="00B55826">
      <w:pPr>
        <w:pStyle w:val="ListParagraph"/>
        <w:widowControl w:val="0"/>
        <w:numPr>
          <w:ilvl w:val="0"/>
          <w:numId w:val="3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Khusus untuk menjadi Kepala Sekolah SMK/MAK, selain memenuhi kriteria sebagaimana dimaksud pada ayat (4) juga </w:t>
      </w:r>
      <w:r w:rsidR="00F736FE" w:rsidRPr="00D929FB">
        <w:rPr>
          <w:rFonts w:ascii="Bookman Old Style" w:hAnsi="Bookman Old Style" w:cs="Tahoma"/>
          <w:w w:val="99"/>
          <w:sz w:val="24"/>
          <w:szCs w:val="24"/>
        </w:rPr>
        <w:t>memenuhi syarat</w:t>
      </w:r>
      <w:r w:rsidRPr="00D929FB">
        <w:rPr>
          <w:rFonts w:ascii="Bookman Old Style" w:hAnsi="Bookman Old Style" w:cs="Tahoma"/>
          <w:w w:val="99"/>
          <w:sz w:val="24"/>
          <w:szCs w:val="24"/>
        </w:rPr>
        <w:t>:</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memiliki pengetahuan dan pengalaman tentang hubungan kerja dengan dunia usaha dan/atau dunia industri; dan </w:t>
      </w:r>
    </w:p>
    <w:p w:rsidR="00B55826" w:rsidRPr="00D929FB" w:rsidRDefault="000F005B" w:rsidP="00B55826">
      <w:pPr>
        <w:pStyle w:val="ListParagraph"/>
        <w:widowControl w:val="0"/>
        <w:numPr>
          <w:ilvl w:val="1"/>
          <w:numId w:val="3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wawasan tentang unit produksi.</w:t>
      </w:r>
    </w:p>
    <w:p w:rsidR="00B55826" w:rsidRDefault="00B55826" w:rsidP="00B55826">
      <w:pPr>
        <w:widowControl w:val="0"/>
        <w:autoSpaceDE w:val="0"/>
        <w:autoSpaceDN w:val="0"/>
        <w:adjustRightInd w:val="0"/>
        <w:spacing w:after="0" w:line="240" w:lineRule="auto"/>
        <w:jc w:val="both"/>
        <w:rPr>
          <w:rFonts w:ascii="Bookman Old Style" w:hAnsi="Bookman Old Style" w:cs="Tahoma"/>
          <w:sz w:val="24"/>
          <w:szCs w:val="24"/>
        </w:rPr>
      </w:pPr>
    </w:p>
    <w:p w:rsidR="00895B37" w:rsidRPr="00D929FB" w:rsidRDefault="00895B37" w:rsidP="00B55826">
      <w:pPr>
        <w:widowControl w:val="0"/>
        <w:autoSpaceDE w:val="0"/>
        <w:autoSpaceDN w:val="0"/>
        <w:adjustRightInd w:val="0"/>
        <w:spacing w:after="0" w:line="240" w:lineRule="auto"/>
        <w:jc w:val="both"/>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2</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Rekruitmen Kepala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34</w:t>
      </w:r>
    </w:p>
    <w:p w:rsidR="00B55826" w:rsidRPr="00D929FB" w:rsidRDefault="00B55826" w:rsidP="00B55826">
      <w:pPr>
        <w:pStyle w:val="ListParagraph"/>
        <w:widowControl w:val="0"/>
        <w:numPr>
          <w:ilvl w:val="0"/>
          <w:numId w:val="38"/>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Calon kepala sekolah/madrasah direkrut dari Pendidik yang telah memenuhi persyaratan</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sebagaimana dimaksud dalam Pasal 33.</w:t>
      </w:r>
    </w:p>
    <w:p w:rsidR="00B55826" w:rsidRPr="00D929FB" w:rsidRDefault="00B55826" w:rsidP="00B55826">
      <w:pPr>
        <w:pStyle w:val="ListParagraph"/>
        <w:widowControl w:val="0"/>
        <w:numPr>
          <w:ilvl w:val="0"/>
          <w:numId w:val="38"/>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Calon kepala sekolah/madrasah direkrut melalui usulan kepala sekolah/madrasah oleh dan/atau pengawas yang be</w:t>
      </w:r>
      <w:r w:rsidR="002529BE" w:rsidRPr="00D929FB">
        <w:rPr>
          <w:rFonts w:ascii="Bookman Old Style" w:hAnsi="Bookman Old Style" w:cs="Tahoma"/>
          <w:w w:val="99"/>
          <w:sz w:val="24"/>
          <w:szCs w:val="24"/>
        </w:rPr>
        <w:t>rsangkutan ke dinas pendidikan Kabupaten/K</w:t>
      </w:r>
      <w:r w:rsidRPr="00D929FB">
        <w:rPr>
          <w:rFonts w:ascii="Bookman Old Style" w:hAnsi="Bookman Old Style" w:cs="Tahoma"/>
          <w:w w:val="99"/>
          <w:sz w:val="24"/>
          <w:szCs w:val="24"/>
        </w:rPr>
        <w:t>ota dan/atau ka</w:t>
      </w:r>
      <w:r w:rsidR="002529BE" w:rsidRPr="00D929FB">
        <w:rPr>
          <w:rFonts w:ascii="Bookman Old Style" w:hAnsi="Bookman Old Style" w:cs="Tahoma"/>
          <w:w w:val="99"/>
          <w:sz w:val="24"/>
          <w:szCs w:val="24"/>
        </w:rPr>
        <w:t>ntor wilayah kementerian agama K</w:t>
      </w:r>
      <w:r w:rsidRPr="00D929FB">
        <w:rPr>
          <w:rFonts w:ascii="Bookman Old Style" w:hAnsi="Bookman Old Style" w:cs="Tahoma"/>
          <w:w w:val="99"/>
          <w:sz w:val="24"/>
          <w:szCs w:val="24"/>
        </w:rPr>
        <w:t>a</w:t>
      </w:r>
      <w:r w:rsidR="002529BE" w:rsidRPr="00D929FB">
        <w:rPr>
          <w:rFonts w:ascii="Bookman Old Style" w:hAnsi="Bookman Old Style" w:cs="Tahoma"/>
          <w:w w:val="99"/>
          <w:sz w:val="24"/>
          <w:szCs w:val="24"/>
        </w:rPr>
        <w:t>bupaten/K</w:t>
      </w:r>
      <w:r w:rsidRPr="00D929FB">
        <w:rPr>
          <w:rFonts w:ascii="Bookman Old Style" w:hAnsi="Bookman Old Style" w:cs="Tahoma"/>
          <w:w w:val="99"/>
          <w:sz w:val="24"/>
          <w:szCs w:val="24"/>
        </w:rPr>
        <w:t>ota sesuai dengan kewenangannya.</w:t>
      </w:r>
    </w:p>
    <w:p w:rsidR="00B55826" w:rsidRPr="00D929FB" w:rsidRDefault="002529BE" w:rsidP="00B55826">
      <w:pPr>
        <w:pStyle w:val="ListParagraph"/>
        <w:widowControl w:val="0"/>
        <w:numPr>
          <w:ilvl w:val="0"/>
          <w:numId w:val="38"/>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Dinas pendidikan daerah/Kabupaten/K</w:t>
      </w:r>
      <w:r w:rsidR="00B55826" w:rsidRPr="00D929FB">
        <w:rPr>
          <w:rFonts w:ascii="Bookman Old Style" w:hAnsi="Bookman Old Style" w:cs="Tahoma"/>
          <w:w w:val="99"/>
          <w:sz w:val="24"/>
          <w:szCs w:val="24"/>
        </w:rPr>
        <w:t>ota dan kantor wilay</w:t>
      </w:r>
      <w:r w:rsidRPr="00D929FB">
        <w:rPr>
          <w:rFonts w:ascii="Bookman Old Style" w:hAnsi="Bookman Old Style" w:cs="Tahoma"/>
          <w:w w:val="99"/>
          <w:sz w:val="24"/>
          <w:szCs w:val="24"/>
        </w:rPr>
        <w:t>ah kementerian agama Kabupaten/K</w:t>
      </w:r>
      <w:r w:rsidR="00B55826" w:rsidRPr="00D929FB">
        <w:rPr>
          <w:rFonts w:ascii="Bookman Old Style" w:hAnsi="Bookman Old Style" w:cs="Tahoma"/>
          <w:w w:val="99"/>
          <w:sz w:val="24"/>
          <w:szCs w:val="24"/>
        </w:rPr>
        <w:t>ota sesuai dengan kewenangannya melakukan seleksi administratif dan akademik.</w:t>
      </w:r>
    </w:p>
    <w:p w:rsidR="00B55826" w:rsidRPr="00D929FB" w:rsidRDefault="00B55826" w:rsidP="00B55826">
      <w:pPr>
        <w:pStyle w:val="ListParagraph"/>
        <w:widowControl w:val="0"/>
        <w:numPr>
          <w:ilvl w:val="0"/>
          <w:numId w:val="38"/>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Seleksi administratif dilakukan melalui penilaian kelengkapan dokumen yang dikeluarkan oleh pihak berwenang sebagai bukti bahwa calon kepala sekolah/madrasah bersangkutan telah memenuhi kriteria sebagaimana dimaksud dalam Pasal 33.</w:t>
      </w:r>
    </w:p>
    <w:p w:rsidR="00B55826" w:rsidRPr="00D929FB" w:rsidRDefault="00B55826" w:rsidP="00B55826">
      <w:pPr>
        <w:pStyle w:val="ListParagraph"/>
        <w:widowControl w:val="0"/>
        <w:numPr>
          <w:ilvl w:val="0"/>
          <w:numId w:val="38"/>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Seleksi akademik dilakukan melalui penilaian potensi kepemimpian, menejerial dan penguasaan kompetensi kepala sekolah/madrasah sesuai dengan peraturan perundang-undangan.</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3</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Program Orientasi Pendidikan dan Pelatihan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lastRenderedPageBreak/>
        <w:t>Calon Kepala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35</w:t>
      </w:r>
    </w:p>
    <w:p w:rsidR="00B55826" w:rsidRPr="00D929FB" w:rsidRDefault="00B55826" w:rsidP="00B55826">
      <w:pPr>
        <w:pStyle w:val="ListParagraph"/>
        <w:widowControl w:val="0"/>
        <w:numPr>
          <w:ilvl w:val="0"/>
          <w:numId w:val="3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Calon kepala sekolah/madrasah yang telah lulus seleksi, </w:t>
      </w:r>
      <w:r w:rsidR="002529BE" w:rsidRPr="00D929FB">
        <w:rPr>
          <w:rFonts w:ascii="Bookman Old Style" w:hAnsi="Bookman Old Style" w:cs="Tahoma"/>
          <w:w w:val="99"/>
          <w:sz w:val="24"/>
          <w:szCs w:val="24"/>
        </w:rPr>
        <w:t>sebagaimana dimaksud dalam P</w:t>
      </w:r>
      <w:r w:rsidRPr="00D929FB">
        <w:rPr>
          <w:rFonts w:ascii="Bookman Old Style" w:hAnsi="Bookman Old Style" w:cs="Tahoma"/>
          <w:w w:val="99"/>
          <w:sz w:val="24"/>
          <w:szCs w:val="24"/>
        </w:rPr>
        <w:t>asal 34 harus mengikuti program pendidikan dan pelatihan calon kepala sekolah/madrasah di lembaga terakreditiasi.</w:t>
      </w:r>
    </w:p>
    <w:p w:rsidR="00B55826" w:rsidRPr="00D929FB" w:rsidRDefault="00B55826" w:rsidP="00B55826">
      <w:pPr>
        <w:pStyle w:val="ListParagraph"/>
        <w:widowControl w:val="0"/>
        <w:numPr>
          <w:ilvl w:val="0"/>
          <w:numId w:val="3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Pendidikan dan pelatihan calon kepala sekolah/madrasah meliputi kegiatan pemberian pengalaman  pembelajaran  teoretik  maupun  praktik  yang bertujuan untuk menumbuhkembangkan pengetahuan, sikap dan keterampilan pada dimensi-dimensi kompetensi kepribadian, manajerial, kewirausahaan, supervisi, dan sosial.</w:t>
      </w:r>
    </w:p>
    <w:p w:rsidR="00B55826" w:rsidRPr="00D929FB" w:rsidRDefault="00B55826" w:rsidP="00B55826">
      <w:pPr>
        <w:pStyle w:val="ListParagraph"/>
        <w:widowControl w:val="0"/>
        <w:numPr>
          <w:ilvl w:val="0"/>
          <w:numId w:val="3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Pendidikan dan pelatihan calon kepala sekolah/madrasah dilaksanakan dalam kegiatan tatap muka dalam kurun waktu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100 (seratus) jam dan praktik pengalaman lapangan dalam kurun waktu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selama 3 (tiga) bulan.</w:t>
      </w:r>
    </w:p>
    <w:p w:rsidR="00B55826" w:rsidRPr="00D929FB" w:rsidRDefault="00B55826" w:rsidP="00B55826">
      <w:pPr>
        <w:pStyle w:val="ListParagraph"/>
        <w:widowControl w:val="0"/>
        <w:numPr>
          <w:ilvl w:val="0"/>
          <w:numId w:val="3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Pendidikan dan pelatihan calon kepala sekolah/madrasah dikoord</w:t>
      </w:r>
      <w:r w:rsidR="009345C8" w:rsidRPr="00D929FB">
        <w:rPr>
          <w:rFonts w:ascii="Bookman Old Style" w:hAnsi="Bookman Old Style" w:cs="Tahoma"/>
          <w:w w:val="99"/>
          <w:sz w:val="24"/>
          <w:szCs w:val="24"/>
        </w:rPr>
        <w:t>inasikan dan difasilitasi oleh P</w:t>
      </w:r>
      <w:r w:rsidRPr="00D929FB">
        <w:rPr>
          <w:rFonts w:ascii="Bookman Old Style" w:hAnsi="Bookman Old Style" w:cs="Tahoma"/>
          <w:w w:val="99"/>
          <w:sz w:val="24"/>
          <w:szCs w:val="24"/>
        </w:rPr>
        <w:t>emerin</w:t>
      </w:r>
      <w:r w:rsidR="009345C8" w:rsidRPr="00D929FB">
        <w:rPr>
          <w:rFonts w:ascii="Bookman Old Style" w:hAnsi="Bookman Old Style" w:cs="Tahoma"/>
          <w:w w:val="99"/>
          <w:sz w:val="24"/>
          <w:szCs w:val="24"/>
        </w:rPr>
        <w:t>tah, Pemerintah Daerah, dan/atau Pemerintah Kabupaten/K</w:t>
      </w:r>
      <w:r w:rsidRPr="00D929FB">
        <w:rPr>
          <w:rFonts w:ascii="Bookman Old Style" w:hAnsi="Bookman Old Style" w:cs="Tahoma"/>
          <w:w w:val="99"/>
          <w:sz w:val="24"/>
          <w:szCs w:val="24"/>
        </w:rPr>
        <w:t>ota sesuai dengan kewenangannya.</w:t>
      </w:r>
    </w:p>
    <w:p w:rsidR="00B55826" w:rsidRPr="00D929FB" w:rsidRDefault="009345C8" w:rsidP="00B55826">
      <w:pPr>
        <w:pStyle w:val="ListParagraph"/>
        <w:widowControl w:val="0"/>
        <w:numPr>
          <w:ilvl w:val="0"/>
          <w:numId w:val="3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dapat memfasilitasi Pemerintah Daerah dan Pemerintah Kabupaten/K</w:t>
      </w:r>
      <w:r w:rsidR="00B55826" w:rsidRPr="00D929FB">
        <w:rPr>
          <w:rFonts w:ascii="Bookman Old Style" w:hAnsi="Bookman Old Style" w:cs="Tahoma"/>
          <w:w w:val="99"/>
          <w:sz w:val="24"/>
          <w:szCs w:val="24"/>
        </w:rPr>
        <w:t>ota untuk meningkatkan kemampuan menyelenggarakan pendidikan dan pelatihan calon kepala sekolah/madrasah.</w:t>
      </w:r>
    </w:p>
    <w:p w:rsidR="00B55826" w:rsidRPr="00D929FB" w:rsidRDefault="00B55826" w:rsidP="00B55826">
      <w:pPr>
        <w:pStyle w:val="ListParagraph"/>
        <w:widowControl w:val="0"/>
        <w:numPr>
          <w:ilvl w:val="0"/>
          <w:numId w:val="3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Pendidikan dan pelatihan diakhiri dengan penilaian untuk mengetahui pencapaian kompetensi calon kepala sekolah/madrasah.</w:t>
      </w:r>
    </w:p>
    <w:p w:rsidR="00B55826" w:rsidRPr="00FD02CB" w:rsidRDefault="00B55826" w:rsidP="00B55826">
      <w:pPr>
        <w:pStyle w:val="ListParagraph"/>
        <w:widowControl w:val="0"/>
        <w:numPr>
          <w:ilvl w:val="0"/>
          <w:numId w:val="3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Calon kepala sekolah/madrasah yang dinyatakan lulus penilaian diberi sertifikat kepala sekolah/madrasah oleh lembaga penyelenggara.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4</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Proses Pengangkatan Kepala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36</w:t>
      </w:r>
    </w:p>
    <w:p w:rsidR="00B55826" w:rsidRPr="00D929FB" w:rsidRDefault="00B55826" w:rsidP="00B55826">
      <w:pPr>
        <w:pStyle w:val="ListParagraph"/>
        <w:widowControl w:val="0"/>
        <w:numPr>
          <w:ilvl w:val="0"/>
          <w:numId w:val="4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Proses pengangkatan calon kepala sekolah/madrasah yang diselenggarakan oleh pemerintah harus lulus seleksi calón kepala sekolah/madrasah.</w:t>
      </w:r>
    </w:p>
    <w:p w:rsidR="00B55826" w:rsidRPr="00D929FB" w:rsidRDefault="00B55826" w:rsidP="00B55826">
      <w:pPr>
        <w:pStyle w:val="ListParagraph"/>
        <w:widowControl w:val="0"/>
        <w:numPr>
          <w:ilvl w:val="0"/>
          <w:numId w:val="4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Seleksi calon kepala sekolah/madrasah dilakukan melalui penilaian akseptabilitas oleh tim pertimbangan pengangkatan kepala sekolah/madrasah.</w:t>
      </w:r>
    </w:p>
    <w:p w:rsidR="00B55826" w:rsidRPr="00D929FB" w:rsidRDefault="00B55826" w:rsidP="00B55826">
      <w:pPr>
        <w:pStyle w:val="ListParagraph"/>
        <w:widowControl w:val="0"/>
        <w:numPr>
          <w:ilvl w:val="0"/>
          <w:numId w:val="4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Kepala dinas membentuk tim pertimbangan pengangkatan kepala sekolah terdiri dari unsur pengawas sekolah, dewan pendidikan, dan dinas pendidikan ditetapkan oleh keputusan Bupati/Walikota.</w:t>
      </w:r>
    </w:p>
    <w:p w:rsidR="00B55826" w:rsidRPr="00D929FB" w:rsidRDefault="00C21B52" w:rsidP="00B55826">
      <w:pPr>
        <w:pStyle w:val="ListParagraph"/>
        <w:widowControl w:val="0"/>
        <w:numPr>
          <w:ilvl w:val="0"/>
          <w:numId w:val="4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Kepala Kantor Kementerian Agama Kabupaten/K</w:t>
      </w:r>
      <w:r w:rsidR="00B55826" w:rsidRPr="00D929FB">
        <w:rPr>
          <w:rFonts w:ascii="Bookman Old Style" w:hAnsi="Bookman Old Style" w:cs="Tahoma"/>
          <w:w w:val="99"/>
          <w:sz w:val="24"/>
          <w:szCs w:val="24"/>
        </w:rPr>
        <w:t>ota membentuk tim pertimbangan pengangkatan kepala sekolah terdiri dari unsur pengawas m</w:t>
      </w:r>
      <w:r w:rsidRPr="00D929FB">
        <w:rPr>
          <w:rFonts w:ascii="Bookman Old Style" w:hAnsi="Bookman Old Style" w:cs="Tahoma"/>
          <w:w w:val="99"/>
          <w:sz w:val="24"/>
          <w:szCs w:val="24"/>
        </w:rPr>
        <w:t>adrasah, dewan pendidikan, dan Kementerian Agama Kabupaten/K</w:t>
      </w:r>
      <w:r w:rsidR="00B55826" w:rsidRPr="00D929FB">
        <w:rPr>
          <w:rFonts w:ascii="Bookman Old Style" w:hAnsi="Bookman Old Style" w:cs="Tahoma"/>
          <w:w w:val="99"/>
          <w:sz w:val="24"/>
          <w:szCs w:val="24"/>
        </w:rPr>
        <w:t xml:space="preserve">ota ditetapkan oleh keputusan Kepala Wilayah Kementerian Agama </w:t>
      </w:r>
      <w:r w:rsidR="00B55826" w:rsidRPr="00D929FB">
        <w:rPr>
          <w:rFonts w:ascii="Bookman Old Style" w:hAnsi="Bookman Old Style" w:cs="Tahoma"/>
          <w:sz w:val="24"/>
          <w:szCs w:val="24"/>
        </w:rPr>
        <w:t xml:space="preserve">Provinsi </w:t>
      </w:r>
      <w:r w:rsidR="00B55826" w:rsidRPr="00D929FB">
        <w:rPr>
          <w:rFonts w:ascii="Bookman Old Style" w:hAnsi="Bookman Old Style" w:cs="Tahoma"/>
          <w:w w:val="99"/>
          <w:sz w:val="24"/>
          <w:szCs w:val="24"/>
        </w:rPr>
        <w:t>Sulawesi Tengah.</w:t>
      </w:r>
    </w:p>
    <w:p w:rsidR="00B55826" w:rsidRPr="00D929FB" w:rsidRDefault="00B55826" w:rsidP="00B55826">
      <w:pPr>
        <w:pStyle w:val="ListParagraph"/>
        <w:widowControl w:val="0"/>
        <w:numPr>
          <w:ilvl w:val="0"/>
          <w:numId w:val="4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Berdasarkan rekomendasi tim pertimbangan pengangkatan kepala sekolah/madra</w:t>
      </w:r>
      <w:r w:rsidR="00C21B52" w:rsidRPr="00D929FB">
        <w:rPr>
          <w:rFonts w:ascii="Bookman Old Style" w:hAnsi="Bookman Old Style" w:cs="Tahoma"/>
          <w:w w:val="99"/>
          <w:sz w:val="24"/>
          <w:szCs w:val="24"/>
        </w:rPr>
        <w:t>sah Pemerintah Daerah dan/atau Kantor</w:t>
      </w:r>
      <w:r w:rsidR="00496F84">
        <w:rPr>
          <w:rFonts w:ascii="Bookman Old Style" w:hAnsi="Bookman Old Style" w:cs="Tahoma"/>
          <w:w w:val="99"/>
          <w:sz w:val="24"/>
          <w:szCs w:val="24"/>
        </w:rPr>
        <w:t xml:space="preserve"> W</w:t>
      </w:r>
      <w:r w:rsidR="00C21B52" w:rsidRPr="00D929FB">
        <w:rPr>
          <w:rFonts w:ascii="Bookman Old Style" w:hAnsi="Bookman Old Style" w:cs="Tahoma"/>
          <w:w w:val="99"/>
          <w:sz w:val="24"/>
          <w:szCs w:val="24"/>
        </w:rPr>
        <w:t>ilayah Kementerian A</w:t>
      </w:r>
      <w:r w:rsidRPr="00D929FB">
        <w:rPr>
          <w:rFonts w:ascii="Bookman Old Style" w:hAnsi="Bookman Old Style" w:cs="Tahoma"/>
          <w:w w:val="99"/>
          <w:sz w:val="24"/>
          <w:szCs w:val="24"/>
        </w:rPr>
        <w:t xml:space="preserve">gama </w:t>
      </w:r>
      <w:r w:rsidRPr="00D929FB">
        <w:rPr>
          <w:rFonts w:ascii="Bookman Old Style" w:hAnsi="Bookman Old Style" w:cs="Tahoma"/>
          <w:sz w:val="24"/>
          <w:szCs w:val="24"/>
        </w:rPr>
        <w:t xml:space="preserve">Provinsi </w:t>
      </w:r>
      <w:r w:rsidR="00C21B52" w:rsidRPr="00D929FB">
        <w:rPr>
          <w:rFonts w:ascii="Bookman Old Style" w:hAnsi="Bookman Old Style" w:cs="Tahoma"/>
          <w:w w:val="99"/>
          <w:sz w:val="24"/>
          <w:szCs w:val="24"/>
        </w:rPr>
        <w:t>dan Kabupaten/K</w:t>
      </w:r>
      <w:r w:rsidRPr="00D929FB">
        <w:rPr>
          <w:rFonts w:ascii="Bookman Old Style" w:hAnsi="Bookman Old Style" w:cs="Tahoma"/>
          <w:w w:val="99"/>
          <w:sz w:val="24"/>
          <w:szCs w:val="24"/>
        </w:rPr>
        <w:t>ota mengangkat kepala sekolah sesuai kewenangannya.</w:t>
      </w:r>
    </w:p>
    <w:p w:rsidR="00B55826" w:rsidRPr="00D929FB" w:rsidRDefault="00C21B52" w:rsidP="00B55826">
      <w:pPr>
        <w:pStyle w:val="ListParagraph"/>
        <w:widowControl w:val="0"/>
        <w:numPr>
          <w:ilvl w:val="0"/>
          <w:numId w:val="4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Kepala D</w:t>
      </w:r>
      <w:r w:rsidR="00B55826" w:rsidRPr="00D929FB">
        <w:rPr>
          <w:rFonts w:ascii="Bookman Old Style" w:hAnsi="Bookman Old Style" w:cs="Tahoma"/>
          <w:w w:val="99"/>
          <w:sz w:val="24"/>
          <w:szCs w:val="24"/>
        </w:rPr>
        <w:t>inas mengusulkan calon kepala sekolah berdasarkan rekomendasi tim pertimbangan pengangkatan kepala sekolah  yang memenuhi per</w:t>
      </w:r>
      <w:r w:rsidR="009345C8" w:rsidRPr="00D929FB">
        <w:rPr>
          <w:rFonts w:ascii="Bookman Old Style" w:hAnsi="Bookman Old Style" w:cs="Tahoma"/>
          <w:w w:val="99"/>
          <w:sz w:val="24"/>
          <w:szCs w:val="24"/>
        </w:rPr>
        <w:t>syaratan dan kompetensi kepada Bupati/W</w:t>
      </w:r>
      <w:r w:rsidR="00B55826" w:rsidRPr="00D929FB">
        <w:rPr>
          <w:rFonts w:ascii="Bookman Old Style" w:hAnsi="Bookman Old Style" w:cs="Tahoma"/>
          <w:w w:val="99"/>
          <w:sz w:val="24"/>
          <w:szCs w:val="24"/>
        </w:rPr>
        <w:t>alikota.</w:t>
      </w:r>
    </w:p>
    <w:p w:rsidR="00B55826" w:rsidRPr="00D929FB" w:rsidRDefault="00B55826" w:rsidP="00B55826">
      <w:pPr>
        <w:pStyle w:val="ListParagraph"/>
        <w:widowControl w:val="0"/>
        <w:numPr>
          <w:ilvl w:val="0"/>
          <w:numId w:val="4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Kepala Kantor  Kementerian Agama </w:t>
      </w:r>
      <w:r w:rsidRPr="00D929FB">
        <w:rPr>
          <w:rFonts w:ascii="Bookman Old Style" w:hAnsi="Bookman Old Style" w:cs="Tahoma"/>
          <w:sz w:val="24"/>
          <w:szCs w:val="24"/>
        </w:rPr>
        <w:t xml:space="preserve">Provinsi </w:t>
      </w:r>
      <w:r w:rsidR="009345C8" w:rsidRPr="00D929FB">
        <w:rPr>
          <w:rFonts w:ascii="Bookman Old Style" w:hAnsi="Bookman Old Style" w:cs="Tahoma"/>
          <w:w w:val="99"/>
          <w:sz w:val="24"/>
          <w:szCs w:val="24"/>
        </w:rPr>
        <w:t>dan/atau Kabupaten/K</w:t>
      </w:r>
      <w:r w:rsidRPr="00D929FB">
        <w:rPr>
          <w:rFonts w:ascii="Bookman Old Style" w:hAnsi="Bookman Old Style" w:cs="Tahoma"/>
          <w:w w:val="99"/>
          <w:sz w:val="24"/>
          <w:szCs w:val="24"/>
        </w:rPr>
        <w:t xml:space="preserve">ota sesuai dengan kewenangan mengangkat kepala madrasah berdasarkan rekomendasi tim pertimbangan pengangkatan kepala madrasah dan rekomendasi Kantor Wilayah Kementerian Agama </w:t>
      </w:r>
      <w:r w:rsidRPr="00D929FB">
        <w:rPr>
          <w:rFonts w:ascii="Bookman Old Style" w:hAnsi="Bookman Old Style" w:cs="Tahoma"/>
          <w:sz w:val="24"/>
          <w:szCs w:val="24"/>
        </w:rPr>
        <w:t xml:space="preserve">Provinsi </w:t>
      </w:r>
      <w:r w:rsidRPr="00D929FB">
        <w:rPr>
          <w:rFonts w:ascii="Bookman Old Style" w:hAnsi="Bookman Old Style" w:cs="Tahoma"/>
          <w:w w:val="99"/>
          <w:sz w:val="24"/>
          <w:szCs w:val="24"/>
        </w:rPr>
        <w:t xml:space="preserve">Sulawesi </w:t>
      </w:r>
      <w:r w:rsidRPr="00D929FB">
        <w:rPr>
          <w:rFonts w:ascii="Bookman Old Style" w:hAnsi="Bookman Old Style" w:cs="Tahoma"/>
          <w:w w:val="99"/>
          <w:sz w:val="24"/>
          <w:szCs w:val="24"/>
        </w:rPr>
        <w:lastRenderedPageBreak/>
        <w:t>Tengah.</w:t>
      </w:r>
    </w:p>
    <w:p w:rsidR="00B55826" w:rsidRPr="00D929FB" w:rsidRDefault="00B55826" w:rsidP="00B55826">
      <w:pPr>
        <w:pStyle w:val="ListParagraph"/>
        <w:widowControl w:val="0"/>
        <w:numPr>
          <w:ilvl w:val="0"/>
          <w:numId w:val="4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Pengangkatan dan penempatan calon Kepala Sekolah yang lulus selek</w:t>
      </w:r>
      <w:r w:rsidR="009A0035" w:rsidRPr="00D929FB">
        <w:rPr>
          <w:rFonts w:ascii="Bookman Old Style" w:hAnsi="Bookman Old Style" w:cs="Tahoma"/>
          <w:w w:val="99"/>
          <w:sz w:val="24"/>
          <w:szCs w:val="24"/>
        </w:rPr>
        <w:t>si ditetapkan dengan keputusan Bupati/W</w:t>
      </w:r>
      <w:r w:rsidRPr="00D929FB">
        <w:rPr>
          <w:rFonts w:ascii="Bookman Old Style" w:hAnsi="Bookman Old Style" w:cs="Tahoma"/>
          <w:w w:val="99"/>
          <w:sz w:val="24"/>
          <w:szCs w:val="24"/>
        </w:rPr>
        <w:t>alikota.</w:t>
      </w:r>
    </w:p>
    <w:p w:rsidR="00B55826" w:rsidRPr="00D929FB" w:rsidRDefault="00B55826" w:rsidP="00B55826">
      <w:pPr>
        <w:pStyle w:val="ListParagraph"/>
        <w:widowControl w:val="0"/>
        <w:numPr>
          <w:ilvl w:val="0"/>
          <w:numId w:val="4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Pengangkatan dan penempatan calon Kepala Madrasah yang lulus seleksi ditetapkan dengan keputusan Kepala Kantor Wilayah Kementerian Agama </w:t>
      </w:r>
      <w:r w:rsidRPr="00D929FB">
        <w:rPr>
          <w:rFonts w:ascii="Bookman Old Style" w:hAnsi="Bookman Old Style" w:cs="Tahoma"/>
          <w:sz w:val="24"/>
          <w:szCs w:val="24"/>
        </w:rPr>
        <w:t xml:space="preserve">Provinsi </w:t>
      </w:r>
      <w:r w:rsidRPr="00D929FB">
        <w:rPr>
          <w:rFonts w:ascii="Bookman Old Style" w:hAnsi="Bookman Old Style" w:cs="Tahoma"/>
          <w:w w:val="99"/>
          <w:sz w:val="24"/>
          <w:szCs w:val="24"/>
        </w:rPr>
        <w:t>Sulawesi Tengah dan/atau Kepala Kantor Kementerian Agama Kabupaten/Kota sesuai dengan kewenangan.</w:t>
      </w:r>
    </w:p>
    <w:p w:rsidR="00810129" w:rsidRPr="00D929FB" w:rsidRDefault="00810129" w:rsidP="00FD02CB">
      <w:pPr>
        <w:widowControl w:val="0"/>
        <w:autoSpaceDE w:val="0"/>
        <w:autoSpaceDN w:val="0"/>
        <w:adjustRightInd w:val="0"/>
        <w:spacing w:after="0" w:line="240" w:lineRule="auto"/>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5</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Masa Tugas Kepala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37</w:t>
      </w:r>
    </w:p>
    <w:p w:rsidR="00B55826" w:rsidRPr="00D929FB" w:rsidRDefault="00B55826" w:rsidP="00B55826">
      <w:pPr>
        <w:pStyle w:val="ListParagraph"/>
        <w:widowControl w:val="0"/>
        <w:numPr>
          <w:ilvl w:val="0"/>
          <w:numId w:val="41"/>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Kepala sekolah/madrasah diberi 1 (satu) kali masa tugas selama 4 (empat) tahun.</w:t>
      </w:r>
    </w:p>
    <w:p w:rsidR="00B55826" w:rsidRPr="00D929FB" w:rsidRDefault="00B55826" w:rsidP="00B55826">
      <w:pPr>
        <w:pStyle w:val="ListParagraph"/>
        <w:widowControl w:val="0"/>
        <w:numPr>
          <w:ilvl w:val="0"/>
          <w:numId w:val="41"/>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Pendidik yang melaksanakan tugas tambahan sebagai kepala sekolah/madrasah 2 (dua) kali masa tugas berturut-turut, dapat ditugaskan kembali menjadi kepala sekolah/madrasah di sekolah/madrasah lain yang memiliki nilai akreditasi lebih rendah dari sekolah/madrasah sebelumnya, apabila :</w:t>
      </w:r>
    </w:p>
    <w:p w:rsidR="00B55826" w:rsidRPr="00D929FB" w:rsidRDefault="000F005B" w:rsidP="00B55826">
      <w:pPr>
        <w:pStyle w:val="ListParagraph"/>
        <w:widowControl w:val="0"/>
        <w:numPr>
          <w:ilvl w:val="1"/>
          <w:numId w:val="4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telah melewati tenggang waktu sekurang-kurangnya 1 (satu) kali masa tugas; atau</w:t>
      </w:r>
    </w:p>
    <w:p w:rsidR="00B55826" w:rsidRPr="00D929FB" w:rsidRDefault="000F005B" w:rsidP="00B55826">
      <w:pPr>
        <w:pStyle w:val="ListParagraph"/>
        <w:widowControl w:val="0"/>
        <w:numPr>
          <w:ilvl w:val="1"/>
          <w:numId w:val="4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prestasi yang istimewa.</w:t>
      </w:r>
    </w:p>
    <w:p w:rsidR="00B55826" w:rsidRPr="00D929FB" w:rsidRDefault="00B55826" w:rsidP="00B55826">
      <w:pPr>
        <w:pStyle w:val="ListParagraph"/>
        <w:widowControl w:val="0"/>
        <w:numPr>
          <w:ilvl w:val="0"/>
          <w:numId w:val="41"/>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Kepala sekolah/madrasah yang masa tugasnya berakhir, tetap melaksanakan tugas sebagai Pendidik sesuai dengan jenjang jabatannya dan berkewajiban melaksanakan proses pembelajaran atau bimbingan dan konseling sesuai dengan ketentuan.</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6</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Tugas Kepala Satuan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Kepala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38</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Tugas Kepala Satuan Pendidikan/Kepala Sekolah/Madrasah meliputi:</w:t>
      </w:r>
    </w:p>
    <w:p w:rsidR="00B55826" w:rsidRPr="00D929FB" w:rsidRDefault="000F005B" w:rsidP="00B55826">
      <w:pPr>
        <w:pStyle w:val="ListParagraph"/>
        <w:widowControl w:val="0"/>
        <w:numPr>
          <w:ilvl w:val="1"/>
          <w:numId w:val="42"/>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memimpin satuan pendidikan;</w:t>
      </w:r>
    </w:p>
    <w:p w:rsidR="00B55826" w:rsidRPr="00D929FB" w:rsidRDefault="000F005B" w:rsidP="00B55826">
      <w:pPr>
        <w:pStyle w:val="ListParagraph"/>
        <w:widowControl w:val="0"/>
        <w:numPr>
          <w:ilvl w:val="1"/>
          <w:numId w:val="42"/>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menyelenggarakan kegiatan pendidikan bermutu;</w:t>
      </w:r>
    </w:p>
    <w:p w:rsidR="00B55826" w:rsidRPr="00D929FB" w:rsidRDefault="000F005B" w:rsidP="00B55826">
      <w:pPr>
        <w:pStyle w:val="ListParagraph"/>
        <w:widowControl w:val="0"/>
        <w:numPr>
          <w:ilvl w:val="1"/>
          <w:numId w:val="42"/>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melaksanakan supervisi pendidikan terhadap pendidik dan tenaga kependidikan;</w:t>
      </w:r>
    </w:p>
    <w:p w:rsidR="00B55826" w:rsidRPr="00D929FB" w:rsidRDefault="000F005B" w:rsidP="00B55826">
      <w:pPr>
        <w:pStyle w:val="ListParagraph"/>
        <w:widowControl w:val="0"/>
        <w:numPr>
          <w:ilvl w:val="1"/>
          <w:numId w:val="42"/>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menyelenggarakan administrasi sekolah;</w:t>
      </w:r>
    </w:p>
    <w:p w:rsidR="00B55826" w:rsidRPr="00D929FB" w:rsidRDefault="000F005B" w:rsidP="00B55826">
      <w:pPr>
        <w:pStyle w:val="ListParagraph"/>
        <w:widowControl w:val="0"/>
        <w:numPr>
          <w:ilvl w:val="1"/>
          <w:numId w:val="42"/>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merencanakan pengembangan, pemberdayaan, pendayagunaan, dan pemeliharaan sarana prasarana lingkungan di satuan pendidikan;</w:t>
      </w:r>
    </w:p>
    <w:p w:rsidR="00B55826" w:rsidRPr="00D929FB" w:rsidRDefault="000F005B" w:rsidP="00B55826">
      <w:pPr>
        <w:pStyle w:val="ListParagraph"/>
        <w:widowControl w:val="0"/>
        <w:numPr>
          <w:ilvl w:val="1"/>
          <w:numId w:val="42"/>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meningkatkan mutu hasil pendidikan pada satuan pendidikan; dan</w:t>
      </w:r>
    </w:p>
    <w:p w:rsidR="00B55826" w:rsidRPr="00D929FB" w:rsidRDefault="000F005B" w:rsidP="00B55826">
      <w:pPr>
        <w:pStyle w:val="ListParagraph"/>
        <w:widowControl w:val="0"/>
        <w:numPr>
          <w:ilvl w:val="1"/>
          <w:numId w:val="42"/>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menjalankan peraturan perundang-undangan.</w:t>
      </w:r>
    </w:p>
    <w:p w:rsidR="00B55826" w:rsidRPr="00D929FB" w:rsidRDefault="00B55826" w:rsidP="00B55826">
      <w:pPr>
        <w:widowControl w:val="0"/>
        <w:tabs>
          <w:tab w:val="left" w:pos="426"/>
        </w:tabs>
        <w:autoSpaceDE w:val="0"/>
        <w:autoSpaceDN w:val="0"/>
        <w:adjustRightInd w:val="0"/>
        <w:spacing w:after="0" w:line="240" w:lineRule="auto"/>
        <w:ind w:left="426" w:hanging="426"/>
        <w:jc w:val="both"/>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7</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Penilaian Kinerja Kepala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39</w:t>
      </w:r>
    </w:p>
    <w:p w:rsidR="00B55826" w:rsidRPr="00D929FB" w:rsidRDefault="00B55826" w:rsidP="00B55826">
      <w:pPr>
        <w:pStyle w:val="ListParagraph"/>
        <w:widowControl w:val="0"/>
        <w:numPr>
          <w:ilvl w:val="0"/>
          <w:numId w:val="43"/>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Penilaian kinerja kepala sekolah/madrasah dilakukan secara berkala setiap tahun dan secara kumulatif setiap 4 (empat) tahun.</w:t>
      </w:r>
    </w:p>
    <w:p w:rsidR="00B55826" w:rsidRPr="00D929FB" w:rsidRDefault="00B55826" w:rsidP="00B55826">
      <w:pPr>
        <w:pStyle w:val="ListParagraph"/>
        <w:widowControl w:val="0"/>
        <w:numPr>
          <w:ilvl w:val="0"/>
          <w:numId w:val="43"/>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Penilaian kinerja tahunan dilaksanakan oleh pengawas sekolah/madrasah.</w:t>
      </w:r>
    </w:p>
    <w:p w:rsidR="00B55826" w:rsidRPr="00D929FB" w:rsidRDefault="00B55826" w:rsidP="00B55826">
      <w:pPr>
        <w:pStyle w:val="ListParagraph"/>
        <w:widowControl w:val="0"/>
        <w:numPr>
          <w:ilvl w:val="0"/>
          <w:numId w:val="43"/>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Penilaian kinerja 4 (empat) tahunan dilaksanakan oleh atasan langsung dengan mempertimbangkan penilaian kinerja oleh  tim penilai yang terdiri dari pengawas sekolah/madrasah, pendidik, tenaga kependidikan, dan komite sekolah dimana yang bersangkutan bertugas.</w:t>
      </w:r>
    </w:p>
    <w:p w:rsidR="00B55826" w:rsidRPr="00D929FB" w:rsidRDefault="00B55826" w:rsidP="00B55826">
      <w:pPr>
        <w:pStyle w:val="ListParagraph"/>
        <w:widowControl w:val="0"/>
        <w:numPr>
          <w:ilvl w:val="0"/>
          <w:numId w:val="43"/>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lastRenderedPageBreak/>
        <w:t>Penilaian kinerja sebagaimana dimaksud pada ayat (1) meliputi:</w:t>
      </w:r>
    </w:p>
    <w:p w:rsidR="00B55826" w:rsidRPr="00D929FB" w:rsidRDefault="000F005B" w:rsidP="00B55826">
      <w:pPr>
        <w:pStyle w:val="ListParagraph"/>
        <w:widowControl w:val="0"/>
        <w:numPr>
          <w:ilvl w:val="1"/>
          <w:numId w:val="4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usaha pengembangan sekolah/madrasah yang dilakukan selama menjabat kepala sekolah/madrasah;</w:t>
      </w:r>
    </w:p>
    <w:p w:rsidR="00B55826" w:rsidRPr="00D929FB" w:rsidRDefault="000F005B" w:rsidP="00B55826">
      <w:pPr>
        <w:pStyle w:val="ListParagraph"/>
        <w:widowControl w:val="0"/>
        <w:numPr>
          <w:ilvl w:val="1"/>
          <w:numId w:val="4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peningkatan kualitas sekolah/ madrasah berdasarkan 8 (delapan) standar nasional pendidikan selama dibawah kepemimpinan yang bersangkutan; dan</w:t>
      </w:r>
    </w:p>
    <w:p w:rsidR="00B55826" w:rsidRPr="00D929FB" w:rsidRDefault="000F005B" w:rsidP="00B55826">
      <w:pPr>
        <w:pStyle w:val="ListParagraph"/>
        <w:widowControl w:val="0"/>
        <w:numPr>
          <w:ilvl w:val="1"/>
          <w:numId w:val="4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usaha pengembangan profesionalisme sebagai kepala sekolah/madrasah.</w:t>
      </w:r>
    </w:p>
    <w:p w:rsidR="00B55826" w:rsidRPr="00D929FB" w:rsidRDefault="00B55826" w:rsidP="00B55826">
      <w:pPr>
        <w:pStyle w:val="ListParagraph"/>
        <w:widowControl w:val="0"/>
        <w:numPr>
          <w:ilvl w:val="0"/>
          <w:numId w:val="43"/>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Hasil penilaian kinerja dikategorikan dalam tingkatan amat baik, baik, cukup, sedang atau kurang.</w:t>
      </w:r>
    </w:p>
    <w:p w:rsidR="00B55826" w:rsidRPr="00D929FB" w:rsidRDefault="00B55826" w:rsidP="00B55826">
      <w:pPr>
        <w:pStyle w:val="ListParagraph"/>
        <w:widowControl w:val="0"/>
        <w:numPr>
          <w:ilvl w:val="0"/>
          <w:numId w:val="43"/>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Penilaian kinerja kepala sekolah/madrasah dilaksanakan sesuai pedoman penilaian kinerja kepala sekolah/madrasah.</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Kelima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Pengawas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1</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Persyaratan Pengangkatan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Pengawas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40</w:t>
      </w:r>
    </w:p>
    <w:p w:rsidR="00B55826" w:rsidRPr="00D929FB" w:rsidRDefault="00B55826" w:rsidP="00B55826">
      <w:pPr>
        <w:pStyle w:val="ListParagraph"/>
        <w:widowControl w:val="0"/>
        <w:numPr>
          <w:ilvl w:val="0"/>
          <w:numId w:val="4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Persyaratan</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menjadi pengawas sekolah/madrasah meliputi:</w:t>
      </w:r>
    </w:p>
    <w:p w:rsidR="00B55826" w:rsidRPr="00D929FB" w:rsidRDefault="000F005B" w:rsidP="00B55826">
      <w:pPr>
        <w:pStyle w:val="ListParagraph"/>
        <w:widowControl w:val="0"/>
        <w:numPr>
          <w:ilvl w:val="1"/>
          <w:numId w:val="4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berstatus sebagai pendidik paling sedikit 8 tahun, atau kepala sekolah sekurang-kurangnya 4 tahun pada jenjang pendidikan yang sesuai dengan jenjang pendidikan yang diawasi;</w:t>
      </w:r>
    </w:p>
    <w:p w:rsidR="00B55826" w:rsidRPr="00D929FB" w:rsidRDefault="000F005B" w:rsidP="00B55826">
      <w:pPr>
        <w:pStyle w:val="ListParagraph"/>
        <w:widowControl w:val="0"/>
        <w:numPr>
          <w:ilvl w:val="1"/>
          <w:numId w:val="4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memiliki kualifikasi pendidikan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w:t>
      </w:r>
      <w:r w:rsidR="0049187D" w:rsidRPr="00D929FB">
        <w:rPr>
          <w:rFonts w:ascii="Bookman Old Style" w:hAnsi="Bookman Old Style" w:cs="Tahoma"/>
          <w:w w:val="99"/>
          <w:sz w:val="24"/>
          <w:szCs w:val="24"/>
        </w:rPr>
        <w:t xml:space="preserve">S1/DIV </w:t>
      </w:r>
      <w:r w:rsidRPr="00D929FB">
        <w:rPr>
          <w:rFonts w:ascii="Bookman Old Style" w:hAnsi="Bookman Old Style" w:cs="Tahoma"/>
          <w:w w:val="99"/>
          <w:sz w:val="24"/>
          <w:szCs w:val="24"/>
        </w:rPr>
        <w:t>kependidikan dari perpendidikan tinggi terakreditasi;</w:t>
      </w:r>
    </w:p>
    <w:p w:rsidR="00B55826" w:rsidRPr="00D929FB" w:rsidRDefault="000F005B" w:rsidP="00B55826">
      <w:pPr>
        <w:pStyle w:val="ListParagraph"/>
        <w:widowControl w:val="0"/>
        <w:numPr>
          <w:ilvl w:val="1"/>
          <w:numId w:val="4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khusus pengawas </w:t>
      </w:r>
      <w:r w:rsidR="005B65A3" w:rsidRPr="00D929FB">
        <w:rPr>
          <w:rFonts w:ascii="Bookman Old Style" w:hAnsi="Bookman Old Style" w:cs="Tahoma"/>
          <w:w w:val="99"/>
          <w:sz w:val="24"/>
          <w:szCs w:val="24"/>
        </w:rPr>
        <w:t xml:space="preserve">SMA/MA/SMK </w:t>
      </w:r>
      <w:r w:rsidRPr="00D929FB">
        <w:rPr>
          <w:rFonts w:ascii="Bookman Old Style" w:hAnsi="Bookman Old Style" w:cs="Tahoma"/>
          <w:w w:val="99"/>
          <w:sz w:val="24"/>
          <w:szCs w:val="24"/>
        </w:rPr>
        <w:t>sederajat diutamakan memiliki kualifikasi</w:t>
      </w:r>
      <w:r w:rsidR="005B65A3">
        <w:rPr>
          <w:rFonts w:ascii="Bookman Old Style" w:hAnsi="Bookman Old Style" w:cs="Tahoma"/>
          <w:w w:val="99"/>
          <w:sz w:val="24"/>
          <w:szCs w:val="24"/>
        </w:rPr>
        <w:t xml:space="preserve"> pendidikan M</w:t>
      </w:r>
      <w:r w:rsidRPr="00D929FB">
        <w:rPr>
          <w:rFonts w:ascii="Bookman Old Style" w:hAnsi="Bookman Old Style" w:cs="Tahoma"/>
          <w:w w:val="99"/>
          <w:sz w:val="24"/>
          <w:szCs w:val="24"/>
        </w:rPr>
        <w:t xml:space="preserve">agister </w:t>
      </w:r>
      <w:r w:rsidR="0049187D" w:rsidRPr="00D929FB">
        <w:rPr>
          <w:rFonts w:ascii="Bookman Old Style" w:hAnsi="Bookman Old Style" w:cs="Tahoma"/>
          <w:w w:val="99"/>
          <w:sz w:val="24"/>
          <w:szCs w:val="24"/>
        </w:rPr>
        <w:t>(S2</w:t>
      </w:r>
      <w:r w:rsidRPr="00D929FB">
        <w:rPr>
          <w:rFonts w:ascii="Bookman Old Style" w:hAnsi="Bookman Old Style" w:cs="Tahoma"/>
          <w:w w:val="99"/>
          <w:sz w:val="24"/>
          <w:szCs w:val="24"/>
        </w:rPr>
        <w:t>) dari perpendidikan tinggi yang terakreditasi;</w:t>
      </w:r>
    </w:p>
    <w:p w:rsidR="00B55826" w:rsidRPr="00D929FB" w:rsidRDefault="000F005B" w:rsidP="00B55826">
      <w:pPr>
        <w:pStyle w:val="ListParagraph"/>
        <w:widowControl w:val="0"/>
        <w:numPr>
          <w:ilvl w:val="1"/>
          <w:numId w:val="4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kepangkatan paling rendah </w:t>
      </w:r>
      <w:r w:rsidR="005B65A3" w:rsidRPr="00D929FB">
        <w:rPr>
          <w:rFonts w:ascii="Bookman Old Style" w:hAnsi="Bookman Old Style" w:cs="Tahoma"/>
          <w:w w:val="99"/>
          <w:sz w:val="24"/>
          <w:szCs w:val="24"/>
        </w:rPr>
        <w:t>III/C</w:t>
      </w:r>
      <w:r w:rsidRPr="00D929FB">
        <w:rPr>
          <w:rFonts w:ascii="Bookman Old Style" w:hAnsi="Bookman Old Style" w:cs="Tahoma"/>
          <w:w w:val="99"/>
          <w:sz w:val="24"/>
          <w:szCs w:val="24"/>
        </w:rPr>
        <w:t>;</w:t>
      </w:r>
    </w:p>
    <w:p w:rsidR="00B55826" w:rsidRPr="00D929FB" w:rsidRDefault="000F005B" w:rsidP="00B55826">
      <w:pPr>
        <w:pStyle w:val="ListParagraph"/>
        <w:widowControl w:val="0"/>
        <w:numPr>
          <w:ilvl w:val="1"/>
          <w:numId w:val="4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 seleksi orientasi pengawas satuan pendidikan yang dibuktikan dengan sertifikat;</w:t>
      </w:r>
    </w:p>
    <w:p w:rsidR="00B55826" w:rsidRPr="00D929FB" w:rsidRDefault="000F005B" w:rsidP="00B55826">
      <w:pPr>
        <w:pStyle w:val="ListParagraph"/>
        <w:widowControl w:val="0"/>
        <w:numPr>
          <w:ilvl w:val="1"/>
          <w:numId w:val="4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 pendidikan dan pelatihan pengawas satuan pendidikan;</w:t>
      </w:r>
    </w:p>
    <w:p w:rsidR="00B55826" w:rsidRPr="00D929FB" w:rsidRDefault="000F005B" w:rsidP="00B55826">
      <w:pPr>
        <w:pStyle w:val="ListParagraph"/>
        <w:widowControl w:val="0"/>
        <w:numPr>
          <w:ilvl w:val="1"/>
          <w:numId w:val="4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sehat jasmani dan rohani;</w:t>
      </w:r>
    </w:p>
    <w:p w:rsidR="00B55826" w:rsidRPr="00D929FB" w:rsidRDefault="000F005B" w:rsidP="00B55826">
      <w:pPr>
        <w:pStyle w:val="ListParagraph"/>
        <w:widowControl w:val="0"/>
        <w:numPr>
          <w:ilvl w:val="1"/>
          <w:numId w:val="4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kemampuan inovatif dalam bidang yang diawasi;</w:t>
      </w:r>
    </w:p>
    <w:p w:rsidR="00B55826" w:rsidRPr="00D929FB" w:rsidRDefault="000F005B" w:rsidP="00B55826">
      <w:pPr>
        <w:pStyle w:val="ListParagraph"/>
        <w:widowControl w:val="0"/>
        <w:numPr>
          <w:ilvl w:val="1"/>
          <w:numId w:val="4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berusia paling tinggi</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50 tahun, sejak diangkat sebagai pengawas satuan pendidikan; dan</w:t>
      </w:r>
    </w:p>
    <w:p w:rsidR="00B55826" w:rsidRPr="00D929FB" w:rsidRDefault="000F005B" w:rsidP="00B55826">
      <w:pPr>
        <w:pStyle w:val="ListParagraph"/>
        <w:widowControl w:val="0"/>
        <w:numPr>
          <w:ilvl w:val="1"/>
          <w:numId w:val="4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 sertifikasi pendidik sesuai dengan bidang.</w:t>
      </w:r>
    </w:p>
    <w:p w:rsidR="00B55826" w:rsidRPr="00D929FB" w:rsidRDefault="00B55826" w:rsidP="00B55826">
      <w:pPr>
        <w:pStyle w:val="ListParagraph"/>
        <w:widowControl w:val="0"/>
        <w:numPr>
          <w:ilvl w:val="0"/>
          <w:numId w:val="4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Pengangkatan pengawas sekolah ditetapkan dengan keputusan Gubernur dan/atau Bupati/Walikota sesuai dengan kewenangan.</w:t>
      </w:r>
    </w:p>
    <w:p w:rsidR="00B55826" w:rsidRPr="00D929FB" w:rsidRDefault="00B55826" w:rsidP="00B55826">
      <w:pPr>
        <w:pStyle w:val="ListParagraph"/>
        <w:widowControl w:val="0"/>
        <w:numPr>
          <w:ilvl w:val="0"/>
          <w:numId w:val="4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Pengangkatan pengawas madrasah ditetapkan dengan keputusan Kepala Kantor Wilayah Kementerian Agama </w:t>
      </w:r>
      <w:r w:rsidRPr="00D929FB">
        <w:rPr>
          <w:rFonts w:ascii="Bookman Old Style" w:hAnsi="Bookman Old Style" w:cs="Tahoma"/>
          <w:sz w:val="24"/>
          <w:szCs w:val="24"/>
        </w:rPr>
        <w:t xml:space="preserve">Provinsi </w:t>
      </w:r>
      <w:r w:rsidRPr="00D929FB">
        <w:rPr>
          <w:rFonts w:ascii="Bookman Old Style" w:hAnsi="Bookman Old Style" w:cs="Tahoma"/>
          <w:w w:val="99"/>
          <w:sz w:val="24"/>
          <w:szCs w:val="24"/>
        </w:rPr>
        <w:t>Sulawesi Tengah dan/atau  Kepala Kantor Kementerian Agama Kabupaten/Kota sesuai dengan kewenangan.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2</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Mekanisme Pengangkatan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Dan Masa Tugas Pengawas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41</w:t>
      </w:r>
    </w:p>
    <w:p w:rsidR="00B55826" w:rsidRPr="00D929FB" w:rsidRDefault="00B55826" w:rsidP="00B55826">
      <w:pPr>
        <w:pStyle w:val="ListParagraph"/>
        <w:widowControl w:val="0"/>
        <w:numPr>
          <w:ilvl w:val="0"/>
          <w:numId w:val="4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Mekanisme pengangkatan pengawas sekolah/madrasah wajib dilaporkan kepada badan pengawas dan pengendali mutu pendidikan daerah setelah ditetapkan dengan keputusan Bupati/Walikota dan/atau Kepala Kantor Wilayah Kementerian Agama </w:t>
      </w:r>
      <w:r w:rsidRPr="00D929FB">
        <w:rPr>
          <w:rFonts w:ascii="Bookman Old Style" w:hAnsi="Bookman Old Style" w:cs="Tahoma"/>
          <w:sz w:val="24"/>
          <w:szCs w:val="24"/>
        </w:rPr>
        <w:t xml:space="preserve">Provinsi </w:t>
      </w:r>
      <w:r w:rsidRPr="00D929FB">
        <w:rPr>
          <w:rFonts w:ascii="Bookman Old Style" w:hAnsi="Bookman Old Style" w:cs="Tahoma"/>
          <w:w w:val="99"/>
          <w:sz w:val="24"/>
          <w:szCs w:val="24"/>
        </w:rPr>
        <w:t>Sulawesi Tengah dan/atau Kepala Kantor Kementerian Agama Kabupaten/Kota;</w:t>
      </w:r>
    </w:p>
    <w:p w:rsidR="00B55826" w:rsidRPr="00D929FB" w:rsidRDefault="00B55826" w:rsidP="00B55826">
      <w:pPr>
        <w:pStyle w:val="ListParagraph"/>
        <w:widowControl w:val="0"/>
        <w:numPr>
          <w:ilvl w:val="0"/>
          <w:numId w:val="45"/>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lastRenderedPageBreak/>
        <w:t>Masa tugas pengawas sekolah/madrasah diberi 1 (satu) kali masa tugas selama 4 (empat) tahun;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3</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Tugas Pokok Pengawas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42</w:t>
      </w:r>
    </w:p>
    <w:p w:rsidR="00B55826" w:rsidRPr="00D929FB" w:rsidRDefault="00B55826" w:rsidP="00B55826">
      <w:pPr>
        <w:pStyle w:val="ListParagraph"/>
        <w:widowControl w:val="0"/>
        <w:numPr>
          <w:ilvl w:val="0"/>
          <w:numId w:val="4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Tugas pengawas sekolah/madrasah dilakukan sesuai dengan peraturan perundang-undang. </w:t>
      </w:r>
    </w:p>
    <w:p w:rsidR="00B55826" w:rsidRPr="00D929FB" w:rsidRDefault="00B55826" w:rsidP="00B55826">
      <w:pPr>
        <w:pStyle w:val="ListParagraph"/>
        <w:widowControl w:val="0"/>
        <w:numPr>
          <w:ilvl w:val="0"/>
          <w:numId w:val="4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Tugas pengawas sekolah/madrasah sebagaimana pada ayat (1) meliputi:</w:t>
      </w:r>
    </w:p>
    <w:p w:rsidR="00B55826" w:rsidRPr="00D929FB" w:rsidRDefault="000F005B" w:rsidP="00B55826">
      <w:pPr>
        <w:pStyle w:val="ListParagraph"/>
        <w:widowControl w:val="0"/>
        <w:numPr>
          <w:ilvl w:val="1"/>
          <w:numId w:val="4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melakukan pembinaan pengembangan kualitas sekolah/madrasah, kinerja kepala sekolah/madrasah, kinerja pendidik, dan kinerja seluruh staf sekolah/madrasah;</w:t>
      </w:r>
    </w:p>
    <w:p w:rsidR="00B55826" w:rsidRPr="00D929FB" w:rsidRDefault="000F005B" w:rsidP="00B55826">
      <w:pPr>
        <w:pStyle w:val="ListParagraph"/>
        <w:widowControl w:val="0"/>
        <w:numPr>
          <w:ilvl w:val="1"/>
          <w:numId w:val="4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melakukan evaluasi dan monitoring pelaksanaan program sekolah/madrasah beserta pengembangannya;</w:t>
      </w:r>
    </w:p>
    <w:p w:rsidR="00B55826" w:rsidRPr="00D929FB" w:rsidRDefault="000F005B" w:rsidP="00B55826">
      <w:pPr>
        <w:pStyle w:val="ListParagraph"/>
        <w:widowControl w:val="0"/>
        <w:numPr>
          <w:ilvl w:val="1"/>
          <w:numId w:val="4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melaksanakan pengawasan penyelenggaraan pendidikan di sekolah /madrasah sesuai dengan penugasannya pada jenjang satuan pendidikan </w:t>
      </w:r>
      <w:r w:rsidR="005B65A3" w:rsidRPr="00D929FB">
        <w:rPr>
          <w:rFonts w:ascii="Bookman Old Style" w:hAnsi="Bookman Old Style" w:cs="Tahoma"/>
          <w:w w:val="99"/>
          <w:sz w:val="24"/>
          <w:szCs w:val="24"/>
        </w:rPr>
        <w:t>PAUD/RA, SD/MI/, SLB, SLTP/MTS DAN SMA/MA/SMK</w:t>
      </w:r>
      <w:r w:rsidRPr="00D929FB">
        <w:rPr>
          <w:rFonts w:ascii="Bookman Old Style" w:hAnsi="Bookman Old Style" w:cs="Tahoma"/>
          <w:w w:val="99"/>
          <w:sz w:val="24"/>
          <w:szCs w:val="24"/>
        </w:rPr>
        <w:t>; dan</w:t>
      </w:r>
    </w:p>
    <w:p w:rsidR="00B55826" w:rsidRPr="00D929FB" w:rsidRDefault="000F005B" w:rsidP="00B55826">
      <w:pPr>
        <w:pStyle w:val="ListParagraph"/>
        <w:widowControl w:val="0"/>
        <w:numPr>
          <w:ilvl w:val="1"/>
          <w:numId w:val="47"/>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meningkatkan kualitas proses belajar-mengajar/bimbingan dan hasil prestasi belajar/bimbingan peserta didik dalam rangka mencapai tujuan pendidikan sekolah/madrasah secara kolaboratif dengan stakeholder sekolah/madrasah.</w:t>
      </w:r>
    </w:p>
    <w:p w:rsidR="00B55826" w:rsidRPr="00D929FB" w:rsidRDefault="00B55826" w:rsidP="00B55826">
      <w:pPr>
        <w:pStyle w:val="ListParagraph"/>
        <w:widowControl w:val="0"/>
        <w:numPr>
          <w:ilvl w:val="0"/>
          <w:numId w:val="4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Pengawas mata pelajaran Pendidikan Agama </w:t>
      </w:r>
      <w:r w:rsidR="0076197E" w:rsidRPr="00D929FB">
        <w:rPr>
          <w:rFonts w:ascii="Bookman Old Style" w:hAnsi="Bookman Old Style" w:cs="Tahoma"/>
          <w:w w:val="99"/>
          <w:sz w:val="24"/>
          <w:szCs w:val="24"/>
        </w:rPr>
        <w:t>Islam yang diangkat oleh Kantor Kementerian Agama Kabupaten/Kota dan/atau Pemerintah Daerah Kabupaten/K</w:t>
      </w:r>
      <w:r w:rsidRPr="00D929FB">
        <w:rPr>
          <w:rFonts w:ascii="Bookman Old Style" w:hAnsi="Bookman Old Style" w:cs="Tahoma"/>
          <w:w w:val="99"/>
          <w:sz w:val="24"/>
          <w:szCs w:val="24"/>
        </w:rPr>
        <w:t>ota bertugas mengawasi mata pelajaran PAI di sekolah dan madrasah.</w:t>
      </w:r>
    </w:p>
    <w:p w:rsidR="00B55826" w:rsidRPr="00D929FB" w:rsidRDefault="00B55826" w:rsidP="00B55826">
      <w:pPr>
        <w:pStyle w:val="ListParagraph"/>
        <w:widowControl w:val="0"/>
        <w:numPr>
          <w:ilvl w:val="0"/>
          <w:numId w:val="4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Pengawas mata pel</w:t>
      </w:r>
      <w:r w:rsidR="0076197E" w:rsidRPr="00D929FB">
        <w:rPr>
          <w:rFonts w:ascii="Bookman Old Style" w:hAnsi="Bookman Old Style" w:cs="Tahoma"/>
          <w:w w:val="99"/>
          <w:sz w:val="24"/>
          <w:szCs w:val="24"/>
        </w:rPr>
        <w:t>ajaran umum yang diangkat oleh P</w:t>
      </w:r>
      <w:r w:rsidRPr="00D929FB">
        <w:rPr>
          <w:rFonts w:ascii="Bookman Old Style" w:hAnsi="Bookman Old Style" w:cs="Tahoma"/>
          <w:w w:val="99"/>
          <w:sz w:val="24"/>
          <w:szCs w:val="24"/>
        </w:rPr>
        <w:t>emerintah</w:t>
      </w:r>
      <w:r w:rsidR="0076197E" w:rsidRPr="00D929FB">
        <w:rPr>
          <w:rFonts w:ascii="Bookman Old Style" w:hAnsi="Bookman Old Style" w:cs="Tahoma"/>
          <w:w w:val="99"/>
          <w:sz w:val="24"/>
          <w:szCs w:val="24"/>
        </w:rPr>
        <w:t xml:space="preserve"> Daerah dan/atau Kementerian Agama Kabupaten/K</w:t>
      </w:r>
      <w:r w:rsidRPr="00D929FB">
        <w:rPr>
          <w:rFonts w:ascii="Bookman Old Style" w:hAnsi="Bookman Old Style" w:cs="Tahoma"/>
          <w:w w:val="99"/>
          <w:sz w:val="24"/>
          <w:szCs w:val="24"/>
        </w:rPr>
        <w:t>ota bertugas mengawasi mata pelajaran umum di sekolah dan madrasah.</w:t>
      </w:r>
    </w:p>
    <w:p w:rsidR="00B55826" w:rsidRPr="00D929FB" w:rsidRDefault="00B55826" w:rsidP="00B55826">
      <w:pPr>
        <w:pStyle w:val="ListParagraph"/>
        <w:widowControl w:val="0"/>
        <w:numPr>
          <w:ilvl w:val="0"/>
          <w:numId w:val="4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Untuk mengorganisir tugas pengawas sekolah dan madrasah sebagaimana yang dimaksud pada ayat (2) dan ayat (3) dibentuk kelompok kerja pengawas (KKP) sekolah dan madrasah yang beranggotakan pengawas sekolah dan madr</w:t>
      </w:r>
      <w:r w:rsidR="0076197E" w:rsidRPr="00D929FB">
        <w:rPr>
          <w:rFonts w:ascii="Bookman Old Style" w:hAnsi="Bookman Old Style" w:cs="Tahoma"/>
          <w:w w:val="99"/>
          <w:sz w:val="24"/>
          <w:szCs w:val="24"/>
        </w:rPr>
        <w:t>asah yang berkoordinasi dengan Dinas Pendidikan dan Kementerian Agama Kabupaten/K</w:t>
      </w:r>
      <w:r w:rsidRPr="00D929FB">
        <w:rPr>
          <w:rFonts w:ascii="Bookman Old Style" w:hAnsi="Bookman Old Style" w:cs="Tahoma"/>
          <w:w w:val="99"/>
          <w:sz w:val="24"/>
          <w:szCs w:val="24"/>
        </w:rPr>
        <w:t>ota.</w:t>
      </w:r>
    </w:p>
    <w:p w:rsidR="00B55826" w:rsidRPr="00D929FB" w:rsidRDefault="00B55826" w:rsidP="00B55826">
      <w:pPr>
        <w:pStyle w:val="ListParagraph"/>
        <w:widowControl w:val="0"/>
        <w:numPr>
          <w:ilvl w:val="0"/>
          <w:numId w:val="4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Laporan pelaksanaan tugas/kinerja pengawas se</w:t>
      </w:r>
      <w:r w:rsidR="0076197E" w:rsidRPr="00D929FB">
        <w:rPr>
          <w:rFonts w:ascii="Bookman Old Style" w:hAnsi="Bookman Old Style" w:cs="Tahoma"/>
          <w:w w:val="99"/>
          <w:sz w:val="24"/>
          <w:szCs w:val="24"/>
        </w:rPr>
        <w:t>kolah dan madrasah disampaikan K</w:t>
      </w:r>
      <w:r w:rsidRPr="00D929FB">
        <w:rPr>
          <w:rFonts w:ascii="Bookman Old Style" w:hAnsi="Bookman Old Style" w:cs="Tahoma"/>
          <w:w w:val="99"/>
          <w:sz w:val="24"/>
          <w:szCs w:val="24"/>
        </w:rPr>
        <w:t>epada Badan Pengawas dan Pengendali Mutu Pendid</w:t>
      </w:r>
      <w:r w:rsidR="006E2F6C" w:rsidRPr="00D929FB">
        <w:rPr>
          <w:rFonts w:ascii="Bookman Old Style" w:hAnsi="Bookman Old Style" w:cs="Tahoma"/>
          <w:w w:val="99"/>
          <w:sz w:val="24"/>
          <w:szCs w:val="24"/>
        </w:rPr>
        <w:t>ikan Daerah ditembuskan K</w:t>
      </w:r>
      <w:r w:rsidR="0076197E" w:rsidRPr="00D929FB">
        <w:rPr>
          <w:rFonts w:ascii="Bookman Old Style" w:hAnsi="Bookman Old Style" w:cs="Tahoma"/>
          <w:w w:val="99"/>
          <w:sz w:val="24"/>
          <w:szCs w:val="24"/>
        </w:rPr>
        <w:t>epada P</w:t>
      </w:r>
      <w:r w:rsidRPr="00D929FB">
        <w:rPr>
          <w:rFonts w:ascii="Bookman Old Style" w:hAnsi="Bookman Old Style" w:cs="Tahoma"/>
          <w:w w:val="99"/>
          <w:sz w:val="24"/>
          <w:szCs w:val="24"/>
        </w:rPr>
        <w:t>emeri</w:t>
      </w:r>
      <w:r w:rsidR="0076197E" w:rsidRPr="00D929FB">
        <w:rPr>
          <w:rFonts w:ascii="Bookman Old Style" w:hAnsi="Bookman Old Style" w:cs="Tahoma"/>
          <w:w w:val="99"/>
          <w:sz w:val="24"/>
          <w:szCs w:val="24"/>
        </w:rPr>
        <w:t>ntah Daerah Kabupaten/Kota dan Kantor Kementerian Agama Kabupaten/K</w:t>
      </w:r>
      <w:r w:rsidRPr="00D929FB">
        <w:rPr>
          <w:rFonts w:ascii="Bookman Old Style" w:hAnsi="Bookman Old Style" w:cs="Tahoma"/>
          <w:w w:val="99"/>
          <w:sz w:val="24"/>
          <w:szCs w:val="24"/>
        </w:rPr>
        <w:t>ota yang dikoordinir oleh</w:t>
      </w:r>
      <w:r w:rsidR="0076197E" w:rsidRPr="00D929FB">
        <w:rPr>
          <w:rFonts w:ascii="Bookman Old Style" w:hAnsi="Bookman Old Style" w:cs="Tahoma"/>
          <w:w w:val="99"/>
          <w:sz w:val="24"/>
          <w:szCs w:val="24"/>
        </w:rPr>
        <w:t xml:space="preserve"> Kelompok Kerja Pengawas (KKP) Kabupaten/K</w:t>
      </w:r>
      <w:r w:rsidRPr="00D929FB">
        <w:rPr>
          <w:rFonts w:ascii="Bookman Old Style" w:hAnsi="Bookman Old Style" w:cs="Tahoma"/>
          <w:w w:val="99"/>
          <w:sz w:val="24"/>
          <w:szCs w:val="24"/>
        </w:rPr>
        <w:t>ota.</w:t>
      </w:r>
    </w:p>
    <w:p w:rsidR="00B55826" w:rsidRPr="00D929FB" w:rsidRDefault="00B55826" w:rsidP="00B55826">
      <w:pPr>
        <w:pStyle w:val="ListParagraph"/>
        <w:widowControl w:val="0"/>
        <w:numPr>
          <w:ilvl w:val="0"/>
          <w:numId w:val="4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Kelompok Kerja Pengawas (KKP) dipilih/ditunjuk dalam m</w:t>
      </w:r>
      <w:r w:rsidR="0076197E" w:rsidRPr="00D929FB">
        <w:rPr>
          <w:rFonts w:ascii="Bookman Old Style" w:hAnsi="Bookman Old Style" w:cs="Tahoma"/>
          <w:w w:val="99"/>
          <w:sz w:val="24"/>
          <w:szCs w:val="24"/>
        </w:rPr>
        <w:t>usyawarah Pengawas Kabupaten/K</w:t>
      </w:r>
      <w:r w:rsidRPr="00D929FB">
        <w:rPr>
          <w:rFonts w:ascii="Bookman Old Style" w:hAnsi="Bookman Old Style" w:cs="Tahoma"/>
          <w:w w:val="99"/>
          <w:sz w:val="24"/>
          <w:szCs w:val="24"/>
        </w:rPr>
        <w:t>ota yang difasilitasi oleh Badan Pengawas Pengendali Mutu Pendidikan Daerah berkoordinasi deng</w:t>
      </w:r>
      <w:r w:rsidR="0076197E" w:rsidRPr="00D929FB">
        <w:rPr>
          <w:rFonts w:ascii="Bookman Old Style" w:hAnsi="Bookman Old Style" w:cs="Tahoma"/>
          <w:w w:val="99"/>
          <w:sz w:val="24"/>
          <w:szCs w:val="24"/>
        </w:rPr>
        <w:t>an kepala dinas pendidikan dan Kepala Kantor Kementerian Agama Kabupaten/K</w:t>
      </w:r>
      <w:r w:rsidRPr="00D929FB">
        <w:rPr>
          <w:rFonts w:ascii="Bookman Old Style" w:hAnsi="Bookman Old Style" w:cs="Tahoma"/>
          <w:w w:val="99"/>
          <w:sz w:val="24"/>
          <w:szCs w:val="24"/>
        </w:rPr>
        <w:t>ota dan ditetapkan dengan Surat Keputusan Badan Pengawas dan Pengendali Mutu Pendidikan Daerah.</w:t>
      </w:r>
    </w:p>
    <w:p w:rsidR="00B55826" w:rsidRPr="00D929FB" w:rsidRDefault="00B55826" w:rsidP="00FD02CB">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4</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Fungsi, Wewenang dan Hak Pengawas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43</w:t>
      </w:r>
    </w:p>
    <w:p w:rsidR="00B55826" w:rsidRPr="00D929FB" w:rsidRDefault="00B55826" w:rsidP="00B55826">
      <w:pPr>
        <w:pStyle w:val="ListParagraph"/>
        <w:widowControl w:val="0"/>
        <w:numPr>
          <w:ilvl w:val="0"/>
          <w:numId w:val="4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Fungsi pengawas sekolah/madrasah meliputi:</w:t>
      </w:r>
    </w:p>
    <w:p w:rsidR="00B55826" w:rsidRPr="00D929FB" w:rsidRDefault="000F005B" w:rsidP="00B55826">
      <w:pPr>
        <w:pStyle w:val="ListParagraph"/>
        <w:widowControl w:val="0"/>
        <w:numPr>
          <w:ilvl w:val="1"/>
          <w:numId w:val="48"/>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melaksanakan fungsi supervisi akademik; dan</w:t>
      </w:r>
    </w:p>
    <w:p w:rsidR="00B55826" w:rsidRPr="00D929FB" w:rsidRDefault="000F005B" w:rsidP="00B55826">
      <w:pPr>
        <w:pStyle w:val="ListParagraph"/>
        <w:widowControl w:val="0"/>
        <w:numPr>
          <w:ilvl w:val="1"/>
          <w:numId w:val="48"/>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melaksanakan fungsi manajerial;</w:t>
      </w:r>
    </w:p>
    <w:p w:rsidR="00B55826" w:rsidRPr="00D929FB" w:rsidRDefault="00B55826" w:rsidP="00B55826">
      <w:pPr>
        <w:pStyle w:val="ListParagraph"/>
        <w:widowControl w:val="0"/>
        <w:numPr>
          <w:ilvl w:val="0"/>
          <w:numId w:val="4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Pengawas sekolah/madrasah berwenang:</w:t>
      </w:r>
    </w:p>
    <w:p w:rsidR="00B55826" w:rsidRPr="00D929FB" w:rsidRDefault="000F005B" w:rsidP="00B55826">
      <w:pPr>
        <w:pStyle w:val="ListParagraph"/>
        <w:widowControl w:val="0"/>
        <w:numPr>
          <w:ilvl w:val="1"/>
          <w:numId w:val="48"/>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menyusun program kerja/agenda kerja kepengawasan pada sekolah </w:t>
      </w:r>
      <w:r w:rsidRPr="00D929FB">
        <w:rPr>
          <w:rFonts w:ascii="Bookman Old Style" w:hAnsi="Bookman Old Style" w:cs="Tahoma"/>
          <w:w w:val="99"/>
          <w:sz w:val="24"/>
          <w:szCs w:val="24"/>
        </w:rPr>
        <w:lastRenderedPageBreak/>
        <w:t>binaannya dan membicarakannya dengan kepala sekolah yang bersangkutan;</w:t>
      </w:r>
    </w:p>
    <w:p w:rsidR="00B55826" w:rsidRPr="00D929FB" w:rsidRDefault="000F005B" w:rsidP="00B55826">
      <w:pPr>
        <w:pStyle w:val="ListParagraph"/>
        <w:widowControl w:val="0"/>
        <w:numPr>
          <w:ilvl w:val="1"/>
          <w:numId w:val="48"/>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menentukan atau mengusulkan program pembinaan serta melakukan pembinaan;</w:t>
      </w:r>
    </w:p>
    <w:p w:rsidR="00B55826" w:rsidRPr="00D929FB" w:rsidRDefault="000F005B" w:rsidP="00B55826">
      <w:pPr>
        <w:pStyle w:val="ListParagraph"/>
        <w:widowControl w:val="0"/>
        <w:numPr>
          <w:ilvl w:val="1"/>
          <w:numId w:val="48"/>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bersama pihak sekolah yang dibinanya, menentukan program peningkatan mutu pendidikan di sekolah binaannya;</w:t>
      </w:r>
    </w:p>
    <w:p w:rsidR="00B55826" w:rsidRPr="00D929FB" w:rsidRDefault="000F005B" w:rsidP="00B55826">
      <w:pPr>
        <w:pStyle w:val="ListParagraph"/>
        <w:widowControl w:val="0"/>
        <w:numPr>
          <w:ilvl w:val="1"/>
          <w:numId w:val="48"/>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menentukan metode kerja untuk pencapaian hasil optimal berdasarkan program kerja yang telah disusun;</w:t>
      </w:r>
    </w:p>
    <w:p w:rsidR="00B55826" w:rsidRPr="00D929FB" w:rsidRDefault="000F005B" w:rsidP="00B55826">
      <w:pPr>
        <w:pStyle w:val="ListParagraph"/>
        <w:widowControl w:val="0"/>
        <w:numPr>
          <w:ilvl w:val="1"/>
          <w:numId w:val="48"/>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menetapkan kinerja sekolah, kepala sekolah dan pendidik serta tenaga kependidikan guna peningkatan kualitas diri dan layanan pengawas; dan</w:t>
      </w:r>
    </w:p>
    <w:p w:rsidR="00B55826" w:rsidRPr="00D929FB" w:rsidRDefault="000F005B" w:rsidP="006E2F6C">
      <w:pPr>
        <w:pStyle w:val="ListParagraph"/>
        <w:widowControl w:val="0"/>
        <w:numPr>
          <w:ilvl w:val="1"/>
          <w:numId w:val="48"/>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merekomendasikan satuan pendidikan yang tidak memenuhi standar mutu pendidikan.</w:t>
      </w:r>
    </w:p>
    <w:p w:rsidR="00B55826" w:rsidRPr="00D929FB" w:rsidRDefault="00B55826" w:rsidP="00B55826">
      <w:pPr>
        <w:pStyle w:val="ListParagraph"/>
        <w:widowControl w:val="0"/>
        <w:numPr>
          <w:ilvl w:val="0"/>
          <w:numId w:val="4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Pengawas sekolah/madrasah berhak:</w:t>
      </w:r>
    </w:p>
    <w:p w:rsidR="00B55826" w:rsidRPr="00D929FB" w:rsidRDefault="000F005B" w:rsidP="00B55826">
      <w:pPr>
        <w:pStyle w:val="ListParagraph"/>
        <w:widowControl w:val="0"/>
        <w:numPr>
          <w:ilvl w:val="1"/>
          <w:numId w:val="48"/>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menerima gaji sebagai pegawai negeri sipil sesuai dengan pangkat dan golongannya;</w:t>
      </w:r>
    </w:p>
    <w:p w:rsidR="00B55826" w:rsidRPr="00D929FB" w:rsidRDefault="000F005B" w:rsidP="00B55826">
      <w:pPr>
        <w:pStyle w:val="ListParagraph"/>
        <w:widowControl w:val="0"/>
        <w:numPr>
          <w:ilvl w:val="1"/>
          <w:numId w:val="48"/>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memperoleh tunjangan fungsional sesuai dengan jabatan pengawas yang dimilikinya;</w:t>
      </w:r>
    </w:p>
    <w:p w:rsidR="00B55826" w:rsidRPr="00D929FB" w:rsidRDefault="000F005B" w:rsidP="00B55826">
      <w:pPr>
        <w:pStyle w:val="ListParagraph"/>
        <w:widowControl w:val="0"/>
        <w:numPr>
          <w:ilvl w:val="1"/>
          <w:numId w:val="48"/>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memperoleh biaya operasional/rutin untuk melaksanakan tugas-tugas kepengawasan seperti: transportasi, akomodasi dan biaya untuk kegiatan kepengawasan;</w:t>
      </w:r>
    </w:p>
    <w:p w:rsidR="00B55826" w:rsidRPr="00D929FB" w:rsidRDefault="000F005B" w:rsidP="00B55826">
      <w:pPr>
        <w:pStyle w:val="ListParagraph"/>
        <w:widowControl w:val="0"/>
        <w:numPr>
          <w:ilvl w:val="1"/>
          <w:numId w:val="48"/>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memperoleh tunjangan profesi pengawas setelah memiliki sertifikasi pengawas;</w:t>
      </w:r>
    </w:p>
    <w:p w:rsidR="00B55826" w:rsidRPr="00D929FB" w:rsidRDefault="000F005B" w:rsidP="00B55826">
      <w:pPr>
        <w:pStyle w:val="ListParagraph"/>
        <w:widowControl w:val="0"/>
        <w:numPr>
          <w:ilvl w:val="1"/>
          <w:numId w:val="48"/>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menerima subsidi dan insentif untuk menunjang pelaksanaan tugas dan pengembangan profesi pengawas; dan</w:t>
      </w:r>
    </w:p>
    <w:p w:rsidR="00B55826" w:rsidRPr="00FD02CB" w:rsidRDefault="000F005B" w:rsidP="00B55826">
      <w:pPr>
        <w:pStyle w:val="ListParagraph"/>
        <w:widowControl w:val="0"/>
        <w:numPr>
          <w:ilvl w:val="1"/>
          <w:numId w:val="48"/>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memperoleh tunjangan khusus bagi pengawas yang bertugas di daerah terpencil, rawan kerusuhan dan atau daerah bencana alam.</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BAB VII</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SARANA DAN PRASARANA BERMUTU</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44</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pStyle w:val="ListParagraph"/>
        <w:widowControl w:val="0"/>
        <w:numPr>
          <w:ilvl w:val="0"/>
          <w:numId w:val="4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Setiap satuan pendidikan wajib memiliki sarana yang meliputi: </w:t>
      </w:r>
    </w:p>
    <w:p w:rsidR="00B55826" w:rsidRPr="00D929FB" w:rsidRDefault="000F005B" w:rsidP="00B55826">
      <w:pPr>
        <w:pStyle w:val="ListParagraph"/>
        <w:widowControl w:val="0"/>
        <w:numPr>
          <w:ilvl w:val="0"/>
          <w:numId w:val="82"/>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perabot;</w:t>
      </w:r>
    </w:p>
    <w:p w:rsidR="00B55826" w:rsidRPr="00D929FB" w:rsidRDefault="000F005B" w:rsidP="00B55826">
      <w:pPr>
        <w:pStyle w:val="ListParagraph"/>
        <w:widowControl w:val="0"/>
        <w:numPr>
          <w:ilvl w:val="0"/>
          <w:numId w:val="82"/>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peralatan pendidikan; </w:t>
      </w:r>
    </w:p>
    <w:p w:rsidR="00B55826" w:rsidRPr="00D929FB" w:rsidRDefault="000F005B" w:rsidP="00B55826">
      <w:pPr>
        <w:pStyle w:val="ListParagraph"/>
        <w:widowControl w:val="0"/>
        <w:numPr>
          <w:ilvl w:val="0"/>
          <w:numId w:val="82"/>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media pendidikan;</w:t>
      </w:r>
    </w:p>
    <w:p w:rsidR="00B55826" w:rsidRPr="00D929FB" w:rsidRDefault="000F005B" w:rsidP="00B55826">
      <w:pPr>
        <w:pStyle w:val="ListParagraph"/>
        <w:widowControl w:val="0"/>
        <w:numPr>
          <w:ilvl w:val="0"/>
          <w:numId w:val="82"/>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buku; dan </w:t>
      </w:r>
    </w:p>
    <w:p w:rsidR="00B55826" w:rsidRPr="00FD02CB" w:rsidRDefault="000F005B" w:rsidP="00FD02CB">
      <w:pPr>
        <w:pStyle w:val="ListParagraph"/>
        <w:widowControl w:val="0"/>
        <w:numPr>
          <w:ilvl w:val="0"/>
          <w:numId w:val="82"/>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sumber belajar lainnya, bahan habis pakai serta perlengkapan lain yang menunjang proses pembelajaran yang teratur dan berkelanjutan.</w:t>
      </w:r>
    </w:p>
    <w:p w:rsidR="00B55826" w:rsidRPr="00D929FB" w:rsidRDefault="00B55826" w:rsidP="00B55826">
      <w:pPr>
        <w:pStyle w:val="ListParagraph"/>
        <w:widowControl w:val="0"/>
        <w:numPr>
          <w:ilvl w:val="0"/>
          <w:numId w:val="4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Setiap satuan pendidika</w:t>
      </w:r>
      <w:r w:rsidR="006E2F6C" w:rsidRPr="00D929FB">
        <w:rPr>
          <w:rFonts w:ascii="Bookman Old Style" w:hAnsi="Bookman Old Style" w:cs="Tahoma"/>
          <w:w w:val="99"/>
          <w:sz w:val="24"/>
          <w:szCs w:val="24"/>
        </w:rPr>
        <w:t xml:space="preserve">n wajib memiliki prasarana, </w:t>
      </w:r>
      <w:r w:rsidRPr="00D929FB">
        <w:rPr>
          <w:rFonts w:ascii="Bookman Old Style" w:hAnsi="Bookman Old Style" w:cs="Tahoma"/>
          <w:w w:val="99"/>
          <w:sz w:val="24"/>
          <w:szCs w:val="24"/>
        </w:rPr>
        <w:t>meliputi:</w:t>
      </w:r>
    </w:p>
    <w:p w:rsidR="00B55826" w:rsidRPr="00D929FB" w:rsidRDefault="00B55826" w:rsidP="00B55826">
      <w:pPr>
        <w:pStyle w:val="ListParagraph"/>
        <w:widowControl w:val="0"/>
        <w:numPr>
          <w:ilvl w:val="0"/>
          <w:numId w:val="83"/>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lahan, ruang kelas;</w:t>
      </w:r>
    </w:p>
    <w:p w:rsidR="00B55826" w:rsidRPr="00D929FB" w:rsidRDefault="00B55826" w:rsidP="00B55826">
      <w:pPr>
        <w:pStyle w:val="ListParagraph"/>
        <w:widowControl w:val="0"/>
        <w:numPr>
          <w:ilvl w:val="0"/>
          <w:numId w:val="83"/>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ruang pimpinan satuan pendidikan; </w:t>
      </w:r>
    </w:p>
    <w:p w:rsidR="00B55826" w:rsidRPr="00D929FB" w:rsidRDefault="00B55826" w:rsidP="00B55826">
      <w:pPr>
        <w:pStyle w:val="ListParagraph"/>
        <w:widowControl w:val="0"/>
        <w:numPr>
          <w:ilvl w:val="0"/>
          <w:numId w:val="83"/>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ruang pendidik;</w:t>
      </w:r>
    </w:p>
    <w:p w:rsidR="00B55826" w:rsidRPr="00D929FB" w:rsidRDefault="00B55826" w:rsidP="00B55826">
      <w:pPr>
        <w:pStyle w:val="ListParagraph"/>
        <w:widowControl w:val="0"/>
        <w:numPr>
          <w:ilvl w:val="0"/>
          <w:numId w:val="83"/>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ruang tata usaha;</w:t>
      </w:r>
    </w:p>
    <w:p w:rsidR="00B55826" w:rsidRPr="00D929FB" w:rsidRDefault="00B55826" w:rsidP="00B55826">
      <w:pPr>
        <w:pStyle w:val="ListParagraph"/>
        <w:widowControl w:val="0"/>
        <w:numPr>
          <w:ilvl w:val="0"/>
          <w:numId w:val="83"/>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ruang perpustakaan; </w:t>
      </w:r>
    </w:p>
    <w:p w:rsidR="00B55826" w:rsidRPr="00D929FB" w:rsidRDefault="00B55826" w:rsidP="00B55826">
      <w:pPr>
        <w:pStyle w:val="ListParagraph"/>
        <w:widowControl w:val="0"/>
        <w:numPr>
          <w:ilvl w:val="0"/>
          <w:numId w:val="83"/>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ruang laboratorium;</w:t>
      </w:r>
    </w:p>
    <w:p w:rsidR="00B55826" w:rsidRPr="00D929FB" w:rsidRDefault="00B55826" w:rsidP="00B55826">
      <w:pPr>
        <w:pStyle w:val="ListParagraph"/>
        <w:widowControl w:val="0"/>
        <w:numPr>
          <w:ilvl w:val="0"/>
          <w:numId w:val="83"/>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ruang bengkel kerja; </w:t>
      </w:r>
    </w:p>
    <w:p w:rsidR="00B55826" w:rsidRPr="00D929FB" w:rsidRDefault="00B55826" w:rsidP="00B55826">
      <w:pPr>
        <w:pStyle w:val="ListParagraph"/>
        <w:widowControl w:val="0"/>
        <w:numPr>
          <w:ilvl w:val="0"/>
          <w:numId w:val="83"/>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ruang unit produksi; </w:t>
      </w:r>
    </w:p>
    <w:p w:rsidR="00B55826" w:rsidRPr="00D929FB" w:rsidRDefault="00B55826" w:rsidP="00B55826">
      <w:pPr>
        <w:pStyle w:val="ListParagraph"/>
        <w:widowControl w:val="0"/>
        <w:numPr>
          <w:ilvl w:val="0"/>
          <w:numId w:val="83"/>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ruang kantin, instalasi daya dan jasa, tempat berolah raga, tempat beribadah;</w:t>
      </w:r>
    </w:p>
    <w:p w:rsidR="00B55826" w:rsidRPr="00D929FB" w:rsidRDefault="00B55826" w:rsidP="00B55826">
      <w:pPr>
        <w:pStyle w:val="ListParagraph"/>
        <w:widowControl w:val="0"/>
        <w:numPr>
          <w:ilvl w:val="0"/>
          <w:numId w:val="83"/>
        </w:numPr>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tempat bermain, tempat berkreasi; dan </w:t>
      </w:r>
    </w:p>
    <w:p w:rsidR="006E2F6C" w:rsidRPr="00D929FB" w:rsidRDefault="00B55826" w:rsidP="006E2F6C">
      <w:pPr>
        <w:pStyle w:val="ListParagraph"/>
        <w:widowControl w:val="0"/>
        <w:numPr>
          <w:ilvl w:val="0"/>
          <w:numId w:val="83"/>
        </w:numPr>
        <w:autoSpaceDE w:val="0"/>
        <w:autoSpaceDN w:val="0"/>
        <w:adjustRightInd w:val="0"/>
        <w:spacing w:after="0" w:line="240" w:lineRule="auto"/>
        <w:ind w:left="993"/>
        <w:jc w:val="both"/>
        <w:rPr>
          <w:rFonts w:ascii="Bookman Old Style" w:hAnsi="Bookman Old Style" w:cs="Tahoma"/>
          <w:w w:val="99"/>
          <w:sz w:val="24"/>
          <w:szCs w:val="24"/>
        </w:rPr>
      </w:pPr>
      <w:r w:rsidRPr="00D929FB">
        <w:rPr>
          <w:rFonts w:ascii="Bookman Old Style" w:hAnsi="Bookman Old Style" w:cs="Tahoma"/>
          <w:w w:val="99"/>
          <w:sz w:val="24"/>
          <w:szCs w:val="24"/>
        </w:rPr>
        <w:t>ruang ruang atau tempat lain yang diperlukan untuk menunjang proses pembelajaran yang berkelanjutan.</w:t>
      </w:r>
    </w:p>
    <w:p w:rsidR="00B55826" w:rsidRPr="00D929FB" w:rsidRDefault="00B55826" w:rsidP="006E2F6C">
      <w:pPr>
        <w:pStyle w:val="ListParagraph"/>
        <w:widowControl w:val="0"/>
        <w:tabs>
          <w:tab w:val="left" w:pos="567"/>
        </w:tabs>
        <w:autoSpaceDE w:val="0"/>
        <w:autoSpaceDN w:val="0"/>
        <w:adjustRightInd w:val="0"/>
        <w:spacing w:after="0" w:line="240" w:lineRule="auto"/>
        <w:ind w:left="567"/>
        <w:jc w:val="both"/>
        <w:rPr>
          <w:rFonts w:ascii="Bookman Old Style" w:hAnsi="Bookman Old Style" w:cs="Tahoma"/>
          <w:w w:val="99"/>
          <w:sz w:val="24"/>
          <w:szCs w:val="24"/>
        </w:rPr>
      </w:pPr>
    </w:p>
    <w:p w:rsidR="00B55826" w:rsidRPr="00D929FB" w:rsidRDefault="00B55826" w:rsidP="00B55826">
      <w:pPr>
        <w:pStyle w:val="ListParagraph"/>
        <w:widowControl w:val="0"/>
        <w:numPr>
          <w:ilvl w:val="0"/>
          <w:numId w:val="4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Pengadaan sarana dan prasarana yang diperlukan dalam penyelenggaraan </w:t>
      </w:r>
      <w:r w:rsidRPr="00D929FB">
        <w:rPr>
          <w:rFonts w:ascii="Bookman Old Style" w:hAnsi="Bookman Old Style" w:cs="Tahoma"/>
          <w:w w:val="99"/>
          <w:sz w:val="24"/>
          <w:szCs w:val="24"/>
        </w:rPr>
        <w:lastRenderedPageBreak/>
        <w:t>pendidikan dilakukan oleh Pemerintah, Pemerintah Daerah, dan Masyarakat;</w:t>
      </w:r>
    </w:p>
    <w:p w:rsidR="00B55826" w:rsidRPr="00D929FB" w:rsidRDefault="00B55826" w:rsidP="00B55826">
      <w:pPr>
        <w:pStyle w:val="ListParagraph"/>
        <w:widowControl w:val="0"/>
        <w:numPr>
          <w:ilvl w:val="0"/>
          <w:numId w:val="4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Pendayagunaan sarana prasarana pendidikan sesuai tujuan dan fungsinya menjadi tanggung jawab penyelenggara dan/atau pengelola satuan pendidikan;</w:t>
      </w:r>
    </w:p>
    <w:p w:rsidR="00B55826" w:rsidRPr="00D929FB" w:rsidRDefault="00B55826" w:rsidP="00B55826">
      <w:pPr>
        <w:pStyle w:val="ListParagraph"/>
        <w:widowControl w:val="0"/>
        <w:numPr>
          <w:ilvl w:val="0"/>
          <w:numId w:val="4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daerah dapat memberikan bantuan sarana dan prasarana pendidikan pada penyelenggara satuan pendidikan yang diselenggarakan masyarakat dan/atau penyelenggara satuan pendidikan yang dikelola oleh Kantor Wilayah Kementerian Agama;</w:t>
      </w:r>
    </w:p>
    <w:p w:rsidR="00B55826" w:rsidRPr="00FD02CB" w:rsidRDefault="00B55826" w:rsidP="00B55826">
      <w:pPr>
        <w:pStyle w:val="ListParagraph"/>
        <w:widowControl w:val="0"/>
        <w:numPr>
          <w:ilvl w:val="0"/>
          <w:numId w:val="49"/>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Pemerintah daerah menetapkan standar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sarana dan prasarana pada satuan pendidikan anak usia dini, pendidikan dasar, pendidikan menengah, dan pendidikan nonformal sesuai ketentuan peraturan perundang-undangan.</w:t>
      </w:r>
    </w:p>
    <w:p w:rsidR="00B55826" w:rsidRPr="00D929FB" w:rsidRDefault="00B55826" w:rsidP="00B55826">
      <w:pPr>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BAB VIII</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PENGELOLAAN PENDIDIKAN BERMUTU</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Kesatu</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Pengelolaan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45</w:t>
      </w:r>
    </w:p>
    <w:p w:rsidR="00B55826" w:rsidRPr="00D929FB" w:rsidRDefault="00B55826" w:rsidP="00B55826">
      <w:pPr>
        <w:pStyle w:val="ListParagraph"/>
        <w:widowControl w:val="0"/>
        <w:numPr>
          <w:ilvl w:val="0"/>
          <w:numId w:val="50"/>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Pengelolaan pendidikan harus berpusat di sekolah.</w:t>
      </w:r>
    </w:p>
    <w:p w:rsidR="00B55826" w:rsidRPr="00D929FB" w:rsidRDefault="00B55826" w:rsidP="00B55826">
      <w:pPr>
        <w:pStyle w:val="ListParagraph"/>
        <w:widowControl w:val="0"/>
        <w:numPr>
          <w:ilvl w:val="0"/>
          <w:numId w:val="50"/>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Untuk maksud ayat (1) segala kebijakan pengembangan pendidikan, analisis kebutuhan Pendidik, sarana, fasilitas, pembiayaan dan sebagainya harus berorientasi sekolah.</w:t>
      </w:r>
    </w:p>
    <w:p w:rsidR="00B55826" w:rsidRPr="00D929FB" w:rsidRDefault="00B55826" w:rsidP="00B55826">
      <w:pPr>
        <w:pStyle w:val="ListParagraph"/>
        <w:widowControl w:val="0"/>
        <w:numPr>
          <w:ilvl w:val="0"/>
          <w:numId w:val="50"/>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Dalam mewujudkan sekolah yang bermutu dan unggu</w:t>
      </w:r>
      <w:r w:rsidR="00465501" w:rsidRPr="00D929FB">
        <w:rPr>
          <w:rFonts w:ascii="Bookman Old Style" w:hAnsi="Bookman Old Style" w:cs="Tahoma"/>
          <w:w w:val="99"/>
          <w:sz w:val="24"/>
          <w:szCs w:val="24"/>
        </w:rPr>
        <w:t xml:space="preserve">l sekolah harus secara kontinyu </w:t>
      </w:r>
      <w:r w:rsidRPr="00D929FB">
        <w:rPr>
          <w:rFonts w:ascii="Bookman Old Style" w:hAnsi="Bookman Old Style" w:cs="Tahoma"/>
          <w:w w:val="99"/>
          <w:sz w:val="24"/>
          <w:szCs w:val="24"/>
        </w:rPr>
        <w:t>melakukan perbaikan dan penyempurnaan pengelolaan.</w:t>
      </w:r>
    </w:p>
    <w:p w:rsidR="00B55826" w:rsidRPr="00D929FB" w:rsidRDefault="00B55826" w:rsidP="00B55826">
      <w:pPr>
        <w:pStyle w:val="ListParagraph"/>
        <w:widowControl w:val="0"/>
        <w:numPr>
          <w:ilvl w:val="0"/>
          <w:numId w:val="50"/>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Pengelolaan pendidikan dilakukan oleh:</w:t>
      </w:r>
    </w:p>
    <w:p w:rsidR="00B55826" w:rsidRPr="00D929FB" w:rsidRDefault="005B65A3" w:rsidP="00B55826">
      <w:pPr>
        <w:pStyle w:val="ListParagraph"/>
        <w:widowControl w:val="0"/>
        <w:numPr>
          <w:ilvl w:val="1"/>
          <w:numId w:val="5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Pr>
          <w:rFonts w:ascii="Bookman Old Style" w:hAnsi="Bookman Old Style" w:cs="Tahoma"/>
          <w:w w:val="99"/>
          <w:sz w:val="24"/>
          <w:szCs w:val="24"/>
        </w:rPr>
        <w:t>pemerintah daerah, kabupaten/k</w:t>
      </w:r>
      <w:r w:rsidR="000F005B" w:rsidRPr="00D929FB">
        <w:rPr>
          <w:rFonts w:ascii="Bookman Old Style" w:hAnsi="Bookman Old Style" w:cs="Tahoma"/>
          <w:w w:val="99"/>
          <w:sz w:val="24"/>
          <w:szCs w:val="24"/>
        </w:rPr>
        <w:t>ota;</w:t>
      </w:r>
    </w:p>
    <w:p w:rsidR="00B55826" w:rsidRPr="00D929FB" w:rsidRDefault="000F005B" w:rsidP="00B55826">
      <w:pPr>
        <w:pStyle w:val="ListParagraph"/>
        <w:widowControl w:val="0"/>
        <w:numPr>
          <w:ilvl w:val="1"/>
          <w:numId w:val="5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satuan pendidikan pada jalur formal, non formal dan informal; dan/atau</w:t>
      </w:r>
    </w:p>
    <w:p w:rsidR="00B55826" w:rsidRPr="00D929FB" w:rsidRDefault="000F005B" w:rsidP="00B55826">
      <w:pPr>
        <w:pStyle w:val="ListParagraph"/>
        <w:widowControl w:val="0"/>
        <w:numPr>
          <w:ilvl w:val="1"/>
          <w:numId w:val="5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masyarakat. </w:t>
      </w:r>
    </w:p>
    <w:p w:rsidR="00B55826" w:rsidRPr="00D929FB" w:rsidRDefault="00B55826" w:rsidP="00B55826">
      <w:pPr>
        <w:pStyle w:val="ListParagraph"/>
        <w:widowControl w:val="0"/>
        <w:numPr>
          <w:ilvl w:val="0"/>
          <w:numId w:val="50"/>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Pengelolaan pendidikan sebagaimana dimaksud pada ayat (1) ditujukan untuk menjamin:</w:t>
      </w:r>
    </w:p>
    <w:p w:rsidR="00B55826" w:rsidRPr="00D929FB" w:rsidRDefault="000F005B" w:rsidP="00B55826">
      <w:pPr>
        <w:pStyle w:val="ListParagraph"/>
        <w:widowControl w:val="0"/>
        <w:numPr>
          <w:ilvl w:val="1"/>
          <w:numId w:val="5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akses masyarakat atas pelayanan pendidikan bermutu;</w:t>
      </w:r>
    </w:p>
    <w:p w:rsidR="00B55826" w:rsidRPr="00D929FB" w:rsidRDefault="000F005B" w:rsidP="00B55826">
      <w:pPr>
        <w:pStyle w:val="ListParagraph"/>
        <w:widowControl w:val="0"/>
        <w:numPr>
          <w:ilvl w:val="1"/>
          <w:numId w:val="5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pemerataan satuan pendidikan bermutu di semua jenis dan jenjang pendidikan;</w:t>
      </w:r>
    </w:p>
    <w:p w:rsidR="00B55826" w:rsidRPr="00D929FB" w:rsidRDefault="000F005B" w:rsidP="00B55826">
      <w:pPr>
        <w:pStyle w:val="ListParagraph"/>
        <w:widowControl w:val="0"/>
        <w:numPr>
          <w:ilvl w:val="1"/>
          <w:numId w:val="5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mutu dan daya saing pendidikan serta relevansinya dengan kebutuhan dan atau kondisi masyarakat;</w:t>
      </w:r>
    </w:p>
    <w:p w:rsidR="00B55826" w:rsidRPr="00D929FB" w:rsidRDefault="000F005B" w:rsidP="00B55826">
      <w:pPr>
        <w:pStyle w:val="ListParagraph"/>
        <w:widowControl w:val="0"/>
        <w:numPr>
          <w:ilvl w:val="1"/>
          <w:numId w:val="5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efektifitas, efesiensi dan akuntabilitas pengelolaan pendidikan yang bermutu; dan</w:t>
      </w:r>
    </w:p>
    <w:p w:rsidR="00B55826" w:rsidRPr="00D929FB" w:rsidRDefault="000F005B" w:rsidP="00B55826">
      <w:pPr>
        <w:pStyle w:val="ListParagraph"/>
        <w:widowControl w:val="0"/>
        <w:numPr>
          <w:ilvl w:val="1"/>
          <w:numId w:val="5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jaminan pendidikan bermutu bagi masyarakat di daerah khusus.</w:t>
      </w:r>
    </w:p>
    <w:p w:rsidR="00B55826" w:rsidRPr="00D929FB" w:rsidRDefault="00B55826" w:rsidP="00B55826">
      <w:pPr>
        <w:pStyle w:val="ListParagraph"/>
        <w:widowControl w:val="0"/>
        <w:numPr>
          <w:ilvl w:val="0"/>
          <w:numId w:val="50"/>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daerah mengarahkan, membina, membim</w:t>
      </w:r>
      <w:r w:rsidR="00465501" w:rsidRPr="00D929FB">
        <w:rPr>
          <w:rFonts w:ascii="Bookman Old Style" w:hAnsi="Bookman Old Style" w:cs="Tahoma"/>
          <w:w w:val="99"/>
          <w:sz w:val="24"/>
          <w:szCs w:val="24"/>
        </w:rPr>
        <w:t>bing, mengkoordinasikan, mensin</w:t>
      </w:r>
      <w:r w:rsidRPr="00D929FB">
        <w:rPr>
          <w:rFonts w:ascii="Bookman Old Style" w:hAnsi="Bookman Old Style" w:cs="Tahoma"/>
          <w:w w:val="99"/>
          <w:sz w:val="24"/>
          <w:szCs w:val="24"/>
        </w:rPr>
        <w:t xml:space="preserve">kronisasi, mensupervisi, mengawasi dan mengendalikan penyelenggaraan satuan pendidikan sesuai dengan </w:t>
      </w:r>
      <w:r w:rsidRPr="00D929FB">
        <w:rPr>
          <w:rFonts w:ascii="Bookman Old Style" w:hAnsi="Bookman Old Style" w:cs="Tahoma"/>
          <w:w w:val="99"/>
          <w:sz w:val="24"/>
          <w:szCs w:val="24"/>
        </w:rPr>
        <w:lastRenderedPageBreak/>
        <w:t>kebijakan nasional bidang pendidikan dan kebijakan daerah bidang pendidikan dalam rangka pengelolaan sistem pendidikan nasional.</w:t>
      </w:r>
    </w:p>
    <w:p w:rsidR="00B55826" w:rsidRPr="00FD02CB" w:rsidRDefault="00B55826" w:rsidP="00B55826">
      <w:pPr>
        <w:pStyle w:val="ListParagraph"/>
        <w:widowControl w:val="0"/>
        <w:numPr>
          <w:ilvl w:val="0"/>
          <w:numId w:val="50"/>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daerah bertanggung jawab menyelenggarakan pendidikan formal, non formal dan informal.</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Bagaian Kedua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Pengelolaan Pendidikan oleh Pemerintah Daerah</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1</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Kebijakan Bidang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46</w:t>
      </w:r>
    </w:p>
    <w:p w:rsidR="00B55826" w:rsidRPr="00D929FB" w:rsidRDefault="00B55826" w:rsidP="00B55826">
      <w:pPr>
        <w:pStyle w:val="ListParagraph"/>
        <w:widowControl w:val="0"/>
        <w:numPr>
          <w:ilvl w:val="0"/>
          <w:numId w:val="51"/>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Gubernur bertanggung jawab mengelola sistem pendidikan nasional di daerahnya, serta merumuskan dan menetapkan kebijakan daerah bidang pendidikan sesuai kewenangannya.</w:t>
      </w:r>
    </w:p>
    <w:p w:rsidR="00B55826" w:rsidRPr="00D929FB" w:rsidRDefault="00B55826" w:rsidP="00B55826">
      <w:pPr>
        <w:pStyle w:val="ListParagraph"/>
        <w:widowControl w:val="0"/>
        <w:numPr>
          <w:ilvl w:val="0"/>
          <w:numId w:val="51"/>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daerah bertanggungjawab dalam:</w:t>
      </w:r>
    </w:p>
    <w:p w:rsidR="00B55826" w:rsidRPr="00D929FB" w:rsidRDefault="000F005B" w:rsidP="00B55826">
      <w:pPr>
        <w:pStyle w:val="ListParagraph"/>
        <w:widowControl w:val="0"/>
        <w:numPr>
          <w:ilvl w:val="1"/>
          <w:numId w:val="5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menjamin terselenggaranya pendidikan bermutu;</w:t>
      </w:r>
    </w:p>
    <w:p w:rsidR="00B55826" w:rsidRPr="00D929FB" w:rsidRDefault="000F005B" w:rsidP="00B55826">
      <w:pPr>
        <w:pStyle w:val="ListParagraph"/>
        <w:widowControl w:val="0"/>
        <w:numPr>
          <w:ilvl w:val="1"/>
          <w:numId w:val="5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menjamin ketersediaan pendidik bermutu;</w:t>
      </w:r>
    </w:p>
    <w:p w:rsidR="00B55826" w:rsidRPr="00D929FB" w:rsidRDefault="000F005B" w:rsidP="00B55826">
      <w:pPr>
        <w:pStyle w:val="ListParagraph"/>
        <w:widowControl w:val="0"/>
        <w:numPr>
          <w:ilvl w:val="1"/>
          <w:numId w:val="5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pembinaan dan pengembangan pendidik dan tenaga kependidikan bermutu;</w:t>
      </w:r>
    </w:p>
    <w:p w:rsidR="00B55826" w:rsidRPr="00D929FB" w:rsidRDefault="000F005B" w:rsidP="00B55826">
      <w:pPr>
        <w:pStyle w:val="ListParagraph"/>
        <w:widowControl w:val="0"/>
        <w:numPr>
          <w:ilvl w:val="1"/>
          <w:numId w:val="5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bersama pemerintah kabupaten/kota mengadakan dan meningkatkan mutu sarana dan prasarana;</w:t>
      </w:r>
    </w:p>
    <w:p w:rsidR="00B55826" w:rsidRPr="00D929FB" w:rsidRDefault="000F005B" w:rsidP="00B55826">
      <w:pPr>
        <w:pStyle w:val="ListParagraph"/>
        <w:widowControl w:val="0"/>
        <w:numPr>
          <w:ilvl w:val="1"/>
          <w:numId w:val="5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pengawasan mutu pendidikan;</w:t>
      </w:r>
    </w:p>
    <w:p w:rsidR="00B55826" w:rsidRPr="00D929FB" w:rsidRDefault="000F005B" w:rsidP="00B55826">
      <w:pPr>
        <w:pStyle w:val="ListParagraph"/>
        <w:widowControl w:val="0"/>
        <w:numPr>
          <w:ilvl w:val="1"/>
          <w:numId w:val="5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bersama perguruan tinggi bekerjasama dalam peningkatan mutu calon pendidik yang memenuhi standar yang telah ditetapkan; dan</w:t>
      </w:r>
    </w:p>
    <w:p w:rsidR="00B55826" w:rsidRPr="00D929FB" w:rsidRDefault="000F005B" w:rsidP="00B55826">
      <w:pPr>
        <w:pStyle w:val="ListParagraph"/>
        <w:widowControl w:val="0"/>
        <w:numPr>
          <w:ilvl w:val="1"/>
          <w:numId w:val="51"/>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menjamin terselenggaranya pendidikan bermutu bagi masyarakat di daerah khusus.</w:t>
      </w:r>
    </w:p>
    <w:p w:rsidR="00B55826" w:rsidRPr="00D929FB" w:rsidRDefault="00B55826" w:rsidP="00B55826">
      <w:pPr>
        <w:pStyle w:val="ListParagraph"/>
        <w:widowControl w:val="0"/>
        <w:numPr>
          <w:ilvl w:val="0"/>
          <w:numId w:val="51"/>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daerah memiliki kewenangan dalam menetapkan:</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standar mutu pendidikan di daerah ;</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standar pelayanan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dan</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standar pembiayaan pendidikan.</w:t>
      </w:r>
    </w:p>
    <w:p w:rsidR="00B55826" w:rsidRPr="00D929FB" w:rsidRDefault="00B55826" w:rsidP="00B55826">
      <w:pPr>
        <w:pStyle w:val="ListParagraph"/>
        <w:widowControl w:val="0"/>
        <w:numPr>
          <w:ilvl w:val="0"/>
          <w:numId w:val="51"/>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Dalam pelaksanaan tanggungjawab dan kewenangan Gubernur dalam bidang pendidikan secara operasional dilaksanakan oleh Kepala Dinas Pendidikan Daerah;</w:t>
      </w:r>
    </w:p>
    <w:p w:rsidR="00B55826" w:rsidRPr="00D929FB" w:rsidRDefault="00B55826" w:rsidP="00B55826">
      <w:pPr>
        <w:pStyle w:val="ListParagraph"/>
        <w:widowControl w:val="0"/>
        <w:numPr>
          <w:ilvl w:val="0"/>
          <w:numId w:val="51"/>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Kepala Dinas Pendidikan Daerah diangkat oleh Gubernur dengan kriteria:</w:t>
      </w:r>
    </w:p>
    <w:p w:rsidR="00B55826" w:rsidRPr="00D929FB" w:rsidRDefault="000F005B" w:rsidP="00B55826">
      <w:pPr>
        <w:pStyle w:val="ListParagraph"/>
        <w:widowControl w:val="0"/>
        <w:numPr>
          <w:ilvl w:val="1"/>
          <w:numId w:val="52"/>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visi, misi dan program pengembangan pendidikan daerah sulawesi tengah;</w:t>
      </w:r>
    </w:p>
    <w:p w:rsidR="00B55826" w:rsidRPr="00D929FB" w:rsidRDefault="000F005B" w:rsidP="00B55826">
      <w:pPr>
        <w:pStyle w:val="ListParagraph"/>
        <w:widowControl w:val="0"/>
        <w:numPr>
          <w:ilvl w:val="1"/>
          <w:numId w:val="52"/>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kemampuan leadership dan manajerial;</w:t>
      </w:r>
    </w:p>
    <w:p w:rsidR="00B55826" w:rsidRPr="00D929FB" w:rsidRDefault="005B65A3" w:rsidP="00B55826">
      <w:pPr>
        <w:pStyle w:val="ListParagraph"/>
        <w:widowControl w:val="0"/>
        <w:numPr>
          <w:ilvl w:val="1"/>
          <w:numId w:val="52"/>
        </w:numPr>
        <w:autoSpaceDE w:val="0"/>
        <w:autoSpaceDN w:val="0"/>
        <w:adjustRightInd w:val="0"/>
        <w:spacing w:after="0" w:line="240" w:lineRule="auto"/>
        <w:ind w:left="993" w:hanging="426"/>
        <w:jc w:val="both"/>
        <w:rPr>
          <w:rFonts w:ascii="Bookman Old Style" w:hAnsi="Bookman Old Style" w:cs="Tahoma"/>
          <w:w w:val="99"/>
          <w:sz w:val="24"/>
          <w:szCs w:val="24"/>
        </w:rPr>
      </w:pPr>
      <w:r>
        <w:rPr>
          <w:rFonts w:ascii="Bookman Old Style" w:hAnsi="Bookman Old Style" w:cs="Tahoma"/>
          <w:w w:val="99"/>
          <w:sz w:val="24"/>
          <w:szCs w:val="24"/>
        </w:rPr>
        <w:t>kualifikasi pendidikan paling rendah S</w:t>
      </w:r>
      <w:r w:rsidR="000F005B" w:rsidRPr="00D929FB">
        <w:rPr>
          <w:rFonts w:ascii="Bookman Old Style" w:hAnsi="Bookman Old Style" w:cs="Tahoma"/>
          <w:w w:val="99"/>
          <w:sz w:val="24"/>
          <w:szCs w:val="24"/>
        </w:rPr>
        <w:t>2 di bidang kependidikan dari perpendidikan tinggi yang terakreditasi;</w:t>
      </w:r>
    </w:p>
    <w:p w:rsidR="00B55826" w:rsidRPr="00D929FB" w:rsidRDefault="000F005B" w:rsidP="00B55826">
      <w:pPr>
        <w:pStyle w:val="ListParagraph"/>
        <w:widowControl w:val="0"/>
        <w:numPr>
          <w:ilvl w:val="1"/>
          <w:numId w:val="52"/>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integritas dan kepribadian yang baik;</w:t>
      </w:r>
    </w:p>
    <w:p w:rsidR="00B55826" w:rsidRPr="00D929FB" w:rsidRDefault="000F005B" w:rsidP="00B55826">
      <w:pPr>
        <w:pStyle w:val="ListParagraph"/>
        <w:widowControl w:val="0"/>
        <w:numPr>
          <w:ilvl w:val="1"/>
          <w:numId w:val="52"/>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berasal dari pejabat struktural dan/ atau kalangan akademis;</w:t>
      </w:r>
    </w:p>
    <w:p w:rsidR="00B55826" w:rsidRPr="00D929FB" w:rsidRDefault="000F005B" w:rsidP="00B55826">
      <w:pPr>
        <w:pStyle w:val="ListParagraph"/>
        <w:widowControl w:val="0"/>
        <w:numPr>
          <w:ilvl w:val="1"/>
          <w:numId w:val="52"/>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berjiwa demokratis;</w:t>
      </w:r>
    </w:p>
    <w:p w:rsidR="00B55826" w:rsidRPr="00D929FB" w:rsidRDefault="000F005B" w:rsidP="00B55826">
      <w:pPr>
        <w:pStyle w:val="ListParagraph"/>
        <w:widowControl w:val="0"/>
        <w:numPr>
          <w:ilvl w:val="1"/>
          <w:numId w:val="52"/>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semangat juang tinggi, jujur bertanggung jawab, pantang menyerah, optimis dan pekerja keras;</w:t>
      </w:r>
    </w:p>
    <w:p w:rsidR="00B55826" w:rsidRPr="00D929FB" w:rsidRDefault="000F005B" w:rsidP="00B55826">
      <w:pPr>
        <w:pStyle w:val="ListParagraph"/>
        <w:widowControl w:val="0"/>
        <w:numPr>
          <w:ilvl w:val="1"/>
          <w:numId w:val="52"/>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menguasai budaya lokal; dan</w:t>
      </w:r>
    </w:p>
    <w:p w:rsidR="00B55826" w:rsidRPr="00D929FB" w:rsidRDefault="000F005B" w:rsidP="00B55826">
      <w:pPr>
        <w:pStyle w:val="ListParagraph"/>
        <w:widowControl w:val="0"/>
        <w:numPr>
          <w:ilvl w:val="1"/>
          <w:numId w:val="52"/>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 uji kepatutan dan kelayakan</w:t>
      </w:r>
      <w:r w:rsidRPr="00D929FB">
        <w:rPr>
          <w:rFonts w:ascii="Bookman Old Style" w:hAnsi="Bookman Old Style" w:cs="Tahoma"/>
          <w:i/>
          <w:iCs/>
          <w:w w:val="99"/>
          <w:sz w:val="24"/>
          <w:szCs w:val="24"/>
        </w:rPr>
        <w:t xml:space="preserve"> </w:t>
      </w:r>
      <w:r w:rsidRPr="00D929FB">
        <w:rPr>
          <w:rFonts w:ascii="Bookman Old Style" w:hAnsi="Bookman Old Style" w:cs="Tahoma"/>
          <w:w w:val="99"/>
          <w:sz w:val="24"/>
          <w:szCs w:val="24"/>
        </w:rPr>
        <w:t>oleh baperjakat daerah diawasi oleh dewan pendidikan daerah.</w:t>
      </w:r>
    </w:p>
    <w:p w:rsidR="00B55826" w:rsidRPr="00D929FB" w:rsidRDefault="00B55826" w:rsidP="00B55826">
      <w:pPr>
        <w:pStyle w:val="ListParagraph"/>
        <w:widowControl w:val="0"/>
        <w:numPr>
          <w:ilvl w:val="0"/>
          <w:numId w:val="51"/>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Kebijakan daerah bidang pendidikan dituangkan dalam:</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rencana jangka panjang daerah;</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rencana jangka menengah daerah;</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rencana strategis pendidikan daerah;</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rencana kerja pemerintah daerah;</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rencana kerja anggaran tahunan di daerah; dan</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peraturan gubernur di bidang pendidikan.</w:t>
      </w:r>
    </w:p>
    <w:p w:rsidR="00B55826" w:rsidRPr="00D929FB" w:rsidRDefault="00B55826" w:rsidP="00B55826">
      <w:pPr>
        <w:pStyle w:val="ListParagraph"/>
        <w:widowControl w:val="0"/>
        <w:numPr>
          <w:ilvl w:val="0"/>
          <w:numId w:val="51"/>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lastRenderedPageBreak/>
        <w:t>Kebijakan daerah bidang pendidikan merupakan pedoman bagi:</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semua jajaran pemerintah daerah;</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pemerintah kabupaten/kota;</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penyelenggara pendidikan;</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satuan pendidikan;</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dewan pendidikan;</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badan pengawas dan pengendali mutu pendidikan;</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badan akreditasi sekolah/madrasah;</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badan bantuan hukum pendidik;</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pendidik dan tenaga kependidikan;</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komite sekolah;</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peserta didik;</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orang tua wali peserta didik; dan</w:t>
      </w:r>
    </w:p>
    <w:p w:rsidR="00B55826" w:rsidRPr="00D929FB" w:rsidRDefault="000F005B" w:rsidP="00B55826">
      <w:pPr>
        <w:pStyle w:val="ListParagraph"/>
        <w:widowControl w:val="0"/>
        <w:numPr>
          <w:ilvl w:val="1"/>
          <w:numId w:val="5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masyarakat.</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2</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 xml:space="preserve">Standar Pelayanan </w:t>
      </w:r>
      <w:r w:rsidR="005B65A3">
        <w:rPr>
          <w:rFonts w:ascii="Bookman Old Style" w:hAnsi="Bookman Old Style" w:cs="Tahoma"/>
          <w:bCs/>
          <w:w w:val="99"/>
          <w:sz w:val="24"/>
          <w:szCs w:val="24"/>
        </w:rPr>
        <w:t>Paling rendah</w:t>
      </w:r>
      <w:r w:rsidRPr="00D929FB">
        <w:rPr>
          <w:rFonts w:ascii="Bookman Old Style" w:hAnsi="Bookman Old Style" w:cs="Tahoma"/>
          <w:bCs/>
          <w:w w:val="99"/>
          <w:sz w:val="24"/>
          <w:szCs w:val="24"/>
        </w:rPr>
        <w:t xml:space="preserve"> Pengelolaan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47</w:t>
      </w:r>
    </w:p>
    <w:p w:rsidR="00B55826" w:rsidRPr="00D929FB" w:rsidRDefault="00B55826" w:rsidP="00B55826">
      <w:pPr>
        <w:pStyle w:val="ListParagraph"/>
        <w:widowControl w:val="0"/>
        <w:numPr>
          <w:ilvl w:val="2"/>
          <w:numId w:val="52"/>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Gubernur melaksanakan, mengkoordinasikan standar pelayanan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bidang pendidikan</w:t>
      </w:r>
    </w:p>
    <w:p w:rsidR="00B55826" w:rsidRPr="00D929FB" w:rsidRDefault="00B55826" w:rsidP="00B55826">
      <w:pPr>
        <w:pStyle w:val="ListParagraph"/>
        <w:widowControl w:val="0"/>
        <w:numPr>
          <w:ilvl w:val="2"/>
          <w:numId w:val="52"/>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daerah melakukan dan/atau memfasilitasi penjaminan mutu pendidikan dengan berpedoman kepada kebijakan nasional pendidikan, dan standar nasional pendidikan</w:t>
      </w:r>
    </w:p>
    <w:p w:rsidR="00B55826" w:rsidRPr="00D929FB" w:rsidRDefault="00B55826" w:rsidP="00B55826">
      <w:pPr>
        <w:pStyle w:val="ListParagraph"/>
        <w:widowControl w:val="0"/>
        <w:numPr>
          <w:ilvl w:val="2"/>
          <w:numId w:val="52"/>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Dalam ra</w:t>
      </w:r>
      <w:r w:rsidR="00E63DC5" w:rsidRPr="00D929FB">
        <w:rPr>
          <w:rFonts w:ascii="Bookman Old Style" w:hAnsi="Bookman Old Style" w:cs="Tahoma"/>
          <w:w w:val="99"/>
          <w:sz w:val="24"/>
          <w:szCs w:val="24"/>
        </w:rPr>
        <w:t xml:space="preserve">ngka penjaminan mutu pendidikan, </w:t>
      </w:r>
      <w:r w:rsidRPr="00D929FB">
        <w:rPr>
          <w:rFonts w:ascii="Bookman Old Style" w:hAnsi="Bookman Old Style" w:cs="Tahoma"/>
          <w:w w:val="99"/>
          <w:sz w:val="24"/>
          <w:szCs w:val="24"/>
        </w:rPr>
        <w:t>pemerintah daerah mengkoordinasikan dan memfasilitasi:</w:t>
      </w:r>
    </w:p>
    <w:p w:rsidR="00B55826" w:rsidRPr="00D929FB" w:rsidRDefault="000F005B" w:rsidP="00B55826">
      <w:pPr>
        <w:pStyle w:val="ListParagraph"/>
        <w:widowControl w:val="0"/>
        <w:numPr>
          <w:ilvl w:val="1"/>
          <w:numId w:val="3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akreditasi program pendidikan;</w:t>
      </w:r>
    </w:p>
    <w:p w:rsidR="00B55826" w:rsidRPr="00D929FB" w:rsidRDefault="000F005B" w:rsidP="00B55826">
      <w:pPr>
        <w:pStyle w:val="ListParagraph"/>
        <w:widowControl w:val="0"/>
        <w:numPr>
          <w:ilvl w:val="1"/>
          <w:numId w:val="3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akreditasi satuan pendidikan ;</w:t>
      </w:r>
    </w:p>
    <w:p w:rsidR="00B55826" w:rsidRPr="00D929FB" w:rsidRDefault="000F005B" w:rsidP="00B55826">
      <w:pPr>
        <w:pStyle w:val="ListParagraph"/>
        <w:widowControl w:val="0"/>
        <w:numPr>
          <w:ilvl w:val="1"/>
          <w:numId w:val="3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sertifikasi kompetensi peserta didik;</w:t>
      </w:r>
    </w:p>
    <w:p w:rsidR="00B55826" w:rsidRPr="00D929FB" w:rsidRDefault="000F005B" w:rsidP="00B55826">
      <w:pPr>
        <w:pStyle w:val="ListParagraph"/>
        <w:widowControl w:val="0"/>
        <w:numPr>
          <w:ilvl w:val="1"/>
          <w:numId w:val="3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sertifikasi kompetensi pendidik; dan/atau</w:t>
      </w:r>
    </w:p>
    <w:p w:rsidR="00B55826" w:rsidRPr="00D929FB" w:rsidRDefault="000F005B" w:rsidP="00B55826">
      <w:pPr>
        <w:pStyle w:val="ListParagraph"/>
        <w:widowControl w:val="0"/>
        <w:numPr>
          <w:ilvl w:val="1"/>
          <w:numId w:val="3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sertifikasi kompetensi tenaga kependidikan.</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3</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Tata Kelola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48</w:t>
      </w:r>
    </w:p>
    <w:p w:rsidR="00B55826" w:rsidRPr="00D929FB" w:rsidRDefault="00B55826" w:rsidP="00B55826">
      <w:pPr>
        <w:pStyle w:val="ListParagraph"/>
        <w:widowControl w:val="0"/>
        <w:numPr>
          <w:ilvl w:val="0"/>
          <w:numId w:val="5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Gubernur menetapkan kebijakan tata kelola pendidikan untuk menjamin efesiensi, efektivitas, transparansi, dan akuntabilitas pengelolaan pendidikan yang merupakan pedoman bagi pihak yang terkait dengan pendidika di  Daerah;</w:t>
      </w:r>
    </w:p>
    <w:p w:rsidR="00B55826" w:rsidRPr="00D929FB" w:rsidRDefault="00B55826" w:rsidP="00B55826">
      <w:pPr>
        <w:pStyle w:val="ListParagraph"/>
        <w:widowControl w:val="0"/>
        <w:numPr>
          <w:ilvl w:val="0"/>
          <w:numId w:val="5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Dalam menjalankan dan mengelola sistem pendidikan di daerah, pemerintah daerah mengembangkan dan melaksanakan sistem informasi pendidikan daerah berbasis teknologi informasi dan komunikasi.</w:t>
      </w:r>
    </w:p>
    <w:p w:rsidR="00B55826" w:rsidRPr="00D929FB" w:rsidRDefault="00B55826" w:rsidP="00B55826">
      <w:pPr>
        <w:pStyle w:val="ListParagraph"/>
        <w:widowControl w:val="0"/>
        <w:numPr>
          <w:ilvl w:val="0"/>
          <w:numId w:val="5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Sistem informasi pendidikan daerah harus memberikan akses informasi administrasi pendidikan dan akses sumber pembelajaran kepada satuan pendidikan pada semua jenjang, jenis, dan jalur pendidikan sesuai dengan kewenangan pemerintah daerah.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Ketiga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Pengelolaan Pendidikan Oleh Pemerintah Daerah Kabupaten/Kota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1</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Kebijakan Bidang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49</w:t>
      </w:r>
    </w:p>
    <w:p w:rsidR="00B55826" w:rsidRPr="00D929FB" w:rsidRDefault="00B55826" w:rsidP="00B55826">
      <w:pPr>
        <w:pStyle w:val="ListParagraph"/>
        <w:widowControl w:val="0"/>
        <w:numPr>
          <w:ilvl w:val="0"/>
          <w:numId w:val="54"/>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Bupati/Walikota bertanggung jawab mengelola sistem pendidikan nasional di daerahnya, serta merumuskan dan menetapkan kebijakan daerah bidang pendidikan sesuai kewenangannya.</w:t>
      </w:r>
    </w:p>
    <w:p w:rsidR="00B55826" w:rsidRPr="00D929FB" w:rsidRDefault="00B55826" w:rsidP="00B55826">
      <w:pPr>
        <w:pStyle w:val="ListParagraph"/>
        <w:widowControl w:val="0"/>
        <w:numPr>
          <w:ilvl w:val="0"/>
          <w:numId w:val="54"/>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lastRenderedPageBreak/>
        <w:t>Pemerintah Kabupaten/Kota bertanggungjawab dalam:</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menjamin terselenggaranya pendidikan bermutu;</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menjamin terlaksananya standar isi;</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menjamin terselenggaranya proses pembelajaran bermutu;</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rekruitmen pendidik bermutu;</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bersama pemerintah daerah mengadakan dan meningkatkan mutu sarana dan prasarana;</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menjamin terlaksananya standar penilaian hasil belajar;</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menjamin standar mutu lulusan;</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memenuhi kebutuhan sarana prasarana pendidikan; dan</w:t>
      </w:r>
    </w:p>
    <w:p w:rsidR="00B55826"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bersama pemerintah daerah menjamin terselenggaranya pendidikan layanan khusus bermutu bagi masyarakat di daerah khusus.</w:t>
      </w:r>
    </w:p>
    <w:p w:rsidR="00895B37" w:rsidRDefault="00895B37" w:rsidP="00895B37">
      <w:pPr>
        <w:pStyle w:val="ListParagraph"/>
        <w:widowControl w:val="0"/>
        <w:autoSpaceDE w:val="0"/>
        <w:autoSpaceDN w:val="0"/>
        <w:adjustRightInd w:val="0"/>
        <w:spacing w:after="0" w:line="240" w:lineRule="auto"/>
        <w:ind w:left="993"/>
        <w:jc w:val="both"/>
        <w:rPr>
          <w:rFonts w:ascii="Bookman Old Style" w:hAnsi="Bookman Old Style" w:cs="Tahoma"/>
          <w:w w:val="99"/>
          <w:sz w:val="24"/>
          <w:szCs w:val="24"/>
        </w:rPr>
      </w:pPr>
    </w:p>
    <w:p w:rsidR="00895B37" w:rsidRPr="00D929FB" w:rsidRDefault="00895B37" w:rsidP="00895B37">
      <w:pPr>
        <w:pStyle w:val="ListParagraph"/>
        <w:widowControl w:val="0"/>
        <w:autoSpaceDE w:val="0"/>
        <w:autoSpaceDN w:val="0"/>
        <w:adjustRightInd w:val="0"/>
        <w:spacing w:after="0" w:line="240" w:lineRule="auto"/>
        <w:ind w:left="993"/>
        <w:jc w:val="both"/>
        <w:rPr>
          <w:rFonts w:ascii="Bookman Old Style" w:hAnsi="Bookman Old Style" w:cs="Tahoma"/>
          <w:w w:val="99"/>
          <w:sz w:val="24"/>
          <w:szCs w:val="24"/>
        </w:rPr>
      </w:pPr>
    </w:p>
    <w:p w:rsidR="00B55826" w:rsidRPr="00D929FB" w:rsidRDefault="00B55826" w:rsidP="00B55826">
      <w:pPr>
        <w:pStyle w:val="ListParagraph"/>
        <w:widowControl w:val="0"/>
        <w:numPr>
          <w:ilvl w:val="0"/>
          <w:numId w:val="54"/>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Kabupaten/Kota memiliki kewenangan dalam menetapkan:</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standar pelayanan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sekolah sesuai dengan peraturan perundang-undangan;</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rekruitmen kepala sekolah bermutu;</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penempatan dan pendistribusian pendidik bermutu; dan</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standar pembiayaan satuan pendidikan.</w:t>
      </w:r>
    </w:p>
    <w:p w:rsidR="00B55826" w:rsidRPr="00D929FB" w:rsidRDefault="00B55826" w:rsidP="00B55826">
      <w:pPr>
        <w:pStyle w:val="ListParagraph"/>
        <w:widowControl w:val="0"/>
        <w:numPr>
          <w:ilvl w:val="0"/>
          <w:numId w:val="54"/>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Dalam pelaksanaan tanggungjawab dan kewenangan Bupati/Walikota di bidang pendidikan, secara operasional dilaksanakan oleh Kepala Dinas Pendidikan Kabupaten/Kota.</w:t>
      </w:r>
    </w:p>
    <w:p w:rsidR="00B55826" w:rsidRPr="00D929FB" w:rsidRDefault="00B55826" w:rsidP="00B55826">
      <w:pPr>
        <w:pStyle w:val="ListParagraph"/>
        <w:widowControl w:val="0"/>
        <w:numPr>
          <w:ilvl w:val="0"/>
          <w:numId w:val="54"/>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Kepala Dinas Pendidikan Kabupaten/Kota diangkat oleh Bupati/Walikota dengan kriteria:</w:t>
      </w:r>
      <w:r w:rsidR="000C4530" w:rsidRPr="00D929FB">
        <w:rPr>
          <w:rFonts w:ascii="Bookman Old Style" w:hAnsi="Bookman Old Style" w:cs="Tahoma"/>
          <w:w w:val="99"/>
          <w:sz w:val="24"/>
          <w:szCs w:val="24"/>
        </w:rPr>
        <w:t xml:space="preserve"> </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visi, misi dan program pengembangan pendidikan kabupaten/kota;</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kemampuan leadership dan managerial;</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kualifikasi pendidikan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s2 di bidang kependidikan dari perpendidikan tinggi yang terakreditasi;</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integritas dan kepribadian yang baik;</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berasal dari pejabat struktural dan/ atau kalangan akademis;</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kecerdasan komprehensif;</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berjiwa demokratis;</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memiliki semangat juang tinggi, jujur bertanggung jawab, pantang menyerah, optimis dan pekerja keras;</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menguasai budaya lokal;</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lulus uji kepatutan dan kelayakan oleh baperjakat kabupaten/kota; dan</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proses uji kepatutan dan kelayakan oleh baperjakat diawasi oleh dprd kabupaten/kota.</w:t>
      </w:r>
    </w:p>
    <w:p w:rsidR="00B55826" w:rsidRPr="00D929FB" w:rsidRDefault="00B55826" w:rsidP="00B55826">
      <w:pPr>
        <w:pStyle w:val="ListParagraph"/>
        <w:widowControl w:val="0"/>
        <w:numPr>
          <w:ilvl w:val="0"/>
          <w:numId w:val="54"/>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Kebijakan daerah bidang pendidikan dituangkan dalam:</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rencana jangka panjang kabupaten/kota;</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rencana jangka menengah panjang kabupaten/kota;</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rancana strategis pendidikan kabupaten/kota;</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rencana kerja pemerintah kabupaten/kota;</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rencana kerja anggaran tahunan di kabupaten/kota; dan</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peraturan bupati/walikota bidang pendidikan.</w:t>
      </w:r>
    </w:p>
    <w:p w:rsidR="00B55826" w:rsidRPr="00D929FB" w:rsidRDefault="00B55826" w:rsidP="00B55826">
      <w:pPr>
        <w:pStyle w:val="ListParagraph"/>
        <w:widowControl w:val="0"/>
        <w:numPr>
          <w:ilvl w:val="0"/>
          <w:numId w:val="54"/>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Kebijakan daerah bidang pendidikan merupakan pedoman bagi:</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semua jajaran pemerintah kabupaten/kota;</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penyelenggara pendidikan;</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satuan pendidikan;</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dewan pendidikan;</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pendidikan dan tenaga kependidikan;</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komite sekolah;</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lastRenderedPageBreak/>
        <w:t>peserta didik;</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orang tua wali peserta didik; dan</w:t>
      </w:r>
    </w:p>
    <w:p w:rsidR="00B55826" w:rsidRPr="00D929FB" w:rsidRDefault="000F005B" w:rsidP="00B55826">
      <w:pPr>
        <w:pStyle w:val="ListParagraph"/>
        <w:widowControl w:val="0"/>
        <w:numPr>
          <w:ilvl w:val="1"/>
          <w:numId w:val="5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masyarakat di kabupaten/kota.</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2</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 xml:space="preserve">Standar Pelayanan </w:t>
      </w:r>
      <w:r w:rsidR="005B65A3">
        <w:rPr>
          <w:rFonts w:ascii="Bookman Old Style" w:hAnsi="Bookman Old Style" w:cs="Tahoma"/>
          <w:bCs/>
          <w:w w:val="99"/>
          <w:sz w:val="24"/>
          <w:szCs w:val="24"/>
        </w:rPr>
        <w:t>Paling rendah</w:t>
      </w:r>
      <w:r w:rsidRPr="00D929FB">
        <w:rPr>
          <w:rFonts w:ascii="Bookman Old Style" w:hAnsi="Bookman Old Style" w:cs="Tahoma"/>
          <w:bCs/>
          <w:w w:val="99"/>
          <w:sz w:val="24"/>
          <w:szCs w:val="24"/>
        </w:rPr>
        <w:t xml:space="preserve"> tentang Pendidikan</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50</w:t>
      </w:r>
    </w:p>
    <w:p w:rsidR="00B55826" w:rsidRPr="00D929FB" w:rsidRDefault="00B55826" w:rsidP="00B55826">
      <w:pPr>
        <w:pStyle w:val="ListParagraph"/>
        <w:widowControl w:val="0"/>
        <w:numPr>
          <w:ilvl w:val="0"/>
          <w:numId w:val="5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Bupati/Walikota melaksanakan, mengkoordinasikan standar pelayanan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bidang pendidikan.</w:t>
      </w:r>
    </w:p>
    <w:p w:rsidR="00B55826" w:rsidRPr="00D929FB" w:rsidRDefault="00B55826" w:rsidP="00B55826">
      <w:pPr>
        <w:pStyle w:val="ListParagraph"/>
        <w:widowControl w:val="0"/>
        <w:numPr>
          <w:ilvl w:val="0"/>
          <w:numId w:val="5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Bupati/Walikota melakukan dan/atau memfasilitasi penjaminan mutu pendidikan dengan berpedoman kepada kebijakan nasional pendidikan, dan standar nasional pendidikan.</w:t>
      </w:r>
    </w:p>
    <w:p w:rsidR="00B55826" w:rsidRPr="00D929FB" w:rsidRDefault="00B55826" w:rsidP="00B55826">
      <w:pPr>
        <w:pStyle w:val="ListParagraph"/>
        <w:widowControl w:val="0"/>
        <w:numPr>
          <w:ilvl w:val="0"/>
          <w:numId w:val="5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Dalam  rangka  penjaminan  mutu  pendidikan  pemerintah kabupaten/Kota mengkoordinasikan dan memfasilitasi:</w:t>
      </w:r>
    </w:p>
    <w:p w:rsidR="00B55826" w:rsidRPr="00D929FB" w:rsidRDefault="000F005B" w:rsidP="00B55826">
      <w:pPr>
        <w:pStyle w:val="ListParagraph"/>
        <w:widowControl w:val="0"/>
        <w:numPr>
          <w:ilvl w:val="0"/>
          <w:numId w:val="56"/>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akreditasi program pendidikan;</w:t>
      </w:r>
    </w:p>
    <w:p w:rsidR="00B55826" w:rsidRPr="00D929FB" w:rsidRDefault="000F005B" w:rsidP="00B55826">
      <w:pPr>
        <w:pStyle w:val="ListParagraph"/>
        <w:widowControl w:val="0"/>
        <w:numPr>
          <w:ilvl w:val="0"/>
          <w:numId w:val="56"/>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akreditasi satuan pendidikan;</w:t>
      </w:r>
    </w:p>
    <w:p w:rsidR="00B55826" w:rsidRPr="00D929FB" w:rsidRDefault="000F005B" w:rsidP="00B55826">
      <w:pPr>
        <w:pStyle w:val="ListParagraph"/>
        <w:widowControl w:val="0"/>
        <w:numPr>
          <w:ilvl w:val="0"/>
          <w:numId w:val="56"/>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sertifikasi kompetensi peserta didik;</w:t>
      </w:r>
    </w:p>
    <w:p w:rsidR="00B55826" w:rsidRPr="00D929FB" w:rsidRDefault="000F005B" w:rsidP="00B55826">
      <w:pPr>
        <w:pStyle w:val="ListParagraph"/>
        <w:widowControl w:val="0"/>
        <w:numPr>
          <w:ilvl w:val="0"/>
          <w:numId w:val="56"/>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sertifikasi kompetensi pendidik; dan/atau</w:t>
      </w:r>
    </w:p>
    <w:p w:rsidR="00B55826" w:rsidRPr="00D929FB" w:rsidRDefault="000F005B" w:rsidP="00B55826">
      <w:pPr>
        <w:pStyle w:val="ListParagraph"/>
        <w:widowControl w:val="0"/>
        <w:numPr>
          <w:ilvl w:val="0"/>
          <w:numId w:val="56"/>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sertifikasi kompetensi tenaga kependidikan.</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Paragraf 3</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Tata Kelola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51</w:t>
      </w:r>
    </w:p>
    <w:p w:rsidR="00B55826" w:rsidRPr="00D929FB" w:rsidRDefault="00B55826" w:rsidP="00B55826">
      <w:pPr>
        <w:pStyle w:val="ListParagraph"/>
        <w:widowControl w:val="0"/>
        <w:numPr>
          <w:ilvl w:val="0"/>
          <w:numId w:val="57"/>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Bupati/Walikota menetapkan kebijakan tata kelola pendidikan untuk menjadi efesiensi, efektivitas dan akuntabilitas pengelolaan pendidikan yang merupakan pedoman bagi pihak yang terkait dengan pendidikan di Kabupaten/Kota;</w:t>
      </w:r>
    </w:p>
    <w:p w:rsidR="00B55826" w:rsidRPr="00D929FB" w:rsidRDefault="00B55826" w:rsidP="00B55826">
      <w:pPr>
        <w:pStyle w:val="ListParagraph"/>
        <w:widowControl w:val="0"/>
        <w:numPr>
          <w:ilvl w:val="0"/>
          <w:numId w:val="57"/>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Dalam menjalankan dan mengelola sistem pendidikan di daerah, pemerintah daerah Sulawesi Tengah mengembangkan dan melaksanakan sistem informasi pendidikan Kabupaten/Kota berbasis ICT;</w:t>
      </w:r>
    </w:p>
    <w:p w:rsidR="00B55826" w:rsidRPr="00D929FB" w:rsidRDefault="00B55826" w:rsidP="00B55826">
      <w:pPr>
        <w:pStyle w:val="ListParagraph"/>
        <w:widowControl w:val="0"/>
        <w:numPr>
          <w:ilvl w:val="0"/>
          <w:numId w:val="57"/>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Sistem informasi pendidikan Kabupaten/Kota harus memberikan akses informasi administrasi pendidikan dan akses sumber pembelajaran kepada satuan pendidikan pada semua jenjang, jenis, dan jalur pendidikan sesuai dengan kewenangan pemerintah kabupaten/kota.</w:t>
      </w:r>
    </w:p>
    <w:p w:rsidR="00B55826" w:rsidRPr="00D929FB" w:rsidRDefault="00B55826" w:rsidP="00FD02CB">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Keempat</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Pengelolaan Satuan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52</w:t>
      </w:r>
    </w:p>
    <w:p w:rsidR="00B55826" w:rsidRPr="00D929FB" w:rsidRDefault="00B55826" w:rsidP="00B55826">
      <w:pPr>
        <w:pStyle w:val="ListParagraph"/>
        <w:widowControl w:val="0"/>
        <w:numPr>
          <w:ilvl w:val="0"/>
          <w:numId w:val="5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Satuan pendidikan membuat dan menetapkan visi dan misi satuan pendidikan bermutu.</w:t>
      </w:r>
    </w:p>
    <w:p w:rsidR="00B55826" w:rsidRPr="00D929FB" w:rsidRDefault="00B55826" w:rsidP="00B55826">
      <w:pPr>
        <w:pStyle w:val="ListParagraph"/>
        <w:widowControl w:val="0"/>
        <w:numPr>
          <w:ilvl w:val="0"/>
          <w:numId w:val="5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Satuan pendidikan harus menyusun program jangka pendek, menengah, dan panjang.</w:t>
      </w:r>
    </w:p>
    <w:p w:rsidR="00B55826" w:rsidRPr="00D929FB" w:rsidRDefault="00B55826" w:rsidP="00B55826">
      <w:pPr>
        <w:pStyle w:val="ListParagraph"/>
        <w:widowControl w:val="0"/>
        <w:numPr>
          <w:ilvl w:val="0"/>
          <w:numId w:val="5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Satuan pendidikan merupakan pusat pelaksanaan proses pembelajaran bermutu.</w:t>
      </w:r>
    </w:p>
    <w:p w:rsidR="00B55826" w:rsidRPr="00D929FB" w:rsidRDefault="00B55826" w:rsidP="00B55826">
      <w:pPr>
        <w:pStyle w:val="ListParagraph"/>
        <w:widowControl w:val="0"/>
        <w:numPr>
          <w:ilvl w:val="0"/>
          <w:numId w:val="5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Proses pelaksanaan pembelajaran bermutu ditunjang ketersedian standar mutu satuan pendidikan berdasarkan BSNP.</w:t>
      </w:r>
    </w:p>
    <w:p w:rsidR="00B55826" w:rsidRPr="00D929FB" w:rsidRDefault="00B55826" w:rsidP="00B55826">
      <w:pPr>
        <w:pStyle w:val="ListParagraph"/>
        <w:widowControl w:val="0"/>
        <w:numPr>
          <w:ilvl w:val="0"/>
          <w:numId w:val="5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Satuan pendidikan yang berprestasi dalam meningkatkan mutu pendidikan diberikan dana pembinaan.</w:t>
      </w:r>
    </w:p>
    <w:p w:rsidR="00B55826" w:rsidRPr="00D929FB" w:rsidRDefault="00B55826" w:rsidP="00B55826">
      <w:pPr>
        <w:pStyle w:val="ListParagraph"/>
        <w:widowControl w:val="0"/>
        <w:numPr>
          <w:ilvl w:val="0"/>
          <w:numId w:val="5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Satuan pendidikan yang dikelola oleh pemerintah tidak dibenarkan mengembangkan program sekolah mandiri.</w:t>
      </w:r>
    </w:p>
    <w:p w:rsidR="00B55826" w:rsidRPr="00D929FB" w:rsidRDefault="00B55826" w:rsidP="00FD02CB">
      <w:pPr>
        <w:autoSpaceDE w:val="0"/>
        <w:autoSpaceDN w:val="0"/>
        <w:adjustRightInd w:val="0"/>
        <w:spacing w:after="0" w:line="240" w:lineRule="auto"/>
        <w:rPr>
          <w:rFonts w:ascii="Bookman Old Style" w:hAnsi="Bookman Old Style" w:cs="Tahoma"/>
          <w:sz w:val="24"/>
          <w:szCs w:val="24"/>
        </w:rPr>
      </w:pPr>
    </w:p>
    <w:p w:rsidR="00895B37" w:rsidRDefault="00895B37" w:rsidP="00B55826">
      <w:pPr>
        <w:autoSpaceDE w:val="0"/>
        <w:autoSpaceDN w:val="0"/>
        <w:adjustRightInd w:val="0"/>
        <w:spacing w:after="0" w:line="240" w:lineRule="auto"/>
        <w:jc w:val="center"/>
        <w:rPr>
          <w:rFonts w:ascii="Bookman Old Style" w:hAnsi="Bookman Old Style" w:cs="Tahoma"/>
          <w:sz w:val="24"/>
          <w:szCs w:val="24"/>
        </w:rPr>
      </w:pPr>
    </w:p>
    <w:p w:rsidR="00895B37" w:rsidRDefault="00895B37" w:rsidP="00B55826">
      <w:pPr>
        <w:autoSpaceDE w:val="0"/>
        <w:autoSpaceDN w:val="0"/>
        <w:adjustRightInd w:val="0"/>
        <w:spacing w:after="0" w:line="240" w:lineRule="auto"/>
        <w:jc w:val="center"/>
        <w:rPr>
          <w:rFonts w:ascii="Bookman Old Style" w:hAnsi="Bookman Old Style" w:cs="Tahoma"/>
          <w:sz w:val="24"/>
          <w:szCs w:val="24"/>
        </w:rPr>
      </w:pPr>
    </w:p>
    <w:p w:rsidR="00895B37" w:rsidRDefault="00895B37" w:rsidP="00B55826">
      <w:pPr>
        <w:autoSpaceDE w:val="0"/>
        <w:autoSpaceDN w:val="0"/>
        <w:adjustRightInd w:val="0"/>
        <w:spacing w:after="0" w:line="240" w:lineRule="auto"/>
        <w:jc w:val="center"/>
        <w:rPr>
          <w:rFonts w:ascii="Bookman Old Style" w:hAnsi="Bookman Old Style" w:cs="Tahoma"/>
          <w:sz w:val="24"/>
          <w:szCs w:val="24"/>
        </w:rPr>
      </w:pPr>
    </w:p>
    <w:p w:rsidR="00895B37" w:rsidRDefault="00895B37" w:rsidP="00B55826">
      <w:pPr>
        <w:autoSpaceDE w:val="0"/>
        <w:autoSpaceDN w:val="0"/>
        <w:adjustRightInd w:val="0"/>
        <w:spacing w:after="0" w:line="240" w:lineRule="auto"/>
        <w:jc w:val="center"/>
        <w:rPr>
          <w:rFonts w:ascii="Bookman Old Style" w:hAnsi="Bookman Old Style" w:cs="Tahoma"/>
          <w:sz w:val="24"/>
          <w:szCs w:val="24"/>
        </w:rPr>
      </w:pPr>
    </w:p>
    <w:p w:rsidR="00895B37" w:rsidRDefault="00895B37" w:rsidP="00B55826">
      <w:pPr>
        <w:autoSpaceDE w:val="0"/>
        <w:autoSpaceDN w:val="0"/>
        <w:adjustRightInd w:val="0"/>
        <w:spacing w:after="0" w:line="240" w:lineRule="auto"/>
        <w:jc w:val="center"/>
        <w:rPr>
          <w:rFonts w:ascii="Bookman Old Style" w:hAnsi="Bookman Old Style" w:cs="Tahoma"/>
          <w:sz w:val="24"/>
          <w:szCs w:val="24"/>
        </w:rPr>
      </w:pPr>
    </w:p>
    <w:p w:rsidR="00895B37" w:rsidRDefault="00895B37" w:rsidP="00B55826">
      <w:pPr>
        <w:autoSpaceDE w:val="0"/>
        <w:autoSpaceDN w:val="0"/>
        <w:adjustRightInd w:val="0"/>
        <w:spacing w:after="0" w:line="240" w:lineRule="auto"/>
        <w:jc w:val="center"/>
        <w:rPr>
          <w:rFonts w:ascii="Bookman Old Style" w:hAnsi="Bookman Old Style" w:cs="Tahoma"/>
          <w:sz w:val="24"/>
          <w:szCs w:val="24"/>
        </w:rPr>
      </w:pPr>
    </w:p>
    <w:p w:rsidR="00895B37" w:rsidRDefault="00895B37" w:rsidP="00B55826">
      <w:pPr>
        <w:autoSpaceDE w:val="0"/>
        <w:autoSpaceDN w:val="0"/>
        <w:adjustRightInd w:val="0"/>
        <w:spacing w:after="0" w:line="240" w:lineRule="auto"/>
        <w:jc w:val="center"/>
        <w:rPr>
          <w:rFonts w:ascii="Bookman Old Style" w:hAnsi="Bookman Old Style" w:cs="Tahoma"/>
          <w:sz w:val="24"/>
          <w:szCs w:val="24"/>
        </w:rPr>
      </w:pPr>
    </w:p>
    <w:p w:rsidR="00895B37" w:rsidRDefault="00895B37" w:rsidP="00B55826">
      <w:pPr>
        <w:autoSpaceDE w:val="0"/>
        <w:autoSpaceDN w:val="0"/>
        <w:adjustRightInd w:val="0"/>
        <w:spacing w:after="0" w:line="240" w:lineRule="auto"/>
        <w:jc w:val="center"/>
        <w:rPr>
          <w:rFonts w:ascii="Bookman Old Style" w:hAnsi="Bookman Old Style" w:cs="Tahoma"/>
          <w:sz w:val="24"/>
          <w:szCs w:val="24"/>
        </w:rPr>
      </w:pPr>
    </w:p>
    <w:p w:rsidR="00895B37" w:rsidRDefault="00895B37" w:rsidP="00B55826">
      <w:pPr>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BAB IX</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PENYELENGGARAAN PENDIDIKAN KHUSUS DAN</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PENDIDIKAN LAYANAN KHUSUS YANG BERMUTU</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Bagian Kesatu</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Umum</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Pasal 53</w:t>
      </w:r>
    </w:p>
    <w:p w:rsidR="00B55826" w:rsidRPr="00D929FB" w:rsidRDefault="00B55826" w:rsidP="00B55826">
      <w:pPr>
        <w:autoSpaceDE w:val="0"/>
        <w:autoSpaceDN w:val="0"/>
        <w:adjustRightInd w:val="0"/>
        <w:spacing w:before="120" w:after="0" w:line="240" w:lineRule="auto"/>
        <w:jc w:val="both"/>
        <w:rPr>
          <w:rFonts w:ascii="Bookman Old Style" w:hAnsi="Bookman Old Style" w:cs="Tahoma"/>
          <w:sz w:val="24"/>
          <w:szCs w:val="24"/>
        </w:rPr>
      </w:pPr>
      <w:r w:rsidRPr="00D929FB">
        <w:rPr>
          <w:rFonts w:ascii="Bookman Old Style" w:hAnsi="Bookman Old Style" w:cs="Tahoma"/>
          <w:sz w:val="24"/>
          <w:szCs w:val="24"/>
        </w:rPr>
        <w:t>Pendidikan khusus merupakan pendidikan bagi peserta didik yang memiliki tingkat kesulitan dalam mengikuti proses pembelajaran karena kelainan fisik, emosional, mental, sosial, dan/atau memiliki potensi kecerdasan dan bakat istimewa.</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Pasal 54</w:t>
      </w:r>
    </w:p>
    <w:p w:rsidR="00B55826" w:rsidRPr="00D929FB" w:rsidRDefault="00B55826" w:rsidP="00B55826">
      <w:pPr>
        <w:autoSpaceDE w:val="0"/>
        <w:autoSpaceDN w:val="0"/>
        <w:adjustRightInd w:val="0"/>
        <w:spacing w:before="120" w:after="0" w:line="240" w:lineRule="auto"/>
        <w:jc w:val="both"/>
        <w:rPr>
          <w:rFonts w:ascii="Bookman Old Style" w:hAnsi="Bookman Old Style" w:cs="Tahoma"/>
          <w:sz w:val="24"/>
          <w:szCs w:val="24"/>
        </w:rPr>
      </w:pPr>
      <w:r w:rsidRPr="00D929FB">
        <w:rPr>
          <w:rFonts w:ascii="Bookman Old Style" w:hAnsi="Bookman Old Style" w:cs="Tahoma"/>
          <w:sz w:val="24"/>
          <w:szCs w:val="24"/>
        </w:rPr>
        <w:t>Pendidikan layanan khusus merupakan pendidikan bagi peserta didik di daerah khusus yang sulit terjangkau dengan akses pembangunan karena terisolir oleh kondisi alam, dan/atau mengalami bencana alam, bencana sosial, tidak mampu dari segi ekonomi, masyarakat rentan dan/atau masyarakat hukum adat.</w:t>
      </w:r>
    </w:p>
    <w:p w:rsidR="00B55826" w:rsidRPr="00D929FB" w:rsidRDefault="00B55826" w:rsidP="00B55826">
      <w:pPr>
        <w:autoSpaceDE w:val="0"/>
        <w:autoSpaceDN w:val="0"/>
        <w:adjustRightInd w:val="0"/>
        <w:spacing w:after="0" w:line="240" w:lineRule="auto"/>
        <w:jc w:val="both"/>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Bagian Kedua</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Pendidikan Khusus</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Paragraf 1</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Pendidikan Khusus bagi Peserta Didik Berkelainan</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Pasal 55</w:t>
      </w:r>
    </w:p>
    <w:p w:rsidR="00B55826" w:rsidRPr="00D929FB" w:rsidRDefault="00B55826" w:rsidP="00B55826">
      <w:pPr>
        <w:pStyle w:val="ListParagraph"/>
        <w:numPr>
          <w:ilvl w:val="0"/>
          <w:numId w:val="59"/>
        </w:numPr>
        <w:tabs>
          <w:tab w:val="left" w:pos="567"/>
        </w:tabs>
        <w:autoSpaceDE w:val="0"/>
        <w:autoSpaceDN w:val="0"/>
        <w:adjustRightInd w:val="0"/>
        <w:spacing w:before="120"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Pendidikan khusus bagi peserta didik berkelainan berfungsi memberikan pelayanan pendidikan bagi peserta didik yang memiliki kesulitan dalam mengikuti proses pembelajaran karena kelainan fisik, emosional, mental, intelektual, dan/atau sosial.</w:t>
      </w:r>
    </w:p>
    <w:p w:rsidR="00B55826" w:rsidRPr="00D929FB" w:rsidRDefault="00B55826" w:rsidP="00B55826">
      <w:pPr>
        <w:pStyle w:val="ListParagraph"/>
        <w:numPr>
          <w:ilvl w:val="0"/>
          <w:numId w:val="59"/>
        </w:numPr>
        <w:tabs>
          <w:tab w:val="left" w:pos="567"/>
        </w:tabs>
        <w:autoSpaceDE w:val="0"/>
        <w:autoSpaceDN w:val="0"/>
        <w:adjustRightInd w:val="0"/>
        <w:spacing w:before="80"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Pendidikan khusus bagi peserta didik berkelainan bertujuan untuk mengembangkan potensi peserta didik secara optimal sesuai kemampuannya.</w:t>
      </w:r>
    </w:p>
    <w:p w:rsidR="00B55826" w:rsidRPr="00D929FB" w:rsidRDefault="00B55826" w:rsidP="00B55826">
      <w:pPr>
        <w:pStyle w:val="ListParagraph"/>
        <w:numPr>
          <w:ilvl w:val="0"/>
          <w:numId w:val="59"/>
        </w:numPr>
        <w:tabs>
          <w:tab w:val="left" w:pos="567"/>
        </w:tabs>
        <w:autoSpaceDE w:val="0"/>
        <w:autoSpaceDN w:val="0"/>
        <w:adjustRightInd w:val="0"/>
        <w:spacing w:before="80"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 xml:space="preserve">Peserta didik </w:t>
      </w:r>
      <w:r w:rsidR="00AF7E35" w:rsidRPr="00D929FB">
        <w:rPr>
          <w:rFonts w:ascii="Bookman Old Style" w:hAnsi="Bookman Old Style" w:cs="Tahoma"/>
          <w:sz w:val="24"/>
          <w:szCs w:val="24"/>
        </w:rPr>
        <w:t xml:space="preserve">yang </w:t>
      </w:r>
      <w:r w:rsidRPr="00D929FB">
        <w:rPr>
          <w:rFonts w:ascii="Bookman Old Style" w:hAnsi="Bookman Old Style" w:cs="Tahoma"/>
          <w:sz w:val="24"/>
          <w:szCs w:val="24"/>
        </w:rPr>
        <w:t>berkelainan terdiri atas:</w:t>
      </w:r>
    </w:p>
    <w:p w:rsidR="00B55826" w:rsidRPr="00D929FB" w:rsidRDefault="000F005B" w:rsidP="00B55826">
      <w:pPr>
        <w:pStyle w:val="ListParagraph"/>
        <w:numPr>
          <w:ilvl w:val="1"/>
          <w:numId w:val="59"/>
        </w:numPr>
        <w:tabs>
          <w:tab w:val="left" w:pos="993"/>
        </w:tabs>
        <w:autoSpaceDE w:val="0"/>
        <w:autoSpaceDN w:val="0"/>
        <w:adjustRightInd w:val="0"/>
        <w:spacing w:before="2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tunanetra;</w:t>
      </w:r>
    </w:p>
    <w:p w:rsidR="00B55826" w:rsidRPr="00D929FB" w:rsidRDefault="000F005B" w:rsidP="00B55826">
      <w:pPr>
        <w:pStyle w:val="ListParagraph"/>
        <w:numPr>
          <w:ilvl w:val="1"/>
          <w:numId w:val="59"/>
        </w:numPr>
        <w:tabs>
          <w:tab w:val="left" w:pos="993"/>
        </w:tabs>
        <w:autoSpaceDE w:val="0"/>
        <w:autoSpaceDN w:val="0"/>
        <w:adjustRightInd w:val="0"/>
        <w:spacing w:before="2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tunarungu;</w:t>
      </w:r>
    </w:p>
    <w:p w:rsidR="00B55826" w:rsidRPr="00D929FB" w:rsidRDefault="000F005B" w:rsidP="00B55826">
      <w:pPr>
        <w:pStyle w:val="ListParagraph"/>
        <w:numPr>
          <w:ilvl w:val="1"/>
          <w:numId w:val="59"/>
        </w:numPr>
        <w:tabs>
          <w:tab w:val="left" w:pos="993"/>
        </w:tabs>
        <w:autoSpaceDE w:val="0"/>
        <w:autoSpaceDN w:val="0"/>
        <w:adjustRightInd w:val="0"/>
        <w:spacing w:before="2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tunawicara;</w:t>
      </w:r>
    </w:p>
    <w:p w:rsidR="00B55826" w:rsidRPr="00D929FB" w:rsidRDefault="000F005B" w:rsidP="00B55826">
      <w:pPr>
        <w:pStyle w:val="ListParagraph"/>
        <w:numPr>
          <w:ilvl w:val="1"/>
          <w:numId w:val="59"/>
        </w:numPr>
        <w:tabs>
          <w:tab w:val="left" w:pos="993"/>
        </w:tabs>
        <w:autoSpaceDE w:val="0"/>
        <w:autoSpaceDN w:val="0"/>
        <w:adjustRightInd w:val="0"/>
        <w:spacing w:before="2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tunagrahita;</w:t>
      </w:r>
    </w:p>
    <w:p w:rsidR="00B55826" w:rsidRPr="00D929FB" w:rsidRDefault="000F005B" w:rsidP="00B55826">
      <w:pPr>
        <w:pStyle w:val="ListParagraph"/>
        <w:numPr>
          <w:ilvl w:val="1"/>
          <w:numId w:val="59"/>
        </w:numPr>
        <w:tabs>
          <w:tab w:val="left" w:pos="993"/>
        </w:tabs>
        <w:autoSpaceDE w:val="0"/>
        <w:autoSpaceDN w:val="0"/>
        <w:adjustRightInd w:val="0"/>
        <w:spacing w:before="2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tunadaksa;</w:t>
      </w:r>
    </w:p>
    <w:p w:rsidR="00B55826" w:rsidRPr="00D929FB" w:rsidRDefault="000F005B" w:rsidP="00B55826">
      <w:pPr>
        <w:pStyle w:val="ListParagraph"/>
        <w:numPr>
          <w:ilvl w:val="1"/>
          <w:numId w:val="59"/>
        </w:numPr>
        <w:tabs>
          <w:tab w:val="left" w:pos="993"/>
        </w:tabs>
        <w:autoSpaceDE w:val="0"/>
        <w:autoSpaceDN w:val="0"/>
        <w:adjustRightInd w:val="0"/>
        <w:spacing w:before="2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tunalaras;</w:t>
      </w:r>
    </w:p>
    <w:p w:rsidR="00B55826" w:rsidRPr="00D929FB" w:rsidRDefault="000F005B" w:rsidP="00B55826">
      <w:pPr>
        <w:pStyle w:val="ListParagraph"/>
        <w:numPr>
          <w:ilvl w:val="1"/>
          <w:numId w:val="59"/>
        </w:numPr>
        <w:tabs>
          <w:tab w:val="left" w:pos="993"/>
        </w:tabs>
        <w:autoSpaceDE w:val="0"/>
        <w:autoSpaceDN w:val="0"/>
        <w:adjustRightInd w:val="0"/>
        <w:spacing w:before="2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berkesulitan belajar;</w:t>
      </w:r>
    </w:p>
    <w:p w:rsidR="00B55826" w:rsidRPr="00D929FB" w:rsidRDefault="000F005B" w:rsidP="00B55826">
      <w:pPr>
        <w:pStyle w:val="ListParagraph"/>
        <w:numPr>
          <w:ilvl w:val="1"/>
          <w:numId w:val="59"/>
        </w:numPr>
        <w:tabs>
          <w:tab w:val="left" w:pos="993"/>
        </w:tabs>
        <w:autoSpaceDE w:val="0"/>
        <w:autoSpaceDN w:val="0"/>
        <w:adjustRightInd w:val="0"/>
        <w:spacing w:before="2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lamban belajar;</w:t>
      </w:r>
    </w:p>
    <w:p w:rsidR="00B55826" w:rsidRPr="00D929FB" w:rsidRDefault="000F005B" w:rsidP="00B55826">
      <w:pPr>
        <w:pStyle w:val="ListParagraph"/>
        <w:numPr>
          <w:ilvl w:val="1"/>
          <w:numId w:val="59"/>
        </w:numPr>
        <w:tabs>
          <w:tab w:val="left" w:pos="993"/>
        </w:tabs>
        <w:autoSpaceDE w:val="0"/>
        <w:autoSpaceDN w:val="0"/>
        <w:adjustRightInd w:val="0"/>
        <w:spacing w:before="2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autis;</w:t>
      </w:r>
    </w:p>
    <w:p w:rsidR="00B55826" w:rsidRPr="00D929FB" w:rsidRDefault="000F005B" w:rsidP="00B55826">
      <w:pPr>
        <w:pStyle w:val="ListParagraph"/>
        <w:numPr>
          <w:ilvl w:val="1"/>
          <w:numId w:val="59"/>
        </w:numPr>
        <w:tabs>
          <w:tab w:val="left" w:pos="993"/>
        </w:tabs>
        <w:autoSpaceDE w:val="0"/>
        <w:autoSpaceDN w:val="0"/>
        <w:adjustRightInd w:val="0"/>
        <w:spacing w:before="2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memiliki gangguan motorik;</w:t>
      </w:r>
    </w:p>
    <w:p w:rsidR="00B55826" w:rsidRPr="00D929FB" w:rsidRDefault="000F005B" w:rsidP="00B55826">
      <w:pPr>
        <w:pStyle w:val="ListParagraph"/>
        <w:numPr>
          <w:ilvl w:val="1"/>
          <w:numId w:val="59"/>
        </w:numPr>
        <w:tabs>
          <w:tab w:val="left" w:pos="993"/>
        </w:tabs>
        <w:autoSpaceDE w:val="0"/>
        <w:autoSpaceDN w:val="0"/>
        <w:adjustRightInd w:val="0"/>
        <w:spacing w:before="2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menjadi korban penyalahgunaan narkotika, obat terlarang, dan zat adiktif lain; dan</w:t>
      </w:r>
    </w:p>
    <w:p w:rsidR="00B55826" w:rsidRPr="00D929FB" w:rsidRDefault="000F005B" w:rsidP="00B55826">
      <w:pPr>
        <w:pStyle w:val="ListParagraph"/>
        <w:numPr>
          <w:ilvl w:val="1"/>
          <w:numId w:val="59"/>
        </w:numPr>
        <w:tabs>
          <w:tab w:val="left" w:pos="993"/>
        </w:tabs>
        <w:autoSpaceDE w:val="0"/>
        <w:autoSpaceDN w:val="0"/>
        <w:adjustRightInd w:val="0"/>
        <w:spacing w:before="2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lastRenderedPageBreak/>
        <w:t>memiliki kelainan lain.</w:t>
      </w:r>
    </w:p>
    <w:p w:rsidR="00B55826" w:rsidRPr="00D929FB" w:rsidRDefault="00B55826" w:rsidP="00B55826">
      <w:pPr>
        <w:pStyle w:val="ListParagraph"/>
        <w:numPr>
          <w:ilvl w:val="0"/>
          <w:numId w:val="59"/>
        </w:numPr>
        <w:tabs>
          <w:tab w:val="left" w:pos="567"/>
        </w:tabs>
        <w:autoSpaceDE w:val="0"/>
        <w:autoSpaceDN w:val="0"/>
        <w:adjustRightInd w:val="0"/>
        <w:spacing w:before="80"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Kelainan sebagaimana dimaksud pada ayat (3) dapat juga berwujud gabungan dari 2 (dua) atau lebih jenis kelainan, yang disebut tunaganda.</w:t>
      </w:r>
    </w:p>
    <w:p w:rsidR="00B55826" w:rsidRPr="00D929FB" w:rsidRDefault="00B55826" w:rsidP="00B55826">
      <w:pPr>
        <w:autoSpaceDE w:val="0"/>
        <w:autoSpaceDN w:val="0"/>
        <w:adjustRightInd w:val="0"/>
        <w:spacing w:after="0" w:line="240" w:lineRule="auto"/>
        <w:jc w:val="both"/>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Pasal 56</w:t>
      </w:r>
    </w:p>
    <w:p w:rsidR="00B55826" w:rsidRPr="00D929FB" w:rsidRDefault="00B55826" w:rsidP="00B55826">
      <w:pPr>
        <w:autoSpaceDE w:val="0"/>
        <w:autoSpaceDN w:val="0"/>
        <w:adjustRightInd w:val="0"/>
        <w:spacing w:before="120" w:after="0" w:line="240" w:lineRule="auto"/>
        <w:jc w:val="both"/>
        <w:rPr>
          <w:rFonts w:ascii="Bookman Old Style" w:hAnsi="Bookman Old Style" w:cs="Tahoma"/>
          <w:sz w:val="24"/>
          <w:szCs w:val="24"/>
        </w:rPr>
      </w:pPr>
      <w:r w:rsidRPr="00D929FB">
        <w:rPr>
          <w:rFonts w:ascii="Bookman Old Style" w:hAnsi="Bookman Old Style" w:cs="Tahoma"/>
          <w:sz w:val="24"/>
          <w:szCs w:val="24"/>
        </w:rPr>
        <w:t>Pendidikan khusus bagi peserta didik berkelainan diselenggarakan pada semua jalur dan jenis pendidikan yang penyelenggaraannya berdasarkan peraturan perundang-undangan.</w:t>
      </w:r>
    </w:p>
    <w:p w:rsidR="00B55826" w:rsidRPr="00D929FB" w:rsidRDefault="00B55826" w:rsidP="00B55826">
      <w:pPr>
        <w:autoSpaceDE w:val="0"/>
        <w:autoSpaceDN w:val="0"/>
        <w:adjustRightInd w:val="0"/>
        <w:spacing w:after="0" w:line="240" w:lineRule="auto"/>
        <w:jc w:val="both"/>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Paragraf 2</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Pendidikan Khusus bagi Peserta Didik yang Memiliki</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Potensi Kecerdasan dan/atau Bakat Istimewa</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Pasal 57</w:t>
      </w:r>
    </w:p>
    <w:p w:rsidR="00B55826" w:rsidRPr="00D929FB" w:rsidRDefault="00B55826" w:rsidP="00B55826">
      <w:pPr>
        <w:pStyle w:val="ListParagraph"/>
        <w:numPr>
          <w:ilvl w:val="0"/>
          <w:numId w:val="60"/>
        </w:numPr>
        <w:tabs>
          <w:tab w:val="left" w:pos="567"/>
        </w:tabs>
        <w:autoSpaceDE w:val="0"/>
        <w:autoSpaceDN w:val="0"/>
        <w:adjustRightInd w:val="0"/>
        <w:spacing w:before="120"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Pendidikan khusus bagi peserta didik yang memiliki potensi kecerdasan dan/atau bakat istimewa berfungsi mengembangkan potensi keunggulan peserta didik menjadi prestasi nyata sesuai dengan karakteristik keistimewaannya.</w:t>
      </w:r>
    </w:p>
    <w:p w:rsidR="00B55826" w:rsidRPr="00D929FB" w:rsidRDefault="00B55826" w:rsidP="00B55826">
      <w:pPr>
        <w:pStyle w:val="ListParagraph"/>
        <w:numPr>
          <w:ilvl w:val="0"/>
          <w:numId w:val="60"/>
        </w:numPr>
        <w:tabs>
          <w:tab w:val="left" w:pos="567"/>
        </w:tabs>
        <w:autoSpaceDE w:val="0"/>
        <w:autoSpaceDN w:val="0"/>
        <w:adjustRightInd w:val="0"/>
        <w:spacing w:before="80"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Pendidikan khusus bagi peserta didik yang memiliki potensi kecerdasan dan/atau bakat istimewa bertujuan mengaktualisasikan seluruh potensi keistimewaannya tanpa mengabaikan keseimbangan perkembangan kecerdasan spiritual, intelektual, emosional, sosial, estetik, kinestetik, dan kecerdasan lain.</w:t>
      </w:r>
    </w:p>
    <w:p w:rsidR="00B55826" w:rsidRPr="00D929FB" w:rsidRDefault="00B55826" w:rsidP="00B55826">
      <w:pPr>
        <w:pStyle w:val="ListParagraph"/>
        <w:numPr>
          <w:ilvl w:val="0"/>
          <w:numId w:val="60"/>
        </w:numPr>
        <w:tabs>
          <w:tab w:val="left" w:pos="567"/>
        </w:tabs>
        <w:autoSpaceDE w:val="0"/>
        <w:autoSpaceDN w:val="0"/>
        <w:adjustRightInd w:val="0"/>
        <w:spacing w:before="80"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Penyelenggaraan pendidikan khusus dilaksanakan berdasarkan peraturan perundang-undangan.</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Bagian Ketiga</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Pendidikan Layanan Khusus</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Pasal 58</w:t>
      </w:r>
    </w:p>
    <w:p w:rsidR="00B55826" w:rsidRPr="00D929FB" w:rsidRDefault="00B55826" w:rsidP="00B55826">
      <w:pPr>
        <w:pStyle w:val="ListParagraph"/>
        <w:numPr>
          <w:ilvl w:val="0"/>
          <w:numId w:val="61"/>
        </w:numPr>
        <w:tabs>
          <w:tab w:val="left" w:pos="567"/>
        </w:tabs>
        <w:autoSpaceDE w:val="0"/>
        <w:autoSpaceDN w:val="0"/>
        <w:adjustRightInd w:val="0"/>
        <w:spacing w:before="120"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Pendidikan layanan khusus berfungsi memberikan pelayanan pendidikan bagi peserta didik di daerah khusus</w:t>
      </w:r>
      <w:r w:rsidR="0038000D" w:rsidRPr="00D929FB">
        <w:rPr>
          <w:rFonts w:ascii="Bookman Old Style" w:hAnsi="Bookman Old Style" w:cs="Tahoma"/>
          <w:sz w:val="24"/>
          <w:szCs w:val="24"/>
        </w:rPr>
        <w:t xml:space="preserve"> yang mempunyai ciri</w:t>
      </w:r>
      <w:r w:rsidRPr="00D929FB">
        <w:rPr>
          <w:rFonts w:ascii="Bookman Old Style" w:hAnsi="Bookman Old Style" w:cs="Tahoma"/>
          <w:sz w:val="24"/>
          <w:szCs w:val="24"/>
        </w:rPr>
        <w:t>:</w:t>
      </w:r>
    </w:p>
    <w:p w:rsidR="00B55826" w:rsidRPr="00D929FB" w:rsidRDefault="00B55826" w:rsidP="00B55826">
      <w:pPr>
        <w:pStyle w:val="ListParagraph"/>
        <w:numPr>
          <w:ilvl w:val="1"/>
          <w:numId w:val="55"/>
        </w:numPr>
        <w:tabs>
          <w:tab w:val="left" w:pos="993"/>
        </w:tabs>
        <w:autoSpaceDE w:val="0"/>
        <w:autoSpaceDN w:val="0"/>
        <w:adjustRightInd w:val="0"/>
        <w:spacing w:before="4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belum terjangkau dengan akses pembangunan karena terisolir oleh kondisi alam;</w:t>
      </w:r>
    </w:p>
    <w:p w:rsidR="00B55826" w:rsidRPr="00D929FB" w:rsidRDefault="0038000D" w:rsidP="00B55826">
      <w:pPr>
        <w:pStyle w:val="ListParagraph"/>
        <w:numPr>
          <w:ilvl w:val="1"/>
          <w:numId w:val="55"/>
        </w:numPr>
        <w:tabs>
          <w:tab w:val="left" w:pos="993"/>
        </w:tabs>
        <w:autoSpaceDE w:val="0"/>
        <w:autoSpaceDN w:val="0"/>
        <w:adjustRightInd w:val="0"/>
        <w:spacing w:before="4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m</w:t>
      </w:r>
      <w:r w:rsidR="00B55826" w:rsidRPr="00D929FB">
        <w:rPr>
          <w:rFonts w:ascii="Bookman Old Style" w:hAnsi="Bookman Old Style" w:cs="Tahoma"/>
          <w:sz w:val="24"/>
          <w:szCs w:val="24"/>
        </w:rPr>
        <w:t>asyarakat hukum adat;</w:t>
      </w:r>
    </w:p>
    <w:p w:rsidR="00B55826" w:rsidRPr="00D929FB" w:rsidRDefault="0038000D" w:rsidP="00B55826">
      <w:pPr>
        <w:pStyle w:val="ListParagraph"/>
        <w:numPr>
          <w:ilvl w:val="1"/>
          <w:numId w:val="55"/>
        </w:numPr>
        <w:tabs>
          <w:tab w:val="left" w:pos="993"/>
        </w:tabs>
        <w:autoSpaceDE w:val="0"/>
        <w:autoSpaceDN w:val="0"/>
        <w:adjustRightInd w:val="0"/>
        <w:spacing w:before="4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m</w:t>
      </w:r>
      <w:r w:rsidR="00B55826" w:rsidRPr="00D929FB">
        <w:rPr>
          <w:rFonts w:ascii="Bookman Old Style" w:hAnsi="Bookman Old Style" w:cs="Tahoma"/>
          <w:sz w:val="24"/>
          <w:szCs w:val="24"/>
        </w:rPr>
        <w:t>asyarakat rentan;</w:t>
      </w:r>
    </w:p>
    <w:p w:rsidR="00B55826" w:rsidRPr="00D929FB" w:rsidRDefault="00B55826" w:rsidP="00B55826">
      <w:pPr>
        <w:pStyle w:val="ListParagraph"/>
        <w:numPr>
          <w:ilvl w:val="1"/>
          <w:numId w:val="55"/>
        </w:numPr>
        <w:tabs>
          <w:tab w:val="left" w:pos="993"/>
        </w:tabs>
        <w:autoSpaceDE w:val="0"/>
        <w:autoSpaceDN w:val="0"/>
        <w:adjustRightInd w:val="0"/>
        <w:spacing w:before="4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mengalami bencana alam;</w:t>
      </w:r>
    </w:p>
    <w:p w:rsidR="00B55826" w:rsidRPr="00D929FB" w:rsidRDefault="00B55826" w:rsidP="00B55826">
      <w:pPr>
        <w:pStyle w:val="ListParagraph"/>
        <w:numPr>
          <w:ilvl w:val="1"/>
          <w:numId w:val="55"/>
        </w:numPr>
        <w:tabs>
          <w:tab w:val="left" w:pos="993"/>
        </w:tabs>
        <w:autoSpaceDE w:val="0"/>
        <w:autoSpaceDN w:val="0"/>
        <w:adjustRightInd w:val="0"/>
        <w:spacing w:before="4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mengalami bencana sosial; dan/atau</w:t>
      </w:r>
    </w:p>
    <w:p w:rsidR="00B55826" w:rsidRPr="00D929FB" w:rsidRDefault="00B55826" w:rsidP="00B55826">
      <w:pPr>
        <w:pStyle w:val="ListParagraph"/>
        <w:numPr>
          <w:ilvl w:val="1"/>
          <w:numId w:val="55"/>
        </w:numPr>
        <w:tabs>
          <w:tab w:val="left" w:pos="993"/>
        </w:tabs>
        <w:autoSpaceDE w:val="0"/>
        <w:autoSpaceDN w:val="0"/>
        <w:adjustRightInd w:val="0"/>
        <w:spacing w:before="40"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tidak mampu dari segi ekonomi.</w:t>
      </w:r>
    </w:p>
    <w:p w:rsidR="00B55826" w:rsidRPr="00D929FB" w:rsidRDefault="00B55826" w:rsidP="00B55826">
      <w:pPr>
        <w:pStyle w:val="ListParagraph"/>
        <w:numPr>
          <w:ilvl w:val="0"/>
          <w:numId w:val="61"/>
        </w:numPr>
        <w:tabs>
          <w:tab w:val="left" w:pos="567"/>
        </w:tabs>
        <w:autoSpaceDE w:val="0"/>
        <w:autoSpaceDN w:val="0"/>
        <w:adjustRightInd w:val="0"/>
        <w:spacing w:before="80"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Pendidikan layanan khusus bertujuan menyediakan akses pendidikan bagi peserta didik agar haknya untuk memperoleh pendidikan terpenuhi.</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Pasal 59</w:t>
      </w:r>
    </w:p>
    <w:p w:rsidR="00B55826" w:rsidRPr="00D929FB" w:rsidRDefault="00B55826" w:rsidP="00B55826">
      <w:pPr>
        <w:autoSpaceDE w:val="0"/>
        <w:autoSpaceDN w:val="0"/>
        <w:adjustRightInd w:val="0"/>
        <w:spacing w:before="120" w:after="0" w:line="240" w:lineRule="auto"/>
        <w:jc w:val="both"/>
        <w:rPr>
          <w:rFonts w:ascii="Bookman Old Style" w:hAnsi="Bookman Old Style" w:cs="Tahoma"/>
          <w:sz w:val="24"/>
          <w:szCs w:val="24"/>
        </w:rPr>
      </w:pPr>
      <w:r w:rsidRPr="00D929FB">
        <w:rPr>
          <w:rFonts w:ascii="Bookman Old Style" w:hAnsi="Bookman Old Style" w:cs="Tahoma"/>
          <w:sz w:val="24"/>
          <w:szCs w:val="24"/>
        </w:rPr>
        <w:t>Penyelenggaraan pendidikan layanan khusus dilaksanakan dengan jalur pendidikan formal, nonformal, dan informal, dengan mengacu pada peraturan perundang-undangan.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Pasal 60</w:t>
      </w:r>
    </w:p>
    <w:p w:rsidR="00B55826" w:rsidRPr="00D929FB" w:rsidRDefault="00B55826" w:rsidP="00B55826">
      <w:pPr>
        <w:pStyle w:val="ListParagraph"/>
        <w:widowControl w:val="0"/>
        <w:numPr>
          <w:ilvl w:val="0"/>
          <w:numId w:val="62"/>
        </w:numPr>
        <w:tabs>
          <w:tab w:val="left" w:pos="567"/>
        </w:tabs>
        <w:autoSpaceDE w:val="0"/>
        <w:autoSpaceDN w:val="0"/>
        <w:adjustRightInd w:val="0"/>
        <w:spacing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Pemerintah Daerah dan Kabupaten/Kota wajib menyelenggarakan pendidikan layanan khusus di daerah khusus.</w:t>
      </w:r>
    </w:p>
    <w:p w:rsidR="00B55826" w:rsidRPr="00D929FB" w:rsidRDefault="00B55826" w:rsidP="00B55826">
      <w:pPr>
        <w:pStyle w:val="ListParagraph"/>
        <w:widowControl w:val="0"/>
        <w:numPr>
          <w:ilvl w:val="0"/>
          <w:numId w:val="62"/>
        </w:numPr>
        <w:tabs>
          <w:tab w:val="left" w:pos="567"/>
        </w:tabs>
        <w:autoSpaceDE w:val="0"/>
        <w:autoSpaceDN w:val="0"/>
        <w:adjustRightInd w:val="0"/>
        <w:spacing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Penyelenggaraan pendidikan sebgaimana dimaksud pada ayat (1) meliputi:</w:t>
      </w:r>
    </w:p>
    <w:p w:rsidR="00B55826" w:rsidRPr="00D929FB" w:rsidRDefault="000F005B" w:rsidP="00B55826">
      <w:pPr>
        <w:pStyle w:val="ListParagraph"/>
        <w:widowControl w:val="0"/>
        <w:numPr>
          <w:ilvl w:val="0"/>
          <w:numId w:val="63"/>
        </w:numPr>
        <w:tabs>
          <w:tab w:val="left" w:pos="993"/>
        </w:tabs>
        <w:autoSpaceDE w:val="0"/>
        <w:autoSpaceDN w:val="0"/>
        <w:adjustRightInd w:val="0"/>
        <w:spacing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 xml:space="preserve">layanan pendidik dan tenaga kependidikan dengan memberikan kemudahan atau fasilitas khusus bagi tenaga pendidik dan tenaga </w:t>
      </w:r>
      <w:r w:rsidRPr="00D929FB">
        <w:rPr>
          <w:rFonts w:ascii="Bookman Old Style" w:hAnsi="Bookman Old Style" w:cs="Tahoma"/>
          <w:sz w:val="24"/>
          <w:szCs w:val="24"/>
        </w:rPr>
        <w:lastRenderedPageBreak/>
        <w:t>kependidikan untuk mengembangkan kapasitasnya;</w:t>
      </w:r>
    </w:p>
    <w:p w:rsidR="00B55826" w:rsidRPr="00D929FB" w:rsidRDefault="000F005B" w:rsidP="00B55826">
      <w:pPr>
        <w:pStyle w:val="ListParagraph"/>
        <w:widowControl w:val="0"/>
        <w:numPr>
          <w:ilvl w:val="0"/>
          <w:numId w:val="63"/>
        </w:numPr>
        <w:tabs>
          <w:tab w:val="left" w:pos="993"/>
        </w:tabs>
        <w:autoSpaceDE w:val="0"/>
        <w:autoSpaceDN w:val="0"/>
        <w:adjustRightInd w:val="0"/>
        <w:spacing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layanan untuk peserta didik dengan menyediakan alat-alat dan fasilitas belajar yang memadai sebagaimana diatur dalam peraturan perundang-undangan;</w:t>
      </w:r>
    </w:p>
    <w:p w:rsidR="00B55826" w:rsidRPr="00D929FB" w:rsidRDefault="000F005B" w:rsidP="00B55826">
      <w:pPr>
        <w:pStyle w:val="ListParagraph"/>
        <w:widowControl w:val="0"/>
        <w:numPr>
          <w:ilvl w:val="0"/>
          <w:numId w:val="63"/>
        </w:numPr>
        <w:tabs>
          <w:tab w:val="left" w:pos="993"/>
        </w:tabs>
        <w:autoSpaceDE w:val="0"/>
        <w:autoSpaceDN w:val="0"/>
        <w:adjustRightInd w:val="0"/>
        <w:spacing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layanan pendanaan meliputi biaya penyelenggaraan administrasi, biaya belajar peserta didik, insentif tenaga pendidik dan kependidikan, biaya pengembangan kelembagaan, dan biaya operasional lainnya;</w:t>
      </w:r>
    </w:p>
    <w:p w:rsidR="00B55826" w:rsidRPr="00D929FB" w:rsidRDefault="000F005B" w:rsidP="00B55826">
      <w:pPr>
        <w:pStyle w:val="ListParagraph"/>
        <w:widowControl w:val="0"/>
        <w:numPr>
          <w:ilvl w:val="0"/>
          <w:numId w:val="63"/>
        </w:numPr>
        <w:tabs>
          <w:tab w:val="left" w:pos="993"/>
        </w:tabs>
        <w:autoSpaceDE w:val="0"/>
        <w:autoSpaceDN w:val="0"/>
        <w:adjustRightInd w:val="0"/>
        <w:spacing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 xml:space="preserve">layanan </w:t>
      </w:r>
      <w:r w:rsidRPr="00D929FB">
        <w:rPr>
          <w:rFonts w:ascii="Bookman Old Style" w:hAnsi="Bookman Old Style" w:cs="Arial"/>
          <w:sz w:val="24"/>
          <w:szCs w:val="24"/>
        </w:rPr>
        <w:t xml:space="preserve">fasilitasi ujian kesetaraan bagi peserta didik </w:t>
      </w:r>
      <w:r w:rsidRPr="00D929FB">
        <w:rPr>
          <w:rFonts w:ascii="Bookman Old Style" w:hAnsi="Bookman Old Style" w:cs="Tahoma"/>
          <w:sz w:val="24"/>
          <w:szCs w:val="24"/>
        </w:rPr>
        <w:t>pendidikan layanan khusus jalur informal</w:t>
      </w:r>
      <w:r w:rsidRPr="00D929FB">
        <w:rPr>
          <w:rFonts w:ascii="Bookman Old Style" w:hAnsi="Bookman Old Style" w:cs="Arial"/>
          <w:sz w:val="24"/>
          <w:szCs w:val="24"/>
        </w:rPr>
        <w:t>; dan</w:t>
      </w:r>
    </w:p>
    <w:p w:rsidR="00B55826" w:rsidRPr="00D929FB" w:rsidRDefault="000F005B" w:rsidP="00B55826">
      <w:pPr>
        <w:pStyle w:val="ListParagraph"/>
        <w:widowControl w:val="0"/>
        <w:numPr>
          <w:ilvl w:val="0"/>
          <w:numId w:val="63"/>
        </w:numPr>
        <w:tabs>
          <w:tab w:val="left" w:pos="993"/>
        </w:tabs>
        <w:autoSpaceDE w:val="0"/>
        <w:autoSpaceDN w:val="0"/>
        <w:adjustRightInd w:val="0"/>
        <w:spacing w:after="0" w:line="240" w:lineRule="auto"/>
        <w:ind w:left="993" w:hanging="426"/>
        <w:rPr>
          <w:rFonts w:ascii="Bookman Old Style" w:hAnsi="Bookman Old Style" w:cs="Tahoma"/>
          <w:w w:val="99"/>
          <w:sz w:val="24"/>
          <w:szCs w:val="24"/>
        </w:rPr>
      </w:pPr>
      <w:r w:rsidRPr="00D929FB">
        <w:rPr>
          <w:rFonts w:ascii="Bookman Old Style" w:hAnsi="Bookman Old Style" w:cs="Tahoma"/>
          <w:sz w:val="24"/>
          <w:szCs w:val="24"/>
        </w:rPr>
        <w:t>layanan sarana dan prasarana yang bermutu.</w:t>
      </w:r>
    </w:p>
    <w:p w:rsidR="00FE53FA" w:rsidRPr="00D929FB" w:rsidRDefault="00FE53FA" w:rsidP="00FD02CB">
      <w:pPr>
        <w:spacing w:after="0" w:line="240" w:lineRule="auto"/>
        <w:rPr>
          <w:rFonts w:ascii="Bookman Old Style" w:hAnsi="Bookman Old Style" w:cs="Tahoma"/>
          <w:sz w:val="24"/>
          <w:szCs w:val="24"/>
        </w:rPr>
      </w:pPr>
    </w:p>
    <w:p w:rsidR="00B55826" w:rsidRPr="00D929FB" w:rsidRDefault="00B55826" w:rsidP="00B55826">
      <w:pPr>
        <w:spacing w:after="0" w:line="240" w:lineRule="auto"/>
        <w:jc w:val="center"/>
        <w:rPr>
          <w:rFonts w:ascii="Bookman Old Style" w:hAnsi="Bookman Old Style" w:cs="Tahoma"/>
          <w:sz w:val="24"/>
          <w:szCs w:val="24"/>
        </w:rPr>
      </w:pPr>
      <w:r w:rsidRPr="00D929FB">
        <w:rPr>
          <w:rFonts w:ascii="Bookman Old Style" w:hAnsi="Bookman Old Style" w:cs="Tahoma"/>
          <w:sz w:val="24"/>
          <w:szCs w:val="24"/>
          <w:lang w:val="sv-SE"/>
        </w:rPr>
        <w:t>BAB X</w:t>
      </w:r>
    </w:p>
    <w:p w:rsidR="00B55826" w:rsidRPr="00D929FB" w:rsidRDefault="00B55826" w:rsidP="00B55826">
      <w:pPr>
        <w:tabs>
          <w:tab w:val="left" w:pos="0"/>
          <w:tab w:val="left" w:pos="1080"/>
          <w:tab w:val="left" w:pos="1620"/>
          <w:tab w:val="left" w:pos="2160"/>
          <w:tab w:val="left" w:pos="3780"/>
          <w:tab w:val="left" w:pos="3960"/>
          <w:tab w:val="left" w:pos="4500"/>
          <w:tab w:val="left" w:pos="5040"/>
        </w:tabs>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PENDIDIKAN KARAKTER KEBANGSAAN BERBASIS MULTIKULTUR</w:t>
      </w:r>
    </w:p>
    <w:p w:rsidR="00B55826" w:rsidRPr="00D929FB" w:rsidRDefault="00B55826" w:rsidP="00B55826">
      <w:pPr>
        <w:tabs>
          <w:tab w:val="left" w:pos="0"/>
          <w:tab w:val="left" w:pos="1080"/>
          <w:tab w:val="left" w:pos="1620"/>
          <w:tab w:val="left" w:pos="2160"/>
          <w:tab w:val="left" w:pos="3780"/>
          <w:tab w:val="left" w:pos="3960"/>
          <w:tab w:val="left" w:pos="4500"/>
          <w:tab w:val="left" w:pos="5040"/>
        </w:tabs>
        <w:spacing w:after="0" w:line="240" w:lineRule="auto"/>
        <w:jc w:val="center"/>
        <w:rPr>
          <w:rFonts w:ascii="Bookman Old Style" w:hAnsi="Bookman Old Style" w:cs="Tahoma"/>
          <w:sz w:val="24"/>
          <w:szCs w:val="24"/>
        </w:rPr>
      </w:pPr>
    </w:p>
    <w:p w:rsidR="00B55826" w:rsidRPr="00D929FB" w:rsidRDefault="00B55826" w:rsidP="00B55826">
      <w:pPr>
        <w:tabs>
          <w:tab w:val="left" w:pos="0"/>
          <w:tab w:val="left" w:pos="1080"/>
          <w:tab w:val="left" w:pos="1620"/>
          <w:tab w:val="left" w:pos="2160"/>
          <w:tab w:val="left" w:pos="3780"/>
          <w:tab w:val="left" w:pos="3960"/>
          <w:tab w:val="left" w:pos="4500"/>
          <w:tab w:val="left" w:pos="5040"/>
        </w:tabs>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Bagian Kesatu</w:t>
      </w:r>
    </w:p>
    <w:p w:rsidR="00B55826" w:rsidRPr="00D929FB" w:rsidRDefault="00B55826" w:rsidP="00B55826">
      <w:pPr>
        <w:tabs>
          <w:tab w:val="left" w:pos="0"/>
          <w:tab w:val="left" w:pos="1080"/>
          <w:tab w:val="left" w:pos="1620"/>
          <w:tab w:val="left" w:pos="2160"/>
          <w:tab w:val="left" w:pos="3780"/>
          <w:tab w:val="left" w:pos="3960"/>
          <w:tab w:val="left" w:pos="4500"/>
          <w:tab w:val="left" w:pos="5040"/>
        </w:tabs>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Ruang Lingkup dan Materi</w:t>
      </w:r>
    </w:p>
    <w:p w:rsidR="00B55826" w:rsidRPr="00D929FB" w:rsidRDefault="00B55826" w:rsidP="00B55826">
      <w:pPr>
        <w:spacing w:after="0" w:line="240" w:lineRule="auto"/>
        <w:jc w:val="center"/>
        <w:rPr>
          <w:rFonts w:ascii="Bookman Old Style" w:hAnsi="Bookman Old Style" w:cs="Tahoma"/>
          <w:sz w:val="24"/>
          <w:szCs w:val="24"/>
        </w:rPr>
      </w:pPr>
    </w:p>
    <w:p w:rsidR="00B55826" w:rsidRPr="00D929FB" w:rsidRDefault="00B55826" w:rsidP="00B55826">
      <w:pPr>
        <w:spacing w:after="0" w:line="240" w:lineRule="auto"/>
        <w:jc w:val="center"/>
        <w:rPr>
          <w:rFonts w:ascii="Bookman Old Style" w:hAnsi="Bookman Old Style" w:cs="Tahoma"/>
          <w:sz w:val="24"/>
          <w:szCs w:val="24"/>
        </w:rPr>
      </w:pPr>
      <w:r w:rsidRPr="00D929FB">
        <w:rPr>
          <w:rFonts w:ascii="Bookman Old Style" w:hAnsi="Bookman Old Style" w:cs="Tahoma"/>
          <w:sz w:val="24"/>
          <w:szCs w:val="24"/>
          <w:lang w:val="sv-SE"/>
        </w:rPr>
        <w:t xml:space="preserve">Pasal </w:t>
      </w:r>
      <w:r w:rsidRPr="00D929FB">
        <w:rPr>
          <w:rFonts w:ascii="Bookman Old Style" w:hAnsi="Bookman Old Style" w:cs="Tahoma"/>
          <w:sz w:val="24"/>
          <w:szCs w:val="24"/>
        </w:rPr>
        <w:t>61</w:t>
      </w:r>
    </w:p>
    <w:p w:rsidR="00B55826" w:rsidRPr="00D929FB" w:rsidRDefault="00B55826" w:rsidP="00B55826">
      <w:pPr>
        <w:numPr>
          <w:ilvl w:val="0"/>
          <w:numId w:val="4"/>
        </w:numPr>
        <w:spacing w:after="0" w:line="240" w:lineRule="auto"/>
        <w:ind w:left="567" w:hanging="567"/>
        <w:jc w:val="both"/>
        <w:rPr>
          <w:rFonts w:ascii="Bookman Old Style" w:hAnsi="Bookman Old Style" w:cs="Tahoma"/>
          <w:sz w:val="24"/>
          <w:szCs w:val="24"/>
          <w:lang w:val="sv-SE"/>
        </w:rPr>
      </w:pPr>
      <w:r w:rsidRPr="00D929FB">
        <w:rPr>
          <w:rFonts w:ascii="Bookman Old Style" w:hAnsi="Bookman Old Style" w:cs="Tahoma"/>
          <w:sz w:val="24"/>
          <w:szCs w:val="24"/>
          <w:lang w:val="sv-SE"/>
        </w:rPr>
        <w:t xml:space="preserve">Ruang lingkup pendidikan karakter kebangsaan berbasis multikultural meliputi: </w:t>
      </w:r>
    </w:p>
    <w:p w:rsidR="00B55826" w:rsidRPr="00D929FB" w:rsidRDefault="000F005B" w:rsidP="00B55826">
      <w:pPr>
        <w:numPr>
          <w:ilvl w:val="0"/>
          <w:numId w:val="3"/>
        </w:numPr>
        <w:tabs>
          <w:tab w:val="left" w:pos="993"/>
        </w:tabs>
        <w:spacing w:after="0" w:line="240" w:lineRule="auto"/>
        <w:ind w:left="993" w:hanging="426"/>
        <w:jc w:val="both"/>
        <w:rPr>
          <w:rFonts w:ascii="Bookman Old Style" w:hAnsi="Bookman Old Style" w:cs="Tahoma"/>
          <w:sz w:val="24"/>
          <w:szCs w:val="24"/>
          <w:lang w:val="sv-SE"/>
        </w:rPr>
      </w:pPr>
      <w:r w:rsidRPr="00D929FB">
        <w:rPr>
          <w:rFonts w:ascii="Bookman Old Style" w:hAnsi="Bookman Old Style" w:cs="Tahoma"/>
          <w:sz w:val="24"/>
          <w:szCs w:val="24"/>
          <w:lang w:val="sv-SE"/>
        </w:rPr>
        <w:t>pendidikan moral berbangsa;</w:t>
      </w:r>
    </w:p>
    <w:p w:rsidR="00B55826" w:rsidRPr="00D929FB" w:rsidRDefault="000F005B" w:rsidP="00B55826">
      <w:pPr>
        <w:numPr>
          <w:ilvl w:val="0"/>
          <w:numId w:val="3"/>
        </w:numPr>
        <w:tabs>
          <w:tab w:val="left" w:pos="993"/>
        </w:tabs>
        <w:spacing w:after="0" w:line="240" w:lineRule="auto"/>
        <w:ind w:left="993" w:hanging="426"/>
        <w:jc w:val="both"/>
        <w:rPr>
          <w:rFonts w:ascii="Bookman Old Style" w:hAnsi="Bookman Old Style" w:cs="Tahoma"/>
          <w:sz w:val="24"/>
          <w:szCs w:val="24"/>
          <w:lang w:val="sv-SE"/>
        </w:rPr>
      </w:pPr>
      <w:r w:rsidRPr="00D929FB">
        <w:rPr>
          <w:rFonts w:ascii="Bookman Old Style" w:hAnsi="Bookman Old Style" w:cs="Tahoma"/>
          <w:sz w:val="24"/>
          <w:szCs w:val="24"/>
          <w:lang w:val="sv-SE"/>
        </w:rPr>
        <w:t>pendidikan harmoni;</w:t>
      </w:r>
    </w:p>
    <w:p w:rsidR="00B55826" w:rsidRPr="00D929FB" w:rsidRDefault="000F005B" w:rsidP="00B55826">
      <w:pPr>
        <w:numPr>
          <w:ilvl w:val="0"/>
          <w:numId w:val="3"/>
        </w:numPr>
        <w:tabs>
          <w:tab w:val="left" w:pos="993"/>
        </w:tabs>
        <w:spacing w:after="0" w:line="240" w:lineRule="auto"/>
        <w:ind w:left="993" w:hanging="426"/>
        <w:jc w:val="both"/>
        <w:rPr>
          <w:rFonts w:ascii="Bookman Old Style" w:hAnsi="Bookman Old Style" w:cs="Tahoma"/>
          <w:sz w:val="24"/>
          <w:szCs w:val="24"/>
          <w:lang w:val="sv-SE"/>
        </w:rPr>
      </w:pPr>
      <w:r w:rsidRPr="00D929FB">
        <w:rPr>
          <w:rFonts w:ascii="Bookman Old Style" w:hAnsi="Bookman Old Style" w:cs="Tahoma"/>
          <w:sz w:val="24"/>
          <w:szCs w:val="24"/>
          <w:lang w:val="sv-SE"/>
        </w:rPr>
        <w:t>pendidikan multikultural;</w:t>
      </w:r>
    </w:p>
    <w:p w:rsidR="00B55826" w:rsidRPr="00D929FB" w:rsidRDefault="000F005B" w:rsidP="00B55826">
      <w:pPr>
        <w:numPr>
          <w:ilvl w:val="0"/>
          <w:numId w:val="3"/>
        </w:numPr>
        <w:tabs>
          <w:tab w:val="left" w:pos="993"/>
        </w:tabs>
        <w:spacing w:after="0" w:line="240" w:lineRule="auto"/>
        <w:ind w:left="993" w:hanging="426"/>
        <w:jc w:val="both"/>
        <w:rPr>
          <w:rFonts w:ascii="Bookman Old Style" w:hAnsi="Bookman Old Style" w:cs="Tahoma"/>
          <w:sz w:val="24"/>
          <w:szCs w:val="24"/>
          <w:lang w:val="sv-SE"/>
        </w:rPr>
      </w:pPr>
      <w:r w:rsidRPr="00D929FB">
        <w:rPr>
          <w:rFonts w:ascii="Bookman Old Style" w:hAnsi="Bookman Old Style" w:cs="Tahoma"/>
          <w:sz w:val="24"/>
          <w:szCs w:val="24"/>
          <w:lang w:val="sv-SE"/>
        </w:rPr>
        <w:t>pendidikan damai;</w:t>
      </w:r>
    </w:p>
    <w:p w:rsidR="00B55826" w:rsidRPr="00D929FB" w:rsidRDefault="000F005B" w:rsidP="00B55826">
      <w:pPr>
        <w:numPr>
          <w:ilvl w:val="0"/>
          <w:numId w:val="3"/>
        </w:numPr>
        <w:tabs>
          <w:tab w:val="left" w:pos="993"/>
        </w:tabs>
        <w:spacing w:after="0" w:line="240" w:lineRule="auto"/>
        <w:ind w:left="993" w:hanging="426"/>
        <w:jc w:val="both"/>
        <w:rPr>
          <w:rFonts w:ascii="Bookman Old Style" w:hAnsi="Bookman Old Style" w:cs="Tahoma"/>
          <w:sz w:val="24"/>
          <w:szCs w:val="24"/>
          <w:lang w:val="sv-SE"/>
        </w:rPr>
      </w:pPr>
      <w:r w:rsidRPr="00D929FB">
        <w:rPr>
          <w:rFonts w:ascii="Bookman Old Style" w:hAnsi="Bookman Old Style" w:cs="Tahoma"/>
          <w:sz w:val="24"/>
          <w:szCs w:val="24"/>
          <w:lang w:val="sv-SE"/>
        </w:rPr>
        <w:t xml:space="preserve">pendidikan pengarusutamaan gender; </w:t>
      </w:r>
      <w:r w:rsidRPr="00D929FB">
        <w:rPr>
          <w:rFonts w:ascii="Bookman Old Style" w:hAnsi="Bookman Old Style" w:cs="Tahoma"/>
          <w:sz w:val="24"/>
          <w:szCs w:val="24"/>
        </w:rPr>
        <w:t>dan</w:t>
      </w:r>
    </w:p>
    <w:p w:rsidR="00B55826" w:rsidRPr="00D929FB" w:rsidRDefault="000F005B" w:rsidP="00B55826">
      <w:pPr>
        <w:numPr>
          <w:ilvl w:val="0"/>
          <w:numId w:val="3"/>
        </w:numPr>
        <w:tabs>
          <w:tab w:val="left" w:pos="993"/>
        </w:tabs>
        <w:spacing w:after="0" w:line="240" w:lineRule="auto"/>
        <w:ind w:left="993" w:hanging="426"/>
        <w:jc w:val="both"/>
        <w:rPr>
          <w:rFonts w:ascii="Bookman Old Style" w:hAnsi="Bookman Old Style" w:cs="Tahoma"/>
          <w:sz w:val="24"/>
          <w:szCs w:val="24"/>
          <w:lang w:val="sv-SE"/>
        </w:rPr>
      </w:pPr>
      <w:r w:rsidRPr="00D929FB">
        <w:rPr>
          <w:rFonts w:ascii="Bookman Old Style" w:hAnsi="Bookman Old Style" w:cs="Tahoma"/>
          <w:sz w:val="24"/>
          <w:szCs w:val="24"/>
          <w:lang w:val="sv-SE"/>
        </w:rPr>
        <w:t>pendidikan kesiapsiagaan penanggulangan bencana</w:t>
      </w:r>
      <w:r w:rsidRPr="00D929FB">
        <w:rPr>
          <w:rFonts w:ascii="Bookman Old Style" w:hAnsi="Bookman Old Style" w:cs="Tahoma"/>
          <w:sz w:val="24"/>
          <w:szCs w:val="24"/>
        </w:rPr>
        <w:t>.</w:t>
      </w:r>
    </w:p>
    <w:p w:rsidR="00810129" w:rsidRDefault="00810129" w:rsidP="000F005B">
      <w:pPr>
        <w:spacing w:after="120" w:line="240" w:lineRule="auto"/>
        <w:rPr>
          <w:rFonts w:ascii="Bookman Old Style" w:hAnsi="Bookman Old Style" w:cs="Tahoma"/>
          <w:sz w:val="24"/>
          <w:szCs w:val="24"/>
        </w:rPr>
      </w:pPr>
    </w:p>
    <w:p w:rsidR="00BE11D6" w:rsidRPr="00D929FB" w:rsidRDefault="00BE11D6" w:rsidP="000F005B">
      <w:pPr>
        <w:spacing w:after="120" w:line="240" w:lineRule="auto"/>
        <w:rPr>
          <w:rFonts w:ascii="Bookman Old Style" w:hAnsi="Bookman Old Style" w:cs="Tahoma"/>
          <w:sz w:val="24"/>
          <w:szCs w:val="24"/>
        </w:rPr>
      </w:pPr>
    </w:p>
    <w:p w:rsidR="00B55826" w:rsidRPr="00D929FB" w:rsidRDefault="00B55826" w:rsidP="00B55826">
      <w:pPr>
        <w:spacing w:after="120" w:line="240" w:lineRule="auto"/>
        <w:jc w:val="center"/>
        <w:rPr>
          <w:rFonts w:ascii="Bookman Old Style" w:hAnsi="Bookman Old Style" w:cs="Tahoma"/>
          <w:sz w:val="24"/>
          <w:szCs w:val="24"/>
        </w:rPr>
      </w:pPr>
      <w:r w:rsidRPr="00D929FB">
        <w:rPr>
          <w:rFonts w:ascii="Bookman Old Style" w:hAnsi="Bookman Old Style" w:cs="Tahoma"/>
          <w:sz w:val="24"/>
          <w:szCs w:val="24"/>
          <w:lang w:val="sv-SE"/>
        </w:rPr>
        <w:t xml:space="preserve">Pasal </w:t>
      </w:r>
      <w:r w:rsidRPr="00D929FB">
        <w:rPr>
          <w:rFonts w:ascii="Bookman Old Style" w:hAnsi="Bookman Old Style" w:cs="Tahoma"/>
          <w:sz w:val="24"/>
          <w:szCs w:val="24"/>
        </w:rPr>
        <w:t>62</w:t>
      </w:r>
    </w:p>
    <w:p w:rsidR="00B55826" w:rsidRPr="00D929FB" w:rsidRDefault="00B55826" w:rsidP="00B55826">
      <w:pPr>
        <w:pStyle w:val="ListParagraph"/>
        <w:numPr>
          <w:ilvl w:val="0"/>
          <w:numId w:val="5"/>
        </w:numPr>
        <w:spacing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lang w:val="sv-SE"/>
        </w:rPr>
        <w:t>Materi</w:t>
      </w:r>
      <w:r w:rsidRPr="00D929FB">
        <w:rPr>
          <w:rFonts w:ascii="Bookman Old Style" w:hAnsi="Bookman Old Style" w:cs="Tahoma"/>
          <w:sz w:val="24"/>
          <w:szCs w:val="24"/>
        </w:rPr>
        <w:t xml:space="preserve"> </w:t>
      </w:r>
      <w:r w:rsidRPr="00D929FB">
        <w:rPr>
          <w:rFonts w:ascii="Bookman Old Style" w:hAnsi="Bookman Old Style" w:cs="Tahoma"/>
          <w:sz w:val="24"/>
          <w:szCs w:val="24"/>
          <w:lang w:val="sv-SE"/>
        </w:rPr>
        <w:t>pendidikan karakter kebangsaan berbasis multikultural</w:t>
      </w:r>
      <w:r w:rsidRPr="00D929FB">
        <w:rPr>
          <w:rFonts w:ascii="Bookman Old Style" w:hAnsi="Bookman Old Style" w:cs="Tahoma"/>
          <w:sz w:val="24"/>
          <w:szCs w:val="24"/>
        </w:rPr>
        <w:t xml:space="preserve"> diintegrasikan pada setiap mata pelajaran yang diajarkan.</w:t>
      </w:r>
    </w:p>
    <w:p w:rsidR="00B55826" w:rsidRPr="00D929FB" w:rsidRDefault="00B55826" w:rsidP="00B55826">
      <w:pPr>
        <w:pStyle w:val="ListParagraph"/>
        <w:numPr>
          <w:ilvl w:val="0"/>
          <w:numId w:val="5"/>
        </w:numPr>
        <w:spacing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 xml:space="preserve">Materi </w:t>
      </w:r>
      <w:r w:rsidRPr="00D929FB">
        <w:rPr>
          <w:rFonts w:ascii="Bookman Old Style" w:hAnsi="Bookman Old Style" w:cs="Tahoma"/>
          <w:sz w:val="24"/>
          <w:szCs w:val="24"/>
          <w:lang w:val="sv-SE"/>
        </w:rPr>
        <w:t>pendidikan karakter kebangsaan berbasis multikultural</w:t>
      </w:r>
      <w:r w:rsidRPr="00D929FB">
        <w:rPr>
          <w:rFonts w:ascii="Bookman Old Style" w:hAnsi="Bookman Old Style" w:cs="Tahoma"/>
          <w:sz w:val="24"/>
          <w:szCs w:val="24"/>
        </w:rPr>
        <w:t xml:space="preserve"> dimasukkan pada mata pelajaran muatan lokal atau pengembangan diri.</w:t>
      </w:r>
    </w:p>
    <w:p w:rsidR="00B55826" w:rsidRPr="00D929FB" w:rsidRDefault="00B55826" w:rsidP="00B55826">
      <w:pPr>
        <w:numPr>
          <w:ilvl w:val="0"/>
          <w:numId w:val="4"/>
        </w:numPr>
        <w:spacing w:after="0" w:line="240" w:lineRule="auto"/>
        <w:ind w:left="540" w:hanging="540"/>
        <w:jc w:val="both"/>
        <w:rPr>
          <w:rFonts w:ascii="Bookman Old Style" w:hAnsi="Bookman Old Style" w:cs="Tahoma"/>
          <w:i/>
          <w:sz w:val="24"/>
          <w:szCs w:val="24"/>
          <w:lang w:val="sv-SE"/>
        </w:rPr>
      </w:pPr>
      <w:r w:rsidRPr="00D929FB">
        <w:rPr>
          <w:rFonts w:ascii="Bookman Old Style" w:hAnsi="Bookman Old Style" w:cs="Tahoma"/>
          <w:sz w:val="24"/>
          <w:szCs w:val="24"/>
        </w:rPr>
        <w:t xml:space="preserve">Ketentuan lebih lanjut mengenai materi </w:t>
      </w:r>
      <w:r w:rsidRPr="00D929FB">
        <w:rPr>
          <w:rFonts w:ascii="Bookman Old Style" w:hAnsi="Bookman Old Style" w:cs="Tahoma"/>
          <w:sz w:val="24"/>
          <w:szCs w:val="24"/>
          <w:lang w:val="sv-SE"/>
        </w:rPr>
        <w:t>pendidikan karakter kebangsaan berbasis multikultural</w:t>
      </w:r>
      <w:r w:rsidRPr="00D929FB">
        <w:rPr>
          <w:rFonts w:ascii="Bookman Old Style" w:hAnsi="Bookman Old Style" w:cs="Tahoma"/>
          <w:sz w:val="24"/>
          <w:szCs w:val="24"/>
        </w:rPr>
        <w:t xml:space="preserve"> diatur dengan Peraturan Gubernur.</w:t>
      </w:r>
    </w:p>
    <w:p w:rsidR="00B55826" w:rsidRPr="00D929FB" w:rsidRDefault="00B55826" w:rsidP="00FD02CB">
      <w:pPr>
        <w:tabs>
          <w:tab w:val="left" w:pos="0"/>
          <w:tab w:val="left" w:pos="1080"/>
          <w:tab w:val="left" w:pos="1620"/>
          <w:tab w:val="left" w:pos="2160"/>
          <w:tab w:val="left" w:pos="3780"/>
          <w:tab w:val="left" w:pos="3960"/>
          <w:tab w:val="left" w:pos="4500"/>
          <w:tab w:val="left" w:pos="5040"/>
        </w:tabs>
        <w:spacing w:after="0" w:line="240" w:lineRule="auto"/>
        <w:rPr>
          <w:rFonts w:ascii="Bookman Old Style" w:hAnsi="Bookman Old Style" w:cs="Tahoma"/>
          <w:sz w:val="24"/>
          <w:szCs w:val="24"/>
        </w:rPr>
      </w:pPr>
    </w:p>
    <w:p w:rsidR="00B55826" w:rsidRPr="00D929FB" w:rsidRDefault="00B55826" w:rsidP="00B55826">
      <w:pPr>
        <w:tabs>
          <w:tab w:val="left" w:pos="0"/>
          <w:tab w:val="left" w:pos="1080"/>
          <w:tab w:val="left" w:pos="1620"/>
          <w:tab w:val="left" w:pos="2160"/>
          <w:tab w:val="left" w:pos="3780"/>
          <w:tab w:val="left" w:pos="3960"/>
          <w:tab w:val="left" w:pos="4500"/>
          <w:tab w:val="left" w:pos="5040"/>
        </w:tabs>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Bagian Kedua</w:t>
      </w:r>
    </w:p>
    <w:p w:rsidR="00B55826" w:rsidRPr="00D929FB" w:rsidRDefault="00B55826" w:rsidP="00B55826">
      <w:pPr>
        <w:tabs>
          <w:tab w:val="left" w:pos="0"/>
          <w:tab w:val="left" w:pos="1080"/>
          <w:tab w:val="left" w:pos="1620"/>
          <w:tab w:val="left" w:pos="2160"/>
          <w:tab w:val="left" w:pos="3780"/>
          <w:tab w:val="left" w:pos="3960"/>
          <w:tab w:val="left" w:pos="4500"/>
          <w:tab w:val="left" w:pos="5040"/>
        </w:tabs>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 xml:space="preserve">Penyelenggaraan </w:t>
      </w:r>
    </w:p>
    <w:p w:rsidR="00B55826" w:rsidRPr="00D929FB" w:rsidRDefault="00B55826" w:rsidP="00B55826">
      <w:pPr>
        <w:spacing w:after="0" w:line="240" w:lineRule="auto"/>
        <w:jc w:val="center"/>
        <w:rPr>
          <w:rFonts w:ascii="Bookman Old Style" w:hAnsi="Bookman Old Style" w:cs="Tahoma"/>
          <w:sz w:val="24"/>
          <w:szCs w:val="24"/>
        </w:rPr>
      </w:pPr>
    </w:p>
    <w:p w:rsidR="00B55826" w:rsidRPr="00D929FB" w:rsidRDefault="00B55826" w:rsidP="00B55826">
      <w:pPr>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Pasal 63</w:t>
      </w:r>
    </w:p>
    <w:p w:rsidR="00B55826" w:rsidRPr="00D929FB" w:rsidRDefault="00B55826" w:rsidP="00B55826">
      <w:pPr>
        <w:pStyle w:val="ListParagraph"/>
        <w:numPr>
          <w:ilvl w:val="0"/>
          <w:numId w:val="7"/>
        </w:numPr>
        <w:tabs>
          <w:tab w:val="left" w:pos="0"/>
          <w:tab w:val="left" w:pos="567"/>
        </w:tabs>
        <w:spacing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P</w:t>
      </w:r>
      <w:r w:rsidRPr="00D929FB">
        <w:rPr>
          <w:rFonts w:ascii="Bookman Old Style" w:hAnsi="Bookman Old Style" w:cs="Tahoma"/>
          <w:sz w:val="24"/>
          <w:szCs w:val="24"/>
          <w:lang w:val="sv-SE"/>
        </w:rPr>
        <w:t>endidikan karakter kebangsaan berbasis multikultural</w:t>
      </w:r>
      <w:r w:rsidRPr="00D929FB">
        <w:rPr>
          <w:rFonts w:ascii="Bookman Old Style" w:hAnsi="Bookman Old Style" w:cs="Tahoma"/>
          <w:sz w:val="24"/>
          <w:szCs w:val="24"/>
        </w:rPr>
        <w:t xml:space="preserve"> sebagaimana dimaksud dalam Pasal 62 diselengggarakan pada semua jenis dan jenjang pendidikan formal dan non formal.</w:t>
      </w:r>
    </w:p>
    <w:p w:rsidR="00B55826" w:rsidRPr="00D929FB" w:rsidRDefault="00B55826" w:rsidP="00B55826">
      <w:pPr>
        <w:pStyle w:val="ListParagraph"/>
        <w:numPr>
          <w:ilvl w:val="0"/>
          <w:numId w:val="7"/>
        </w:numPr>
        <w:tabs>
          <w:tab w:val="left" w:pos="0"/>
          <w:tab w:val="left" w:pos="567"/>
        </w:tabs>
        <w:spacing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Penyelenggaraan pendidikan karakter kebangsaan berbasis multikultural sebagaimana dimaksud pada ayat (1) mengacu pada sistem pendidikan Nasional dan Peraturan Daerah ini.</w:t>
      </w:r>
    </w:p>
    <w:p w:rsidR="00B55826" w:rsidRPr="00D929FB" w:rsidRDefault="00B55826" w:rsidP="00B55826">
      <w:pPr>
        <w:spacing w:after="0" w:line="240" w:lineRule="auto"/>
        <w:jc w:val="center"/>
        <w:rPr>
          <w:rFonts w:ascii="Bookman Old Style" w:hAnsi="Bookman Old Style" w:cs="Tahoma"/>
          <w:sz w:val="24"/>
          <w:szCs w:val="24"/>
        </w:rPr>
      </w:pPr>
      <w:r w:rsidRPr="00D929FB">
        <w:rPr>
          <w:rFonts w:ascii="Bookman Old Style" w:hAnsi="Bookman Old Style" w:cs="Tahoma"/>
          <w:sz w:val="24"/>
          <w:szCs w:val="24"/>
        </w:rPr>
        <w:t>Pasal 64</w:t>
      </w:r>
    </w:p>
    <w:p w:rsidR="00B55826" w:rsidRPr="00D929FB" w:rsidRDefault="00B55826" w:rsidP="00B55826">
      <w:pPr>
        <w:pStyle w:val="ListParagraph"/>
        <w:numPr>
          <w:ilvl w:val="0"/>
          <w:numId w:val="2"/>
        </w:numPr>
        <w:tabs>
          <w:tab w:val="clear" w:pos="720"/>
          <w:tab w:val="left" w:pos="567"/>
        </w:tabs>
        <w:spacing w:line="240" w:lineRule="auto"/>
        <w:ind w:left="567" w:hanging="567"/>
        <w:jc w:val="both"/>
        <w:rPr>
          <w:rFonts w:ascii="Bookman Old Style" w:hAnsi="Bookman Old Style" w:cs="Tahoma"/>
          <w:sz w:val="24"/>
          <w:szCs w:val="24"/>
          <w:lang w:val="es-ES"/>
        </w:rPr>
      </w:pPr>
      <w:r w:rsidRPr="00D929FB">
        <w:rPr>
          <w:rFonts w:ascii="Bookman Old Style" w:hAnsi="Bookman Old Style" w:cs="Tahoma"/>
          <w:sz w:val="24"/>
          <w:szCs w:val="24"/>
        </w:rPr>
        <w:t xml:space="preserve">Pemerintah daerah mendorong, membina </w:t>
      </w:r>
      <w:r w:rsidRPr="00D929FB">
        <w:rPr>
          <w:rFonts w:ascii="Bookman Old Style" w:hAnsi="Bookman Old Style" w:cs="Tahoma"/>
          <w:sz w:val="24"/>
          <w:szCs w:val="24"/>
          <w:lang w:val="es-ES"/>
        </w:rPr>
        <w:t xml:space="preserve">dan </w:t>
      </w:r>
      <w:r w:rsidRPr="00D929FB">
        <w:rPr>
          <w:rFonts w:ascii="Bookman Old Style" w:hAnsi="Bookman Old Style" w:cs="Tahoma"/>
          <w:sz w:val="24"/>
          <w:szCs w:val="24"/>
        </w:rPr>
        <w:t xml:space="preserve">mengawasi </w:t>
      </w:r>
      <w:r w:rsidRPr="00D929FB">
        <w:rPr>
          <w:rFonts w:ascii="Bookman Old Style" w:hAnsi="Bookman Old Style" w:cs="Tahoma"/>
          <w:sz w:val="24"/>
          <w:szCs w:val="24"/>
          <w:lang w:val="es-ES"/>
        </w:rPr>
        <w:t>terlaksananya pendidikan karakter kebangsaan berbasis multikultural</w:t>
      </w:r>
      <w:r w:rsidRPr="00D929FB">
        <w:rPr>
          <w:rFonts w:ascii="Bookman Old Style" w:hAnsi="Bookman Old Style" w:cs="Tahoma"/>
          <w:sz w:val="24"/>
          <w:szCs w:val="24"/>
        </w:rPr>
        <w:t xml:space="preserve">. </w:t>
      </w:r>
    </w:p>
    <w:p w:rsidR="00B55826" w:rsidRPr="00D929FB" w:rsidRDefault="00B55826" w:rsidP="00B55826">
      <w:pPr>
        <w:pStyle w:val="ListParagraph"/>
        <w:numPr>
          <w:ilvl w:val="0"/>
          <w:numId w:val="2"/>
        </w:numPr>
        <w:tabs>
          <w:tab w:val="clear" w:pos="720"/>
          <w:tab w:val="left" w:pos="567"/>
        </w:tabs>
        <w:spacing w:after="0" w:line="240" w:lineRule="auto"/>
        <w:ind w:left="567" w:hanging="567"/>
        <w:jc w:val="both"/>
        <w:rPr>
          <w:rFonts w:ascii="Bookman Old Style" w:hAnsi="Bookman Old Style" w:cs="Tahoma"/>
          <w:sz w:val="24"/>
          <w:szCs w:val="24"/>
          <w:lang w:val="es-ES"/>
        </w:rPr>
      </w:pPr>
      <w:r w:rsidRPr="00D929FB">
        <w:rPr>
          <w:rFonts w:ascii="Bookman Old Style" w:hAnsi="Bookman Old Style" w:cs="Tahoma"/>
          <w:sz w:val="24"/>
          <w:szCs w:val="24"/>
        </w:rPr>
        <w:t xml:space="preserve">Dorongan, pembinaan dan </w:t>
      </w:r>
      <w:r w:rsidRPr="00D929FB">
        <w:rPr>
          <w:rFonts w:ascii="Bookman Old Style" w:hAnsi="Bookman Old Style" w:cs="Tahoma"/>
          <w:sz w:val="24"/>
          <w:szCs w:val="24"/>
          <w:lang w:val="es-ES"/>
        </w:rPr>
        <w:t xml:space="preserve"> </w:t>
      </w:r>
      <w:r w:rsidRPr="00D929FB">
        <w:rPr>
          <w:rFonts w:ascii="Bookman Old Style" w:hAnsi="Bookman Old Style" w:cs="Tahoma"/>
          <w:sz w:val="24"/>
          <w:szCs w:val="24"/>
        </w:rPr>
        <w:t xml:space="preserve">pengawasan </w:t>
      </w:r>
      <w:r w:rsidRPr="00D929FB">
        <w:rPr>
          <w:rFonts w:ascii="Bookman Old Style" w:hAnsi="Bookman Old Style" w:cs="Tahoma"/>
          <w:sz w:val="24"/>
          <w:szCs w:val="24"/>
          <w:lang w:val="es-ES"/>
        </w:rPr>
        <w:t xml:space="preserve">sebagaimana dimaksud </w:t>
      </w:r>
      <w:r w:rsidRPr="00D929FB">
        <w:rPr>
          <w:rFonts w:ascii="Bookman Old Style" w:hAnsi="Bookman Old Style" w:cs="Tahoma"/>
          <w:sz w:val="24"/>
          <w:szCs w:val="24"/>
        </w:rPr>
        <w:t xml:space="preserve">pada ayat (1) </w:t>
      </w:r>
      <w:r w:rsidRPr="00D929FB">
        <w:rPr>
          <w:rFonts w:ascii="Bookman Old Style" w:hAnsi="Bookman Old Style" w:cs="Tahoma"/>
          <w:sz w:val="24"/>
          <w:szCs w:val="24"/>
          <w:lang w:val="es-ES"/>
        </w:rPr>
        <w:t>meliputi:</w:t>
      </w:r>
    </w:p>
    <w:p w:rsidR="00B55826" w:rsidRPr="00D929FB" w:rsidRDefault="000F005B" w:rsidP="00B55826">
      <w:pPr>
        <w:pStyle w:val="ListParagraph"/>
        <w:numPr>
          <w:ilvl w:val="1"/>
          <w:numId w:val="6"/>
        </w:numPr>
        <w:tabs>
          <w:tab w:val="left" w:pos="993"/>
          <w:tab w:val="left" w:pos="5760"/>
        </w:tabs>
        <w:spacing w:line="240" w:lineRule="auto"/>
        <w:ind w:left="993" w:hanging="426"/>
        <w:jc w:val="both"/>
        <w:rPr>
          <w:rFonts w:ascii="Bookman Old Style" w:hAnsi="Bookman Old Style" w:cs="Tahoma"/>
          <w:sz w:val="24"/>
          <w:szCs w:val="24"/>
          <w:lang w:val="es-ES"/>
        </w:rPr>
      </w:pPr>
      <w:r w:rsidRPr="00D929FB">
        <w:rPr>
          <w:rFonts w:ascii="Bookman Old Style" w:hAnsi="Bookman Old Style" w:cs="Tahoma"/>
          <w:sz w:val="24"/>
          <w:szCs w:val="24"/>
          <w:lang w:val="es-ES"/>
        </w:rPr>
        <w:t>memfasilitasi penyusunan kurikulum atau materi muatan pendidikan karakter  kebangsaan berbasis multikultural;</w:t>
      </w:r>
    </w:p>
    <w:p w:rsidR="00B55826" w:rsidRPr="00D929FB" w:rsidRDefault="000F005B" w:rsidP="00B55826">
      <w:pPr>
        <w:pStyle w:val="ListParagraph"/>
        <w:numPr>
          <w:ilvl w:val="0"/>
          <w:numId w:val="6"/>
        </w:numPr>
        <w:tabs>
          <w:tab w:val="left" w:pos="993"/>
        </w:tabs>
        <w:spacing w:line="240" w:lineRule="auto"/>
        <w:ind w:left="993" w:hanging="426"/>
        <w:jc w:val="both"/>
        <w:rPr>
          <w:rFonts w:ascii="Bookman Old Style" w:hAnsi="Bookman Old Style" w:cs="Tahoma"/>
          <w:sz w:val="24"/>
          <w:szCs w:val="24"/>
          <w:lang w:val="es-ES"/>
        </w:rPr>
      </w:pPr>
      <w:r w:rsidRPr="00D929FB">
        <w:rPr>
          <w:rFonts w:ascii="Bookman Old Style" w:hAnsi="Bookman Old Style" w:cs="Tahoma"/>
          <w:sz w:val="24"/>
          <w:szCs w:val="24"/>
          <w:lang w:val="es-ES"/>
        </w:rPr>
        <w:lastRenderedPageBreak/>
        <w:t>mengembangkan sumber daya tenaga pendidik dan kependidikan yang bertugas dalam proses pendidikan karakter  kebangsaan berbasis multikultural</w:t>
      </w:r>
      <w:r w:rsidRPr="00D929FB">
        <w:rPr>
          <w:rFonts w:ascii="Bookman Old Style" w:hAnsi="Bookman Old Style" w:cs="Tahoma"/>
          <w:sz w:val="24"/>
          <w:szCs w:val="24"/>
        </w:rPr>
        <w:t>;</w:t>
      </w:r>
    </w:p>
    <w:p w:rsidR="00B55826" w:rsidRPr="00D929FB" w:rsidRDefault="000F005B" w:rsidP="00B55826">
      <w:pPr>
        <w:pStyle w:val="ListParagraph"/>
        <w:numPr>
          <w:ilvl w:val="0"/>
          <w:numId w:val="6"/>
        </w:numPr>
        <w:tabs>
          <w:tab w:val="left" w:pos="993"/>
          <w:tab w:val="left" w:pos="5760"/>
        </w:tabs>
        <w:spacing w:line="240" w:lineRule="auto"/>
        <w:ind w:left="993" w:hanging="426"/>
        <w:jc w:val="both"/>
        <w:rPr>
          <w:rFonts w:ascii="Bookman Old Style" w:hAnsi="Bookman Old Style" w:cs="Tahoma"/>
          <w:sz w:val="24"/>
          <w:szCs w:val="24"/>
          <w:lang w:val="es-ES"/>
        </w:rPr>
      </w:pPr>
      <w:r w:rsidRPr="00D929FB">
        <w:rPr>
          <w:rFonts w:ascii="Bookman Old Style" w:hAnsi="Bookman Old Style" w:cs="Tahoma"/>
          <w:sz w:val="24"/>
          <w:szCs w:val="24"/>
          <w:lang w:val="es-ES"/>
        </w:rPr>
        <w:t>mengawasi terselenggaranya pendidikan karakter  kebangsaan berbasis multikultural pada semua jenis dan jenjang pendidikan formal dan non formal;</w:t>
      </w:r>
      <w:r w:rsidRPr="00D929FB">
        <w:rPr>
          <w:rFonts w:ascii="Bookman Old Style" w:hAnsi="Bookman Old Style" w:cs="Tahoma"/>
          <w:sz w:val="24"/>
          <w:szCs w:val="24"/>
        </w:rPr>
        <w:t xml:space="preserve"> dan</w:t>
      </w:r>
    </w:p>
    <w:p w:rsidR="00B55826" w:rsidRPr="00FD02CB" w:rsidRDefault="000F005B" w:rsidP="00FD02CB">
      <w:pPr>
        <w:pStyle w:val="ListParagraph"/>
        <w:numPr>
          <w:ilvl w:val="0"/>
          <w:numId w:val="6"/>
        </w:numPr>
        <w:tabs>
          <w:tab w:val="left" w:pos="993"/>
          <w:tab w:val="left" w:pos="5760"/>
        </w:tabs>
        <w:spacing w:line="240" w:lineRule="auto"/>
        <w:ind w:left="993" w:hanging="426"/>
        <w:jc w:val="both"/>
        <w:rPr>
          <w:rFonts w:ascii="Bookman Old Style" w:hAnsi="Bookman Old Style" w:cs="Tahoma"/>
          <w:sz w:val="24"/>
          <w:szCs w:val="24"/>
          <w:lang w:val="es-ES"/>
        </w:rPr>
      </w:pPr>
      <w:r w:rsidRPr="00D929FB">
        <w:rPr>
          <w:rFonts w:ascii="Bookman Old Style" w:hAnsi="Bookman Old Style" w:cs="Tahoma"/>
          <w:sz w:val="24"/>
          <w:szCs w:val="24"/>
          <w:lang w:val="es-ES"/>
        </w:rPr>
        <w:t>mengkoordinasi</w:t>
      </w:r>
      <w:r w:rsidRPr="00D929FB">
        <w:rPr>
          <w:rFonts w:ascii="Bookman Old Style" w:hAnsi="Bookman Old Style" w:cs="Tahoma"/>
          <w:sz w:val="24"/>
          <w:szCs w:val="24"/>
        </w:rPr>
        <w:t>kan</w:t>
      </w:r>
      <w:r w:rsidRPr="00D929FB">
        <w:rPr>
          <w:rFonts w:ascii="Bookman Old Style" w:hAnsi="Bookman Old Style" w:cs="Tahoma"/>
          <w:sz w:val="24"/>
          <w:szCs w:val="24"/>
          <w:lang w:val="es-ES"/>
        </w:rPr>
        <w:t xml:space="preserve"> </w:t>
      </w:r>
      <w:r w:rsidRPr="00D929FB">
        <w:rPr>
          <w:rFonts w:ascii="Bookman Old Style" w:hAnsi="Bookman Old Style" w:cs="Tahoma"/>
          <w:sz w:val="24"/>
          <w:szCs w:val="24"/>
        </w:rPr>
        <w:t xml:space="preserve">dan membina </w:t>
      </w:r>
      <w:r w:rsidRPr="00D929FB">
        <w:rPr>
          <w:rFonts w:ascii="Bookman Old Style" w:hAnsi="Bookman Old Style" w:cs="Tahoma"/>
          <w:sz w:val="24"/>
          <w:szCs w:val="24"/>
          <w:lang w:val="es-ES"/>
        </w:rPr>
        <w:t>penyelenggaraan pendidikan karakter  kebangsaan berbasis multikultural</w:t>
      </w:r>
      <w:r w:rsidRPr="00D929FB">
        <w:rPr>
          <w:rFonts w:ascii="Bookman Old Style" w:hAnsi="Bookman Old Style" w:cs="Tahoma"/>
          <w:sz w:val="24"/>
          <w:szCs w:val="24"/>
        </w:rPr>
        <w:t>.</w:t>
      </w:r>
    </w:p>
    <w:p w:rsidR="00B55826" w:rsidRPr="00D929FB" w:rsidRDefault="00B55826" w:rsidP="00B55826">
      <w:pPr>
        <w:spacing w:after="120" w:line="240" w:lineRule="auto"/>
        <w:jc w:val="center"/>
        <w:rPr>
          <w:rFonts w:ascii="Bookman Old Style" w:hAnsi="Bookman Old Style" w:cs="Tahoma"/>
          <w:sz w:val="24"/>
          <w:szCs w:val="24"/>
        </w:rPr>
      </w:pPr>
      <w:r w:rsidRPr="00D929FB">
        <w:rPr>
          <w:rFonts w:ascii="Bookman Old Style" w:hAnsi="Bookman Old Style" w:cs="Tahoma"/>
          <w:sz w:val="24"/>
          <w:szCs w:val="24"/>
        </w:rPr>
        <w:t>Pasal 65</w:t>
      </w:r>
    </w:p>
    <w:p w:rsidR="00B55826" w:rsidRPr="00D929FB" w:rsidRDefault="00B55826" w:rsidP="00B55826">
      <w:pPr>
        <w:pStyle w:val="ListParagraph"/>
        <w:numPr>
          <w:ilvl w:val="0"/>
          <w:numId w:val="8"/>
        </w:numPr>
        <w:spacing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 xml:space="preserve">Setiap penanggung jawab satuan pendidikan memberikan dorongan, pembinaan dan memfasilitasi penyelenggaraan </w:t>
      </w:r>
      <w:r w:rsidRPr="00D929FB">
        <w:rPr>
          <w:rFonts w:ascii="Bookman Old Style" w:hAnsi="Bookman Old Style" w:cs="Tahoma"/>
          <w:sz w:val="24"/>
          <w:szCs w:val="24"/>
          <w:lang w:val="es-ES"/>
        </w:rPr>
        <w:t>pendidikan karakter kebangsaan berbasis multikultural</w:t>
      </w:r>
      <w:r w:rsidRPr="00D929FB">
        <w:rPr>
          <w:rFonts w:ascii="Bookman Old Style" w:hAnsi="Bookman Old Style" w:cs="Tahoma"/>
          <w:sz w:val="24"/>
          <w:szCs w:val="24"/>
        </w:rPr>
        <w:t xml:space="preserve"> pada satuan pendidikan masing-masing. </w:t>
      </w:r>
    </w:p>
    <w:p w:rsidR="00B55826" w:rsidRPr="00D929FB" w:rsidRDefault="00B55826" w:rsidP="00B55826">
      <w:pPr>
        <w:pStyle w:val="ListParagraph"/>
        <w:numPr>
          <w:ilvl w:val="0"/>
          <w:numId w:val="8"/>
        </w:numPr>
        <w:spacing w:after="0" w:line="240" w:lineRule="auto"/>
        <w:ind w:left="567" w:hanging="567"/>
        <w:jc w:val="both"/>
        <w:rPr>
          <w:rFonts w:ascii="Bookman Old Style" w:hAnsi="Bookman Old Style" w:cs="Tahoma"/>
          <w:sz w:val="24"/>
          <w:szCs w:val="24"/>
        </w:rPr>
      </w:pPr>
      <w:r w:rsidRPr="00D929FB">
        <w:rPr>
          <w:rFonts w:ascii="Bookman Old Style" w:hAnsi="Bookman Old Style" w:cs="Tahoma"/>
          <w:sz w:val="24"/>
          <w:szCs w:val="24"/>
        </w:rPr>
        <w:t xml:space="preserve">Dorongan, pembinaan dan fasilitasi penyelenggaraan </w:t>
      </w:r>
      <w:r w:rsidRPr="00D929FB">
        <w:rPr>
          <w:rFonts w:ascii="Bookman Old Style" w:hAnsi="Bookman Old Style" w:cs="Tahoma"/>
          <w:sz w:val="24"/>
          <w:szCs w:val="24"/>
          <w:lang w:val="es-ES"/>
        </w:rPr>
        <w:t>pendidikan karakter kebangsaan berbasis multikultural</w:t>
      </w:r>
      <w:r w:rsidRPr="00D929FB">
        <w:rPr>
          <w:rFonts w:ascii="Bookman Old Style" w:hAnsi="Bookman Old Style" w:cs="Tahoma"/>
          <w:sz w:val="24"/>
          <w:szCs w:val="24"/>
        </w:rPr>
        <w:t xml:space="preserve"> sebagaimana dimaksud pada ayat (1) meliputi:</w:t>
      </w:r>
    </w:p>
    <w:p w:rsidR="00B55826" w:rsidRPr="00D929FB" w:rsidRDefault="000F005B" w:rsidP="00B55826">
      <w:pPr>
        <w:pStyle w:val="ListParagraph"/>
        <w:numPr>
          <w:ilvl w:val="1"/>
          <w:numId w:val="64"/>
        </w:numPr>
        <w:spacing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rPr>
        <w:t xml:space="preserve">mendorong </w:t>
      </w:r>
      <w:r w:rsidRPr="00D929FB">
        <w:rPr>
          <w:rFonts w:ascii="Bookman Old Style" w:hAnsi="Bookman Old Style" w:cs="Tahoma"/>
          <w:sz w:val="24"/>
          <w:szCs w:val="24"/>
          <w:lang w:val="es-ES"/>
        </w:rPr>
        <w:t>tenaga pendidik untuk mengintegrasikan nilai</w:t>
      </w:r>
      <w:r w:rsidRPr="00D929FB">
        <w:rPr>
          <w:rFonts w:ascii="Bookman Old Style" w:hAnsi="Bookman Old Style" w:cs="Tahoma"/>
          <w:sz w:val="24"/>
          <w:szCs w:val="24"/>
        </w:rPr>
        <w:t xml:space="preserve"> pendidikan</w:t>
      </w:r>
      <w:r w:rsidRPr="00D929FB">
        <w:rPr>
          <w:rFonts w:ascii="Bookman Old Style" w:hAnsi="Bookman Old Style" w:cs="Tahoma"/>
          <w:sz w:val="24"/>
          <w:szCs w:val="24"/>
          <w:lang w:val="es-ES"/>
        </w:rPr>
        <w:t xml:space="preserve"> pada setiap mata pelajaran</w:t>
      </w:r>
      <w:r w:rsidRPr="00D929FB">
        <w:rPr>
          <w:rFonts w:ascii="Bookman Old Style" w:hAnsi="Bookman Old Style" w:cs="Tahoma"/>
          <w:sz w:val="24"/>
          <w:szCs w:val="24"/>
        </w:rPr>
        <w:t>;</w:t>
      </w:r>
    </w:p>
    <w:p w:rsidR="00B55826" w:rsidRPr="00D929FB" w:rsidRDefault="000F005B" w:rsidP="00B55826">
      <w:pPr>
        <w:pStyle w:val="ListParagraph"/>
        <w:numPr>
          <w:ilvl w:val="1"/>
          <w:numId w:val="64"/>
        </w:numPr>
        <w:spacing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lang w:val="es-ES"/>
        </w:rPr>
        <w:t xml:space="preserve">membina dan </w:t>
      </w:r>
      <w:r w:rsidRPr="00D929FB">
        <w:rPr>
          <w:rFonts w:ascii="Bookman Old Style" w:hAnsi="Bookman Old Style" w:cs="Tahoma"/>
          <w:sz w:val="24"/>
          <w:szCs w:val="24"/>
        </w:rPr>
        <w:t>mengembangkan</w:t>
      </w:r>
      <w:r w:rsidRPr="00D929FB">
        <w:rPr>
          <w:rFonts w:ascii="Bookman Old Style" w:hAnsi="Bookman Old Style" w:cs="Tahoma"/>
          <w:sz w:val="24"/>
          <w:szCs w:val="24"/>
          <w:lang w:val="es-ES"/>
        </w:rPr>
        <w:t xml:space="preserve"> kemampuan tenaga pendidik</w:t>
      </w:r>
      <w:r w:rsidRPr="00D929FB">
        <w:rPr>
          <w:rFonts w:ascii="Bookman Old Style" w:hAnsi="Bookman Old Style" w:cs="Tahoma"/>
          <w:sz w:val="24"/>
          <w:szCs w:val="24"/>
        </w:rPr>
        <w:t>; dan</w:t>
      </w:r>
    </w:p>
    <w:p w:rsidR="00B55826" w:rsidRPr="00D929FB" w:rsidRDefault="000F005B" w:rsidP="00B55826">
      <w:pPr>
        <w:pStyle w:val="ListParagraph"/>
        <w:numPr>
          <w:ilvl w:val="1"/>
          <w:numId w:val="64"/>
        </w:numPr>
        <w:spacing w:after="0" w:line="240" w:lineRule="auto"/>
        <w:ind w:left="993" w:hanging="426"/>
        <w:jc w:val="both"/>
        <w:rPr>
          <w:rFonts w:ascii="Bookman Old Style" w:hAnsi="Bookman Old Style" w:cs="Tahoma"/>
          <w:sz w:val="24"/>
          <w:szCs w:val="24"/>
        </w:rPr>
      </w:pPr>
      <w:r w:rsidRPr="00D929FB">
        <w:rPr>
          <w:rFonts w:ascii="Bookman Old Style" w:hAnsi="Bookman Old Style" w:cs="Tahoma"/>
          <w:sz w:val="24"/>
          <w:szCs w:val="24"/>
          <w:lang w:val="es-ES"/>
        </w:rPr>
        <w:t>memfasilitasi kebutuhan teknis tenaga pendidik</w:t>
      </w:r>
      <w:r w:rsidRPr="00D929FB">
        <w:rPr>
          <w:rFonts w:ascii="Bookman Old Style" w:hAnsi="Bookman Old Style" w:cs="Tahoma"/>
          <w:sz w:val="24"/>
          <w:szCs w:val="24"/>
        </w:rPr>
        <w:t>.</w:t>
      </w:r>
    </w:p>
    <w:p w:rsidR="00810129" w:rsidRPr="00D929FB" w:rsidRDefault="00810129" w:rsidP="00FD02CB">
      <w:pPr>
        <w:widowControl w:val="0"/>
        <w:autoSpaceDE w:val="0"/>
        <w:autoSpaceDN w:val="0"/>
        <w:adjustRightInd w:val="0"/>
        <w:spacing w:after="0" w:line="240" w:lineRule="auto"/>
        <w:rPr>
          <w:rFonts w:ascii="Bookman Old Style" w:hAnsi="Bookman Old Style" w:cs="Tahoma"/>
          <w:bCs/>
          <w:w w:val="99"/>
          <w:sz w:val="24"/>
          <w:szCs w:val="24"/>
        </w:rPr>
      </w:pPr>
    </w:p>
    <w:p w:rsidR="00BE11D6" w:rsidRDefault="00BE11D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Ketiga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Peran Serta Masyarakat</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66</w:t>
      </w:r>
    </w:p>
    <w:p w:rsidR="00FD02CB" w:rsidRPr="00D929FB" w:rsidRDefault="00FD02CB"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pStyle w:val="ListParagraph"/>
        <w:widowControl w:val="0"/>
        <w:numPr>
          <w:ilvl w:val="2"/>
          <w:numId w:val="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Masyarakat adalah kelompok warga negara Indonesia non-pemerintah yang mempunyai perhatian dan peranan dalam bidang pendidikan;</w:t>
      </w:r>
    </w:p>
    <w:p w:rsidR="00B55826" w:rsidRPr="00D929FB" w:rsidRDefault="00B55826" w:rsidP="00B55826">
      <w:pPr>
        <w:pStyle w:val="ListParagraph"/>
        <w:widowControl w:val="0"/>
        <w:numPr>
          <w:ilvl w:val="2"/>
          <w:numId w:val="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Masyarakat</w:t>
      </w:r>
      <w:r w:rsidR="00810129" w:rsidRPr="00D929FB">
        <w:rPr>
          <w:rFonts w:ascii="Bookman Old Style" w:hAnsi="Bookman Old Style" w:cs="Tahoma"/>
          <w:w w:val="99"/>
          <w:sz w:val="24"/>
          <w:szCs w:val="24"/>
        </w:rPr>
        <w:t xml:space="preserve"> paling rendah </w:t>
      </w:r>
      <w:r w:rsidRPr="00D929FB">
        <w:rPr>
          <w:rFonts w:ascii="Bookman Old Style" w:hAnsi="Bookman Old Style" w:cs="Tahoma"/>
          <w:w w:val="99"/>
          <w:sz w:val="24"/>
          <w:szCs w:val="24"/>
        </w:rPr>
        <w:t>terdiri dari orang tua peserta didik, dan warga negara dengan latar belakang, organisasi, dan posisi/profesi tertentu dalam masyarakat, seperti masyarakat agama, masyarakat adat, masyarakat hukum, masyarakat pendidik, masyarakat pengusaha, masyarakat umum dan sebutan lain yang sejenis;</w:t>
      </w:r>
    </w:p>
    <w:p w:rsidR="00B55826" w:rsidRPr="00D929FB" w:rsidRDefault="00B55826" w:rsidP="00B55826">
      <w:pPr>
        <w:pStyle w:val="ListParagraph"/>
        <w:widowControl w:val="0"/>
        <w:numPr>
          <w:ilvl w:val="2"/>
          <w:numId w:val="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Peran serta masyarakat dalam pendidikan meliputi peran serta perseorangan, kelompok, keluarga, organisasi profesi, pengusaha dan organisasi kemasyarakatan dalam penyelenggaraan, pengelolaan, dan pengendalian pendidikan bermutu;</w:t>
      </w:r>
    </w:p>
    <w:p w:rsidR="00B55826" w:rsidRPr="00D929FB" w:rsidRDefault="00B55826" w:rsidP="00B55826">
      <w:pPr>
        <w:pStyle w:val="ListParagraph"/>
        <w:widowControl w:val="0"/>
        <w:numPr>
          <w:ilvl w:val="2"/>
          <w:numId w:val="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Peran serta masyarakat dalam pendidikan sebagaimana dimaksud pada ayat (2) mencakup partisipasi dalam perencanaan, pengawasan, dan evaluasi program pendidikan yang dilaksanakan melalui dewan pendidikan, badan pengawas mutu pendidikan, komite sekolah/madrasah atau nama lain yang sejenis pada satuan pendidikan anak usia dini, pendidikan dasar, pendidikan menengah dan nonformal;</w:t>
      </w:r>
    </w:p>
    <w:p w:rsidR="00B55826" w:rsidRPr="00D929FB" w:rsidRDefault="00B55826" w:rsidP="00B55826">
      <w:pPr>
        <w:pStyle w:val="ListParagraph"/>
        <w:widowControl w:val="0"/>
        <w:numPr>
          <w:ilvl w:val="2"/>
          <w:numId w:val="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Pelaksanaan peran serta masyarakat dalam penyelenggaraan pendidikan dan pengendalian pendidikan bermutu sebagaimana dimaksud pada ayat (2), diatur lebih lanjut dengan Peraturan gubernur;</w:t>
      </w:r>
    </w:p>
    <w:p w:rsidR="00B55826" w:rsidRPr="00D929FB" w:rsidRDefault="00B55826" w:rsidP="00B55826">
      <w:pPr>
        <w:pStyle w:val="ListParagraph"/>
        <w:widowControl w:val="0"/>
        <w:numPr>
          <w:ilvl w:val="2"/>
          <w:numId w:val="6"/>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Peran serta masyarakat secara perseorangan, kelompok, keluarga, organisasi profesi, pengusaha dan organisasi kemasyarakatan dapat berupa kontribusi pendidik dan tenaga kependidikan, dana, beaPeserta Didik, kerjasama, magang, sarana dan prasarana dan bentuk lain yang sesuai dalam penyelenggaraan pendidikan bermutu.</w:t>
      </w:r>
    </w:p>
    <w:p w:rsidR="00B55826" w:rsidRPr="00D929FB" w:rsidRDefault="00B55826" w:rsidP="00B55826">
      <w:pPr>
        <w:widowControl w:val="0"/>
        <w:autoSpaceDE w:val="0"/>
        <w:autoSpaceDN w:val="0"/>
        <w:adjustRightInd w:val="0"/>
        <w:spacing w:after="0" w:line="240" w:lineRule="auto"/>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Keempat</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lastRenderedPageBreak/>
        <w:t>Dewan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67</w:t>
      </w:r>
    </w:p>
    <w:p w:rsidR="00FD02CB" w:rsidRPr="00D929FB" w:rsidRDefault="00FD02CB"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pStyle w:val="ListParagraph"/>
        <w:widowControl w:val="0"/>
        <w:numPr>
          <w:ilvl w:val="2"/>
          <w:numId w:val="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Dewan pendidikan merupakan wadah peran serta masyarakat dalam penyelenggaraan dan mewujudkan pendidikan bermutu yang meliputi perencanaan, pengawasan dan evaluasi program pendidikan.</w:t>
      </w:r>
    </w:p>
    <w:p w:rsidR="00B55826" w:rsidRPr="00D929FB" w:rsidRDefault="00B55826" w:rsidP="00B55826">
      <w:pPr>
        <w:pStyle w:val="ListParagraph"/>
        <w:widowControl w:val="0"/>
        <w:numPr>
          <w:ilvl w:val="2"/>
          <w:numId w:val="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Dewan pendidikan Daerah berperan memberikan pertimbangan, saran, dan dukungan tenaga, sarana dan prasarana, serta pengawasan dalam penyelenggaraan pendidikan kepada Gubernur.</w:t>
      </w:r>
    </w:p>
    <w:p w:rsidR="00B55826" w:rsidRPr="00D929FB" w:rsidRDefault="00B55826" w:rsidP="00B55826">
      <w:pPr>
        <w:pStyle w:val="ListParagraph"/>
        <w:widowControl w:val="0"/>
        <w:numPr>
          <w:ilvl w:val="2"/>
          <w:numId w:val="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Dewan pendidikan Kabupaten/Kota berperan memberikan pertimbangan, saran, dan dukungan tenaga, sarana dan prasarana, serta pengawasan dalam penyelenggaraan pendidikan kepada Bupati/Walikota.</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E11D6" w:rsidRDefault="00BE11D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Kelima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Komite Sekolah</w:t>
      </w:r>
    </w:p>
    <w:p w:rsidR="00FD02CB" w:rsidRPr="00D929FB" w:rsidRDefault="00FD02CB"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68</w:t>
      </w:r>
    </w:p>
    <w:p w:rsidR="00FD02CB" w:rsidRPr="00D929FB" w:rsidRDefault="00FD02CB"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pStyle w:val="ListParagraph"/>
        <w:widowControl w:val="0"/>
        <w:numPr>
          <w:ilvl w:val="0"/>
          <w:numId w:val="6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Komite sekolah/madrasah/pendidikan formal atau nama lain yang sejenis merupakan wadah peran serta masyarakat dalam mewujudkan pendidikan bermutu yang meliputi perencanaan, pengawasan dan evaluasi program pendidikan pada satuan pendidikan anak usia dini, pendidikan dasar, pendidikan menengah, dan pendidikan formal.</w:t>
      </w:r>
    </w:p>
    <w:p w:rsidR="00B55826" w:rsidRPr="00D929FB" w:rsidRDefault="00B55826" w:rsidP="00B55826">
      <w:pPr>
        <w:pStyle w:val="ListParagraph"/>
        <w:widowControl w:val="0"/>
        <w:numPr>
          <w:ilvl w:val="0"/>
          <w:numId w:val="6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Komite sekolah/madrasah/pendidikan formal atau nama lain yang sejenis berperan memberikan pertimbangan, saran dan dukungan tenaga, sarana dan prasarana serta pengawasan penyelenggaraan pendidikan pada satuan pendidikan anak usia dini, pendidikan dasar, pendidikan menengah dan pendidikan formal.</w:t>
      </w:r>
    </w:p>
    <w:p w:rsidR="00B55826" w:rsidRPr="00D929FB" w:rsidRDefault="00B55826" w:rsidP="00B55826">
      <w:pPr>
        <w:pStyle w:val="ListParagraph"/>
        <w:widowControl w:val="0"/>
        <w:numPr>
          <w:ilvl w:val="0"/>
          <w:numId w:val="6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Komite sekolah/madrasah/pendidikan formal atau nama lain yang sejenis sebagaimana dimaksud pada ayat (1) pada pendidikan anak usia dini, pendidikan dasar, pendidikan menengah dan pendidikan formal bersifat mandiri, dan tidak mempunyai hubungan hirarkis dengan Pemerintah, Pemerintah Daerah, atau Dewan Pendidikan.</w:t>
      </w:r>
    </w:p>
    <w:p w:rsidR="00B55826" w:rsidRPr="00D929FB" w:rsidRDefault="00B55826" w:rsidP="00B55826">
      <w:pPr>
        <w:pStyle w:val="ListParagraph"/>
        <w:widowControl w:val="0"/>
        <w:numPr>
          <w:ilvl w:val="0"/>
          <w:numId w:val="6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Komite sekolah/madrasah/pendidikan formal atau nama lain yang sejenis dapat terdiri dari satu di satuan pendidikan atau satu di beberapa satuan pendidikan dalam jenjang yang sama atau satu di beberapa satuan pendidikan yang berbeda jenjang pada lokasi yang berdekatan atau satuan pendidikan yang dikelola oleh satu penyelenggara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Keenam</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Badan Akreditasi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69</w:t>
      </w:r>
    </w:p>
    <w:p w:rsidR="00FD02CB" w:rsidRPr="00D929FB" w:rsidRDefault="00FD02CB"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pStyle w:val="ListParagraph"/>
        <w:widowControl w:val="0"/>
        <w:numPr>
          <w:ilvl w:val="0"/>
          <w:numId w:val="66"/>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Badan Akreditasi Sekolah/Madrasah merupakan badan yang dibentuk oleh Pemerintah Daerah, Kabupaten/Kota dalam Daerah Sulawesi Tengah untuk menentukan kelayakan program dan satuan pendidikan berjalan dengan efektif dalam melahirkan pendidikan yang bermutu berdasarkan kriteria yang telah ditetapkan.</w:t>
      </w:r>
    </w:p>
    <w:p w:rsidR="00B55826" w:rsidRPr="00D929FB" w:rsidRDefault="00B55826" w:rsidP="00B55826">
      <w:pPr>
        <w:pStyle w:val="ListParagraph"/>
        <w:widowControl w:val="0"/>
        <w:numPr>
          <w:ilvl w:val="0"/>
          <w:numId w:val="66"/>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Komposisi keanggotaan badan akreditasi sekolah/madrasah mengacu pada peraturan perundang-undangan.</w:t>
      </w:r>
    </w:p>
    <w:p w:rsidR="00B55826" w:rsidRPr="00D929FB" w:rsidRDefault="00B55826" w:rsidP="00B55826">
      <w:pPr>
        <w:pStyle w:val="ListParagraph"/>
        <w:widowControl w:val="0"/>
        <w:numPr>
          <w:ilvl w:val="0"/>
          <w:numId w:val="66"/>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lastRenderedPageBreak/>
        <w:t>Akreditasi dilakukan untuk menentukan kelayakan program dan satuan pendidikan pada jalur pendidikan formal dan nonformal pada setiap jenjang dan jenis pendidikan.</w:t>
      </w:r>
    </w:p>
    <w:p w:rsidR="00B55826" w:rsidRPr="00D929FB" w:rsidRDefault="00B55826" w:rsidP="00B55826">
      <w:pPr>
        <w:pStyle w:val="ListParagraph"/>
        <w:widowControl w:val="0"/>
        <w:numPr>
          <w:ilvl w:val="0"/>
          <w:numId w:val="66"/>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Akreditasi dilakukan atas dasar kriteria yang jelas, terukur dan bersifat terbuka;</w:t>
      </w:r>
    </w:p>
    <w:p w:rsidR="00B55826" w:rsidRPr="00D929FB" w:rsidRDefault="00B55826" w:rsidP="00B55826">
      <w:pPr>
        <w:pStyle w:val="ListParagraph"/>
        <w:widowControl w:val="0"/>
        <w:numPr>
          <w:ilvl w:val="0"/>
          <w:numId w:val="66"/>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Sekolah/Madrasah menyiapkan bahan-bahan yang diperlukan untuk mengikuti akreditasi sesuai dengan peraturan perundang-undangan.</w:t>
      </w:r>
    </w:p>
    <w:p w:rsidR="00B55826" w:rsidRPr="00D929FB" w:rsidRDefault="00B55826" w:rsidP="00B55826">
      <w:pPr>
        <w:pStyle w:val="ListParagraph"/>
        <w:widowControl w:val="0"/>
        <w:numPr>
          <w:ilvl w:val="0"/>
          <w:numId w:val="66"/>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Sekolah/Madrasah meningkatkan status akreditasi, dengan menggunakan lembaga akreditasi eksternal yang memiliki legitimasi.</w:t>
      </w:r>
    </w:p>
    <w:p w:rsidR="00B55826" w:rsidRPr="00D929FB" w:rsidRDefault="00B55826" w:rsidP="00B55826">
      <w:pPr>
        <w:pStyle w:val="ListParagraph"/>
        <w:widowControl w:val="0"/>
        <w:numPr>
          <w:ilvl w:val="0"/>
          <w:numId w:val="66"/>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Sekolah/Madrasah harus terus meningkatkan kualitas kelembagaan secara holistik dengan menindaklanjuti saran hasil akreditasi.</w:t>
      </w:r>
    </w:p>
    <w:p w:rsidR="00B55826" w:rsidRPr="00D929FB" w:rsidRDefault="00B55826" w:rsidP="00B55826">
      <w:pPr>
        <w:pStyle w:val="ListParagraph"/>
        <w:widowControl w:val="0"/>
        <w:numPr>
          <w:ilvl w:val="0"/>
          <w:numId w:val="66"/>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Badan Akreditasi Sekolah dibentuk untuk memberikan jaminan, kepastian, dan kendali pelayanan pendidikan menjadi pendidikan yang bermutu.</w:t>
      </w:r>
    </w:p>
    <w:p w:rsidR="00B55826" w:rsidRPr="00D929FB" w:rsidRDefault="00B55826" w:rsidP="00B55826">
      <w:pPr>
        <w:pStyle w:val="ListParagraph"/>
        <w:widowControl w:val="0"/>
        <w:numPr>
          <w:ilvl w:val="0"/>
          <w:numId w:val="66"/>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Ketentuan mengenai akreditasi sebagaimana dimaksud pada ayat (3) diatur lebih lanjut dengan peraturan perundang-undangan.</w:t>
      </w:r>
    </w:p>
    <w:p w:rsidR="00FD02CB" w:rsidRDefault="00FD02CB" w:rsidP="00FD02CB">
      <w:pPr>
        <w:widowControl w:val="0"/>
        <w:autoSpaceDE w:val="0"/>
        <w:autoSpaceDN w:val="0"/>
        <w:adjustRightInd w:val="0"/>
        <w:spacing w:after="0" w:line="240" w:lineRule="auto"/>
        <w:rPr>
          <w:rFonts w:ascii="Bookman Old Style" w:hAnsi="Bookman Old Style" w:cs="Tahoma"/>
          <w:bCs/>
          <w:w w:val="99"/>
          <w:sz w:val="24"/>
          <w:szCs w:val="24"/>
        </w:rPr>
      </w:pPr>
    </w:p>
    <w:p w:rsidR="00FD02CB" w:rsidRPr="00D929FB" w:rsidRDefault="00FD02CB" w:rsidP="00FD02CB">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BAB XI</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PEMBIAYAAN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Kesatu</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Umum</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70</w:t>
      </w:r>
    </w:p>
    <w:p w:rsidR="00B55826" w:rsidRPr="00D929FB" w:rsidRDefault="00B55826" w:rsidP="00B55826">
      <w:pPr>
        <w:pStyle w:val="ListParagraph"/>
        <w:widowControl w:val="0"/>
        <w:numPr>
          <w:ilvl w:val="0"/>
          <w:numId w:val="67"/>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Pembiayaan pendidikan menjadi tanggung jawab Pemerintah, Pemerintah Daerah, Kabupaten/Kota, dan Masyarakat.</w:t>
      </w:r>
    </w:p>
    <w:p w:rsidR="00B55826" w:rsidRPr="00D929FB" w:rsidRDefault="00B55826" w:rsidP="00B55826">
      <w:pPr>
        <w:pStyle w:val="ListParagraph"/>
        <w:widowControl w:val="0"/>
        <w:numPr>
          <w:ilvl w:val="0"/>
          <w:numId w:val="67"/>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Penyelenggara dan/atau pengelola satuan pendidikan wajib mendayagunakan dana pendidikan, guna menjamin kelangsungan dan peningkatan mutu pendidikan.</w:t>
      </w:r>
    </w:p>
    <w:p w:rsidR="00B55826" w:rsidRPr="00D929FB" w:rsidRDefault="00B55826" w:rsidP="00B55826">
      <w:pPr>
        <w:pStyle w:val="ListParagraph"/>
        <w:widowControl w:val="0"/>
        <w:numPr>
          <w:ilvl w:val="0"/>
          <w:numId w:val="67"/>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Penggunaan anggaran pendidikan di satuan pendidikan sebagaimana ayat (3) dilakukan berdasarkan rencana anggaran, pendapatan dan belanja sekolah (RAPBS).</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71</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Sumber Pembiayaan Pendidika</w:t>
      </w:r>
      <w:r w:rsidR="00BA0058" w:rsidRPr="00D929FB">
        <w:rPr>
          <w:rFonts w:ascii="Bookman Old Style" w:hAnsi="Bookman Old Style" w:cs="Tahoma"/>
          <w:w w:val="99"/>
          <w:sz w:val="24"/>
          <w:szCs w:val="24"/>
        </w:rPr>
        <w:t>n terdiri atas</w:t>
      </w:r>
      <w:r w:rsidRPr="00D929FB">
        <w:rPr>
          <w:rFonts w:ascii="Bookman Old Style" w:hAnsi="Bookman Old Style" w:cs="Tahoma"/>
          <w:w w:val="99"/>
          <w:sz w:val="24"/>
          <w:szCs w:val="24"/>
        </w:rPr>
        <w:t>:</w:t>
      </w:r>
    </w:p>
    <w:p w:rsidR="00B55826" w:rsidRPr="00D929FB" w:rsidRDefault="000F005B" w:rsidP="00B55826">
      <w:pPr>
        <w:pStyle w:val="ListParagraph"/>
        <w:widowControl w:val="0"/>
        <w:numPr>
          <w:ilvl w:val="0"/>
          <w:numId w:val="68"/>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sumber pembiayaan pendidikan diperoleh dari pemerintah, pemerintah daerah, kabupaten/kota, dan masyarakat;</w:t>
      </w:r>
    </w:p>
    <w:p w:rsidR="00B55826" w:rsidRPr="00D929FB" w:rsidRDefault="000F005B" w:rsidP="00B55826">
      <w:pPr>
        <w:pStyle w:val="ListParagraph"/>
        <w:widowControl w:val="0"/>
        <w:numPr>
          <w:ilvl w:val="0"/>
          <w:numId w:val="68"/>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dana pendidikan dapat bersumber dari anggaran pemerintah daerah;</w:t>
      </w:r>
    </w:p>
    <w:p w:rsidR="00B55826" w:rsidRPr="00D929FB" w:rsidRDefault="000F005B" w:rsidP="00B55826">
      <w:pPr>
        <w:pStyle w:val="ListParagraph"/>
        <w:widowControl w:val="0"/>
        <w:numPr>
          <w:ilvl w:val="0"/>
          <w:numId w:val="68"/>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pemerintah daerah dan kabupaten/kota bertanggungjawab untuk menggali pembiayaan pendidikan;</w:t>
      </w:r>
    </w:p>
    <w:p w:rsidR="00B55826" w:rsidRPr="00D929FB" w:rsidRDefault="000F005B" w:rsidP="00B55826">
      <w:pPr>
        <w:pStyle w:val="ListParagraph"/>
        <w:widowControl w:val="0"/>
        <w:numPr>
          <w:ilvl w:val="0"/>
          <w:numId w:val="68"/>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bantuan dari pemangku kepentingan satuan pendidikan atau peran serta orang tua peserta didik dilakukan melalui komite sekolah;</w:t>
      </w:r>
    </w:p>
    <w:p w:rsidR="00BA0058" w:rsidRPr="00D929FB" w:rsidRDefault="000F005B" w:rsidP="00B55826">
      <w:pPr>
        <w:pStyle w:val="ListParagraph"/>
        <w:widowControl w:val="0"/>
        <w:numPr>
          <w:ilvl w:val="0"/>
          <w:numId w:val="68"/>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bantuan dari pihak ketiga yang tidak mengikat; dan/atau</w:t>
      </w:r>
    </w:p>
    <w:p w:rsidR="00B55826" w:rsidRPr="00D929FB" w:rsidRDefault="000F005B" w:rsidP="00B55826">
      <w:pPr>
        <w:pStyle w:val="ListParagraph"/>
        <w:widowControl w:val="0"/>
        <w:numPr>
          <w:ilvl w:val="0"/>
          <w:numId w:val="68"/>
        </w:numPr>
        <w:tabs>
          <w:tab w:val="left" w:pos="426"/>
        </w:tabs>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sumber lain yang sah menurut undang-undang.</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72</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bCs/>
          <w:w w:val="99"/>
          <w:sz w:val="24"/>
          <w:szCs w:val="24"/>
        </w:rPr>
      </w:pPr>
      <w:r w:rsidRPr="00D929FB">
        <w:rPr>
          <w:rFonts w:ascii="Bookman Old Style" w:hAnsi="Bookman Old Style" w:cs="Tahoma"/>
          <w:w w:val="99"/>
          <w:sz w:val="24"/>
          <w:szCs w:val="24"/>
        </w:rPr>
        <w:t>Sumber Dana Pendidikan dari pihak ketiga</w:t>
      </w:r>
      <w:r w:rsidR="00C71103" w:rsidRPr="00D929FB">
        <w:rPr>
          <w:rFonts w:ascii="Bookman Old Style" w:hAnsi="Bookman Old Style" w:cs="Tahoma"/>
          <w:w w:val="99"/>
          <w:sz w:val="24"/>
          <w:szCs w:val="24"/>
        </w:rPr>
        <w:t>, terdiri atas</w:t>
      </w:r>
      <w:r w:rsidR="00C71103" w:rsidRPr="00D929FB">
        <w:rPr>
          <w:rFonts w:ascii="Bookman Old Style" w:hAnsi="Bookman Old Style" w:cs="Tahoma"/>
          <w:bCs/>
          <w:w w:val="99"/>
          <w:sz w:val="24"/>
          <w:szCs w:val="24"/>
        </w:rPr>
        <w:t>:</w:t>
      </w:r>
    </w:p>
    <w:p w:rsidR="00B55826" w:rsidRPr="00D929FB" w:rsidRDefault="000F005B" w:rsidP="00B55826">
      <w:pPr>
        <w:pStyle w:val="ListParagraph"/>
        <w:widowControl w:val="0"/>
        <w:numPr>
          <w:ilvl w:val="0"/>
          <w:numId w:val="69"/>
        </w:numPr>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dunia usaha-industri diwajibkan memberikan dana</w:t>
      </w:r>
      <w:r w:rsidRPr="00D929FB">
        <w:rPr>
          <w:rFonts w:ascii="Bookman Old Style" w:hAnsi="Bookman Old Style" w:cs="Tahoma"/>
          <w:i/>
          <w:iCs/>
          <w:w w:val="99"/>
          <w:sz w:val="24"/>
          <w:szCs w:val="24"/>
        </w:rPr>
        <w:t xml:space="preserve"> </w:t>
      </w:r>
      <w:r w:rsidRPr="00D929FB">
        <w:rPr>
          <w:rFonts w:ascii="Bookman Old Style" w:hAnsi="Bookman Old Style" w:cs="Tahoma"/>
          <w:iCs/>
          <w:w w:val="99"/>
          <w:sz w:val="24"/>
          <w:szCs w:val="24"/>
        </w:rPr>
        <w:t>tanggungjawab sosial perusahaan</w:t>
      </w:r>
      <w:r w:rsidRPr="00D929FB">
        <w:rPr>
          <w:rFonts w:ascii="Bookman Old Style" w:hAnsi="Bookman Old Style" w:cs="Tahoma"/>
          <w:w w:val="99"/>
          <w:sz w:val="24"/>
          <w:szCs w:val="24"/>
        </w:rPr>
        <w:t xml:space="preserve"> y</w:t>
      </w:r>
      <w:r w:rsidR="00676D85">
        <w:rPr>
          <w:rFonts w:ascii="Bookman Old Style" w:hAnsi="Bookman Old Style" w:cs="Tahoma"/>
          <w:w w:val="99"/>
          <w:sz w:val="24"/>
          <w:szCs w:val="24"/>
        </w:rPr>
        <w:t xml:space="preserve">aitu sebesar 20 persen </w:t>
      </w:r>
      <w:r w:rsidRPr="00D929FB">
        <w:rPr>
          <w:rFonts w:ascii="Bookman Old Style" w:hAnsi="Bookman Old Style" w:cs="Tahoma"/>
          <w:w w:val="99"/>
          <w:sz w:val="24"/>
          <w:szCs w:val="24"/>
        </w:rPr>
        <w:t>dari dana</w:t>
      </w:r>
      <w:r w:rsidRPr="00D929FB">
        <w:rPr>
          <w:rFonts w:ascii="Bookman Old Style" w:hAnsi="Bookman Old Style" w:cs="Tahoma"/>
          <w:i/>
          <w:iCs/>
          <w:w w:val="99"/>
          <w:sz w:val="24"/>
          <w:szCs w:val="24"/>
        </w:rPr>
        <w:t xml:space="preserve"> </w:t>
      </w:r>
      <w:r w:rsidRPr="00D929FB">
        <w:rPr>
          <w:rFonts w:ascii="Bookman Old Style" w:hAnsi="Bookman Old Style" w:cs="Tahoma"/>
          <w:iCs/>
          <w:w w:val="99"/>
          <w:sz w:val="24"/>
          <w:szCs w:val="24"/>
        </w:rPr>
        <w:t>tanggungjawab sosial perusahaan</w:t>
      </w:r>
      <w:r w:rsidRPr="00D929FB">
        <w:rPr>
          <w:rFonts w:ascii="Bookman Old Style" w:hAnsi="Bookman Old Style" w:cs="Tahoma"/>
          <w:w w:val="99"/>
          <w:sz w:val="24"/>
          <w:szCs w:val="24"/>
        </w:rPr>
        <w:t>;</w:t>
      </w:r>
    </w:p>
    <w:p w:rsidR="00B55826" w:rsidRPr="00D929FB" w:rsidRDefault="000F005B" w:rsidP="00B55826">
      <w:pPr>
        <w:pStyle w:val="ListParagraph"/>
        <w:widowControl w:val="0"/>
        <w:numPr>
          <w:ilvl w:val="0"/>
          <w:numId w:val="69"/>
        </w:numPr>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dana yang bersumber dari </w:t>
      </w:r>
      <w:r w:rsidRPr="00D929FB">
        <w:rPr>
          <w:rFonts w:ascii="Bookman Old Style" w:hAnsi="Bookman Old Style" w:cs="Tahoma"/>
          <w:iCs/>
          <w:w w:val="99"/>
          <w:sz w:val="24"/>
          <w:szCs w:val="24"/>
        </w:rPr>
        <w:t>tanggungjawab sosial perusahaan</w:t>
      </w:r>
      <w:r w:rsidRPr="00D929FB">
        <w:rPr>
          <w:rFonts w:ascii="Bookman Old Style" w:hAnsi="Bookman Old Style" w:cs="Tahoma"/>
          <w:w w:val="99"/>
          <w:sz w:val="24"/>
          <w:szCs w:val="24"/>
        </w:rPr>
        <w:t xml:space="preserve"> diprioritaskan untuk beapeserta didik pendidikan dan peningkatan mutu pendidik dan tenaga kependidikan;</w:t>
      </w:r>
    </w:p>
    <w:p w:rsidR="00B55826" w:rsidRPr="00D929FB" w:rsidRDefault="000F005B" w:rsidP="00B55826">
      <w:pPr>
        <w:pStyle w:val="ListParagraph"/>
        <w:widowControl w:val="0"/>
        <w:numPr>
          <w:ilvl w:val="0"/>
          <w:numId w:val="69"/>
        </w:numPr>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bagi perusahaan yang tidak memberikan dana</w:t>
      </w:r>
      <w:r w:rsidRPr="00D929FB">
        <w:rPr>
          <w:rFonts w:ascii="Bookman Old Style" w:hAnsi="Bookman Old Style" w:cs="Tahoma"/>
          <w:i/>
          <w:iCs/>
          <w:w w:val="99"/>
          <w:sz w:val="24"/>
          <w:szCs w:val="24"/>
        </w:rPr>
        <w:t xml:space="preserve"> </w:t>
      </w:r>
      <w:r w:rsidRPr="00D929FB">
        <w:rPr>
          <w:rFonts w:ascii="Bookman Old Style" w:hAnsi="Bookman Old Style" w:cs="Tahoma"/>
          <w:iCs/>
          <w:w w:val="99"/>
          <w:sz w:val="24"/>
          <w:szCs w:val="24"/>
        </w:rPr>
        <w:t xml:space="preserve">tanggungjawab sosial </w:t>
      </w:r>
      <w:r w:rsidRPr="00D929FB">
        <w:rPr>
          <w:rFonts w:ascii="Bookman Old Style" w:hAnsi="Bookman Old Style" w:cs="Tahoma"/>
          <w:iCs/>
          <w:w w:val="99"/>
          <w:sz w:val="24"/>
          <w:szCs w:val="24"/>
        </w:rPr>
        <w:lastRenderedPageBreak/>
        <w:t>perusahaan</w:t>
      </w:r>
      <w:r w:rsidRPr="00D929FB">
        <w:rPr>
          <w:rFonts w:ascii="Bookman Old Style" w:hAnsi="Bookman Old Style" w:cs="Tahoma"/>
          <w:w w:val="99"/>
          <w:sz w:val="24"/>
          <w:szCs w:val="24"/>
        </w:rPr>
        <w:t xml:space="preserve"> dikenakan sanksi oleh pemerintah daerah;</w:t>
      </w:r>
    </w:p>
    <w:p w:rsidR="00B55826" w:rsidRPr="00D929FB" w:rsidRDefault="000F005B" w:rsidP="00B55826">
      <w:pPr>
        <w:pStyle w:val="ListParagraph"/>
        <w:widowControl w:val="0"/>
        <w:numPr>
          <w:ilvl w:val="0"/>
          <w:numId w:val="69"/>
        </w:numPr>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dana</w:t>
      </w:r>
      <w:r w:rsidRPr="00D929FB">
        <w:rPr>
          <w:rFonts w:ascii="Bookman Old Style" w:hAnsi="Bookman Old Style" w:cs="Tahoma"/>
          <w:i/>
          <w:iCs/>
          <w:w w:val="99"/>
          <w:sz w:val="24"/>
          <w:szCs w:val="24"/>
        </w:rPr>
        <w:t xml:space="preserve"> </w:t>
      </w:r>
      <w:r w:rsidRPr="00D929FB">
        <w:rPr>
          <w:rFonts w:ascii="Bookman Old Style" w:hAnsi="Bookman Old Style" w:cs="Tahoma"/>
          <w:iCs/>
          <w:w w:val="99"/>
          <w:sz w:val="24"/>
          <w:szCs w:val="24"/>
        </w:rPr>
        <w:t>tanggungjawab sosial perusahaan</w:t>
      </w:r>
      <w:r w:rsidRPr="00D929FB">
        <w:rPr>
          <w:rFonts w:ascii="Bookman Old Style" w:hAnsi="Bookman Old Style" w:cs="Tahoma"/>
          <w:w w:val="99"/>
          <w:sz w:val="24"/>
          <w:szCs w:val="24"/>
        </w:rPr>
        <w:t xml:space="preserve"> tersebut, diluar dari dana kewajiban pemerintah daerah yang tertuang dalam apbd;</w:t>
      </w:r>
    </w:p>
    <w:p w:rsidR="00B55826" w:rsidRPr="00D929FB" w:rsidRDefault="000F005B" w:rsidP="00B55826">
      <w:pPr>
        <w:pStyle w:val="ListParagraph"/>
        <w:widowControl w:val="0"/>
        <w:numPr>
          <w:ilvl w:val="0"/>
          <w:numId w:val="69"/>
        </w:numPr>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pemerintah daerah harus  melakukan inventarisasi seluruh perusahaan/industri yang menggali sda dan/ atau produksi di seluruh daerah sulawesi tengah; dan/atau</w:t>
      </w:r>
    </w:p>
    <w:p w:rsidR="00B55826" w:rsidRPr="00D929FB" w:rsidRDefault="000F005B" w:rsidP="00B55826">
      <w:pPr>
        <w:pStyle w:val="ListParagraph"/>
        <w:widowControl w:val="0"/>
        <w:numPr>
          <w:ilvl w:val="0"/>
          <w:numId w:val="69"/>
        </w:numPr>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dana</w:t>
      </w:r>
      <w:r w:rsidRPr="00D929FB">
        <w:rPr>
          <w:rFonts w:ascii="Bookman Old Style" w:hAnsi="Bookman Old Style" w:cs="Tahoma"/>
          <w:i/>
          <w:iCs/>
          <w:w w:val="99"/>
          <w:sz w:val="24"/>
          <w:szCs w:val="24"/>
        </w:rPr>
        <w:t xml:space="preserve"> </w:t>
      </w:r>
      <w:r w:rsidRPr="00D929FB">
        <w:rPr>
          <w:rFonts w:ascii="Bookman Old Style" w:hAnsi="Bookman Old Style" w:cs="Tahoma"/>
          <w:iCs/>
          <w:w w:val="99"/>
          <w:sz w:val="24"/>
          <w:szCs w:val="24"/>
        </w:rPr>
        <w:t>tanggungjawab sosial perusahaan</w:t>
      </w:r>
      <w:r w:rsidRPr="00D929FB">
        <w:rPr>
          <w:rFonts w:ascii="Bookman Old Style" w:hAnsi="Bookman Old Style" w:cs="Tahoma"/>
          <w:w w:val="99"/>
          <w:sz w:val="24"/>
          <w:szCs w:val="24"/>
        </w:rPr>
        <w:t xml:space="preserve"> dari dunia usaha/industri, sebagaimana dimaksud pada ayat (2) diatur dengan peraturan gubernur.</w:t>
      </w:r>
    </w:p>
    <w:p w:rsidR="00101E91" w:rsidRDefault="00101E91"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101E91" w:rsidRDefault="00101E91"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Kedua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Pengalokasian Dana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73</w:t>
      </w:r>
    </w:p>
    <w:p w:rsidR="00B55826" w:rsidRPr="00D929FB" w:rsidRDefault="00B55826" w:rsidP="00B55826">
      <w:pPr>
        <w:pStyle w:val="ListParagraph"/>
        <w:widowControl w:val="0"/>
        <w:numPr>
          <w:ilvl w:val="0"/>
          <w:numId w:val="70"/>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Pengalokasian dana pendidikan menjadi kewajiban pemerintah daerah;</w:t>
      </w:r>
    </w:p>
    <w:p w:rsidR="00B55826" w:rsidRPr="00D929FB" w:rsidRDefault="00B55826" w:rsidP="00B55826">
      <w:pPr>
        <w:pStyle w:val="ListParagraph"/>
        <w:widowControl w:val="0"/>
        <w:numPr>
          <w:ilvl w:val="0"/>
          <w:numId w:val="70"/>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Pemerintah Daerah sebagaimana pada ayat (1) wajib mengalokasikan anggaran pendidikan melalui APBD Daerah, Kabupaten/Kota </w:t>
      </w:r>
      <w:r w:rsidR="005B65A3">
        <w:rPr>
          <w:rFonts w:ascii="Bookman Old Style" w:hAnsi="Bookman Old Style" w:cs="Tahoma"/>
          <w:w w:val="99"/>
          <w:sz w:val="24"/>
          <w:szCs w:val="24"/>
        </w:rPr>
        <w:t>paling rendah</w:t>
      </w:r>
      <w:r w:rsidR="00676D85">
        <w:rPr>
          <w:rFonts w:ascii="Bookman Old Style" w:hAnsi="Bookman Old Style" w:cs="Tahoma"/>
          <w:w w:val="99"/>
          <w:sz w:val="24"/>
          <w:szCs w:val="24"/>
        </w:rPr>
        <w:t xml:space="preserve"> 20 persen</w:t>
      </w:r>
      <w:r w:rsidRPr="00D929FB">
        <w:rPr>
          <w:rFonts w:ascii="Bookman Old Style" w:hAnsi="Bookman Old Style" w:cs="Tahoma"/>
          <w:w w:val="99"/>
          <w:sz w:val="24"/>
          <w:szCs w:val="24"/>
        </w:rPr>
        <w:t>;</w:t>
      </w:r>
    </w:p>
    <w:p w:rsidR="00B55826" w:rsidRPr="00D929FB" w:rsidRDefault="00B55826" w:rsidP="00B55826">
      <w:pPr>
        <w:pStyle w:val="ListParagraph"/>
        <w:widowControl w:val="0"/>
        <w:numPr>
          <w:ilvl w:val="0"/>
          <w:numId w:val="70"/>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Anggaran pendidikan sebagaimana pada ayat (2) dialokasikan untuk:</w:t>
      </w:r>
    </w:p>
    <w:p w:rsidR="00B55826" w:rsidRPr="00D929FB" w:rsidRDefault="000F005B" w:rsidP="00B55826">
      <w:pPr>
        <w:pStyle w:val="ListParagraph"/>
        <w:widowControl w:val="0"/>
        <w:numPr>
          <w:ilvl w:val="1"/>
          <w:numId w:val="2"/>
        </w:numPr>
        <w:tabs>
          <w:tab w:val="clear" w:pos="1440"/>
          <w:tab w:val="num"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meningkatan dan pengembangan mutu pendidik dan tanaga kependidikan;</w:t>
      </w:r>
    </w:p>
    <w:p w:rsidR="00B55826" w:rsidRPr="00D929FB" w:rsidRDefault="000F005B" w:rsidP="00B55826">
      <w:pPr>
        <w:pStyle w:val="ListParagraph"/>
        <w:widowControl w:val="0"/>
        <w:numPr>
          <w:ilvl w:val="1"/>
          <w:numId w:val="2"/>
        </w:numPr>
        <w:tabs>
          <w:tab w:val="clear" w:pos="1440"/>
          <w:tab w:val="num"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meningkatkan mutu proses pembelajaran;</w:t>
      </w:r>
    </w:p>
    <w:p w:rsidR="00B55826" w:rsidRPr="00D929FB" w:rsidRDefault="000F005B" w:rsidP="00B55826">
      <w:pPr>
        <w:pStyle w:val="ListParagraph"/>
        <w:widowControl w:val="0"/>
        <w:numPr>
          <w:ilvl w:val="1"/>
          <w:numId w:val="2"/>
        </w:numPr>
        <w:tabs>
          <w:tab w:val="clear" w:pos="1440"/>
          <w:tab w:val="num"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meningkatkan mutu sarana dan prasana;</w:t>
      </w:r>
    </w:p>
    <w:p w:rsidR="00B55826" w:rsidRPr="00D929FB" w:rsidRDefault="000F005B" w:rsidP="00B55826">
      <w:pPr>
        <w:pStyle w:val="ListParagraph"/>
        <w:widowControl w:val="0"/>
        <w:numPr>
          <w:ilvl w:val="1"/>
          <w:numId w:val="2"/>
        </w:numPr>
        <w:tabs>
          <w:tab w:val="clear" w:pos="1440"/>
          <w:tab w:val="num"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meningkat mutu sistem akses informasi pendidikan berbasis it;</w:t>
      </w:r>
    </w:p>
    <w:p w:rsidR="00B55826" w:rsidRPr="00D929FB" w:rsidRDefault="000F005B" w:rsidP="00B55826">
      <w:pPr>
        <w:pStyle w:val="ListParagraph"/>
        <w:widowControl w:val="0"/>
        <w:numPr>
          <w:ilvl w:val="1"/>
          <w:numId w:val="2"/>
        </w:numPr>
        <w:tabs>
          <w:tab w:val="clear" w:pos="1440"/>
          <w:tab w:val="num"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meningkatkan biaya operasional sekolah;</w:t>
      </w:r>
    </w:p>
    <w:p w:rsidR="00B55826" w:rsidRPr="00D929FB" w:rsidRDefault="000F005B" w:rsidP="00B55826">
      <w:pPr>
        <w:pStyle w:val="ListParagraph"/>
        <w:widowControl w:val="0"/>
        <w:numPr>
          <w:ilvl w:val="1"/>
          <w:numId w:val="2"/>
        </w:numPr>
        <w:tabs>
          <w:tab w:val="clear" w:pos="1440"/>
          <w:tab w:val="num"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pengembangan bakat dan minat peserta didik;</w:t>
      </w:r>
    </w:p>
    <w:p w:rsidR="00B55826" w:rsidRPr="00D929FB" w:rsidRDefault="000F005B" w:rsidP="00B55826">
      <w:pPr>
        <w:pStyle w:val="ListParagraph"/>
        <w:widowControl w:val="0"/>
        <w:numPr>
          <w:ilvl w:val="1"/>
          <w:numId w:val="2"/>
        </w:numPr>
        <w:tabs>
          <w:tab w:val="clear" w:pos="1440"/>
          <w:tab w:val="num"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peningkatan pengawasan/monitoring kependidikan;</w:t>
      </w:r>
    </w:p>
    <w:p w:rsidR="00B55826" w:rsidRPr="00D929FB" w:rsidRDefault="000F005B" w:rsidP="00B55826">
      <w:pPr>
        <w:pStyle w:val="ListParagraph"/>
        <w:widowControl w:val="0"/>
        <w:numPr>
          <w:ilvl w:val="1"/>
          <w:numId w:val="2"/>
        </w:numPr>
        <w:tabs>
          <w:tab w:val="clear" w:pos="1440"/>
          <w:tab w:val="num"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pelaporan;</w:t>
      </w:r>
    </w:p>
    <w:p w:rsidR="00B55826" w:rsidRPr="00D929FB" w:rsidRDefault="000F005B" w:rsidP="00B55826">
      <w:pPr>
        <w:pStyle w:val="ListParagraph"/>
        <w:widowControl w:val="0"/>
        <w:numPr>
          <w:ilvl w:val="1"/>
          <w:numId w:val="2"/>
        </w:numPr>
        <w:tabs>
          <w:tab w:val="clear" w:pos="1440"/>
          <w:tab w:val="num"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badan advokasi pendidikan sulawesi tengah; dan</w:t>
      </w:r>
    </w:p>
    <w:p w:rsidR="00B55826" w:rsidRPr="00D929FB" w:rsidRDefault="000F005B" w:rsidP="00B55826">
      <w:pPr>
        <w:pStyle w:val="ListParagraph"/>
        <w:widowControl w:val="0"/>
        <w:numPr>
          <w:ilvl w:val="1"/>
          <w:numId w:val="2"/>
        </w:numPr>
        <w:tabs>
          <w:tab w:val="clear" w:pos="1440"/>
          <w:tab w:val="num"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beapeserta didik bagi yang miskin, berprestasi dan ikatan dinas (tid); dan/atau</w:t>
      </w:r>
    </w:p>
    <w:p w:rsidR="00B55826" w:rsidRPr="00D929FB" w:rsidRDefault="000F005B" w:rsidP="00B55826">
      <w:pPr>
        <w:pStyle w:val="ListParagraph"/>
        <w:widowControl w:val="0"/>
        <w:numPr>
          <w:ilvl w:val="1"/>
          <w:numId w:val="2"/>
        </w:numPr>
        <w:tabs>
          <w:tab w:val="clear" w:pos="1440"/>
          <w:tab w:val="num"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pemeliharaan.</w:t>
      </w:r>
    </w:p>
    <w:p w:rsidR="00B55826" w:rsidRPr="00D929FB" w:rsidRDefault="00B55826" w:rsidP="00B55826">
      <w:pPr>
        <w:pStyle w:val="ListParagraph"/>
        <w:widowControl w:val="0"/>
        <w:numPr>
          <w:ilvl w:val="0"/>
          <w:numId w:val="2"/>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daerah wajib mengalokasikan anggaran untuk penyelenggaraan pendidikan layanan khusus di daera</w:t>
      </w:r>
      <w:r w:rsidR="006148BD">
        <w:rPr>
          <w:rFonts w:ascii="Bookman Old Style" w:hAnsi="Bookman Old Style" w:cs="Tahoma"/>
          <w:w w:val="99"/>
          <w:sz w:val="24"/>
          <w:szCs w:val="24"/>
        </w:rPr>
        <w:t xml:space="preserve">h khusus paling rendah 3 persen </w:t>
      </w:r>
      <w:r w:rsidRPr="00D929FB">
        <w:rPr>
          <w:rFonts w:ascii="Bookman Old Style" w:hAnsi="Bookman Old Style" w:cs="Tahoma"/>
          <w:w w:val="99"/>
          <w:sz w:val="24"/>
          <w:szCs w:val="24"/>
        </w:rPr>
        <w:t>dari alokasi anggaran bidang pendidikan.</w:t>
      </w:r>
    </w:p>
    <w:p w:rsidR="00B55826" w:rsidRPr="00D929FB" w:rsidRDefault="00B55826" w:rsidP="00B55826">
      <w:pPr>
        <w:pStyle w:val="ListParagraph"/>
        <w:widowControl w:val="0"/>
        <w:numPr>
          <w:ilvl w:val="0"/>
          <w:numId w:val="2"/>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daerah mengalokasikan dana darurat untuk mendanai keperluan mendesak dalam penyelenggaraan pendidikan yang diakibatkan bencana atau peristiwa tertentu;</w:t>
      </w:r>
    </w:p>
    <w:p w:rsidR="00B55826" w:rsidRPr="00D929FB" w:rsidRDefault="00B55826" w:rsidP="00B55826">
      <w:pPr>
        <w:pStyle w:val="ListParagraph"/>
        <w:widowControl w:val="0"/>
        <w:numPr>
          <w:ilvl w:val="0"/>
          <w:numId w:val="2"/>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daerah dapat mengalokasikan anggaran untuk satuan pendidikan (sekolah/madrasah) yang diselenggarakan oleh masyarakat dalam bentuk bantuan;</w:t>
      </w:r>
    </w:p>
    <w:p w:rsidR="00B55826" w:rsidRPr="00D929FB" w:rsidRDefault="00B55826" w:rsidP="00B55826">
      <w:pPr>
        <w:pStyle w:val="ListParagraph"/>
        <w:widowControl w:val="0"/>
        <w:numPr>
          <w:ilvl w:val="0"/>
          <w:numId w:val="2"/>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daerah wajib membiayai penyelenggaraan pendidikan program pendidikan wajib belajar (wajar) 12 tahun yang langsung didistribusikan kesatuan pendidikan (sekolah/madrasah).</w:t>
      </w:r>
    </w:p>
    <w:p w:rsidR="00810129" w:rsidRPr="00D929FB" w:rsidRDefault="00810129" w:rsidP="00FD02CB">
      <w:pPr>
        <w:widowControl w:val="0"/>
        <w:autoSpaceDE w:val="0"/>
        <w:autoSpaceDN w:val="0"/>
        <w:adjustRightInd w:val="0"/>
        <w:spacing w:after="0" w:line="240" w:lineRule="auto"/>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Ketiga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Beasiswa Pendidikan</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74</w:t>
      </w:r>
    </w:p>
    <w:p w:rsidR="00B55826" w:rsidRPr="00D929FB" w:rsidRDefault="00B55826" w:rsidP="00B55826">
      <w:pPr>
        <w:pStyle w:val="ListParagraph"/>
        <w:widowControl w:val="0"/>
        <w:numPr>
          <w:ilvl w:val="0"/>
          <w:numId w:val="71"/>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Pemerintah wajib memberi beasiswa bagi peserta didik yang berprestasi, berpotensi, yang program studi pilihannya sesuai dengan kebutuhan daerah dan TID, peserta didik yang tidak mampu dan peserta didik yang berada di daerah khusus.</w:t>
      </w:r>
    </w:p>
    <w:p w:rsidR="00B55826" w:rsidRPr="00D929FB" w:rsidRDefault="00B55826" w:rsidP="00B55826">
      <w:pPr>
        <w:pStyle w:val="ListParagraph"/>
        <w:widowControl w:val="0"/>
        <w:numPr>
          <w:ilvl w:val="0"/>
          <w:numId w:val="71"/>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Program pemberian beasiswa diatur dengan Peraturan Gubenur dan/atau </w:t>
      </w:r>
      <w:r w:rsidRPr="00D929FB">
        <w:rPr>
          <w:rFonts w:ascii="Bookman Old Style" w:hAnsi="Bookman Old Style" w:cs="Tahoma"/>
          <w:w w:val="99"/>
          <w:sz w:val="24"/>
          <w:szCs w:val="24"/>
        </w:rPr>
        <w:lastRenderedPageBreak/>
        <w:t>Peraturan Bupati/Walikota.</w:t>
      </w:r>
    </w:p>
    <w:p w:rsidR="00B55826" w:rsidRPr="00FD02CB" w:rsidRDefault="00B55826" w:rsidP="00FD02CB">
      <w:pPr>
        <w:widowControl w:val="0"/>
        <w:autoSpaceDE w:val="0"/>
        <w:autoSpaceDN w:val="0"/>
        <w:adjustRightInd w:val="0"/>
        <w:spacing w:after="0" w:line="240" w:lineRule="auto"/>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BAB XII</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PENILAIAN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Kesatu</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Prinsip Penilaian</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75</w:t>
      </w:r>
    </w:p>
    <w:p w:rsidR="00B55826" w:rsidRPr="00D929FB" w:rsidRDefault="00B55826" w:rsidP="00B55826">
      <w:pPr>
        <w:pStyle w:val="ListParagraph"/>
        <w:widowControl w:val="0"/>
        <w:numPr>
          <w:ilvl w:val="0"/>
          <w:numId w:val="72"/>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Penilaian pendidikan meliputi:</w:t>
      </w:r>
    </w:p>
    <w:p w:rsidR="00B55826" w:rsidRPr="00D929FB" w:rsidRDefault="000F005B" w:rsidP="00B55826">
      <w:pPr>
        <w:pStyle w:val="ListParagraph"/>
        <w:widowControl w:val="0"/>
        <w:numPr>
          <w:ilvl w:val="0"/>
          <w:numId w:val="73"/>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penilaian hasil pembelajaran oleh pendidik;</w:t>
      </w:r>
    </w:p>
    <w:p w:rsidR="00B55826" w:rsidRPr="00D929FB" w:rsidRDefault="000F005B" w:rsidP="00B55826">
      <w:pPr>
        <w:pStyle w:val="ListParagraph"/>
        <w:widowControl w:val="0"/>
        <w:numPr>
          <w:ilvl w:val="0"/>
          <w:numId w:val="73"/>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penilaian hasil pembelajaran oleh satuan pendidikan; dan</w:t>
      </w:r>
    </w:p>
    <w:p w:rsidR="00B55826" w:rsidRPr="00D929FB" w:rsidRDefault="000F005B" w:rsidP="00B55826">
      <w:pPr>
        <w:pStyle w:val="ListParagraph"/>
        <w:widowControl w:val="0"/>
        <w:numPr>
          <w:ilvl w:val="0"/>
          <w:numId w:val="73"/>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penilaian hasil pembelajaran oleh pemerintah.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pStyle w:val="ListParagraph"/>
        <w:widowControl w:val="0"/>
        <w:autoSpaceDE w:val="0"/>
        <w:autoSpaceDN w:val="0"/>
        <w:adjustRightInd w:val="0"/>
        <w:spacing w:after="0" w:line="240" w:lineRule="auto"/>
        <w:ind w:left="606" w:hanging="606"/>
        <w:jc w:val="both"/>
        <w:rPr>
          <w:rFonts w:ascii="Bookman Old Style" w:hAnsi="Bookman Old Style" w:cs="Tahoma"/>
          <w:w w:val="99"/>
          <w:sz w:val="24"/>
          <w:szCs w:val="24"/>
        </w:rPr>
      </w:pPr>
      <w:r w:rsidRPr="00D929FB">
        <w:rPr>
          <w:rFonts w:ascii="Bookman Old Style" w:hAnsi="Bookman Old Style" w:cs="Tahoma"/>
          <w:w w:val="99"/>
          <w:sz w:val="24"/>
          <w:szCs w:val="24"/>
        </w:rPr>
        <w:t>(2) Penilaian hasil belajar peserta didik didasarkan pada prinsip:</w:t>
      </w:r>
    </w:p>
    <w:p w:rsidR="00B55826" w:rsidRPr="00D929FB" w:rsidRDefault="000F005B" w:rsidP="00B55826">
      <w:pPr>
        <w:pStyle w:val="ListParagraph"/>
        <w:widowControl w:val="0"/>
        <w:numPr>
          <w:ilvl w:val="1"/>
          <w:numId w:val="73"/>
        </w:numPr>
        <w:autoSpaceDE w:val="0"/>
        <w:autoSpaceDN w:val="0"/>
        <w:adjustRightInd w:val="0"/>
        <w:spacing w:after="0" w:line="240" w:lineRule="auto"/>
        <w:ind w:left="748"/>
        <w:jc w:val="both"/>
        <w:rPr>
          <w:rFonts w:ascii="Bookman Old Style" w:hAnsi="Bookman Old Style" w:cs="Tahoma"/>
          <w:w w:val="99"/>
          <w:sz w:val="24"/>
          <w:szCs w:val="24"/>
        </w:rPr>
      </w:pPr>
      <w:r w:rsidRPr="00D929FB">
        <w:rPr>
          <w:rFonts w:ascii="Bookman Old Style" w:hAnsi="Bookman Old Style" w:cs="Tahoma"/>
          <w:w w:val="99"/>
          <w:sz w:val="24"/>
          <w:szCs w:val="24"/>
        </w:rPr>
        <w:t>sahih;</w:t>
      </w:r>
    </w:p>
    <w:p w:rsidR="00B55826" w:rsidRPr="00D929FB" w:rsidRDefault="000F005B" w:rsidP="00B55826">
      <w:pPr>
        <w:pStyle w:val="ListParagraph"/>
        <w:widowControl w:val="0"/>
        <w:numPr>
          <w:ilvl w:val="1"/>
          <w:numId w:val="73"/>
        </w:numPr>
        <w:autoSpaceDE w:val="0"/>
        <w:autoSpaceDN w:val="0"/>
        <w:adjustRightInd w:val="0"/>
        <w:spacing w:after="0" w:line="240" w:lineRule="auto"/>
        <w:ind w:left="748"/>
        <w:jc w:val="both"/>
        <w:rPr>
          <w:rFonts w:ascii="Bookman Old Style" w:hAnsi="Bookman Old Style" w:cs="Tahoma"/>
          <w:w w:val="99"/>
          <w:sz w:val="24"/>
          <w:szCs w:val="24"/>
        </w:rPr>
      </w:pPr>
      <w:r w:rsidRPr="00D929FB">
        <w:rPr>
          <w:rFonts w:ascii="Bookman Old Style" w:hAnsi="Bookman Old Style" w:cs="Tahoma"/>
          <w:w w:val="99"/>
          <w:sz w:val="24"/>
          <w:szCs w:val="24"/>
        </w:rPr>
        <w:t xml:space="preserve">objektif; </w:t>
      </w:r>
    </w:p>
    <w:p w:rsidR="00B55826" w:rsidRPr="00D929FB" w:rsidRDefault="000F005B" w:rsidP="00B55826">
      <w:pPr>
        <w:pStyle w:val="ListParagraph"/>
        <w:widowControl w:val="0"/>
        <w:numPr>
          <w:ilvl w:val="1"/>
          <w:numId w:val="73"/>
        </w:numPr>
        <w:autoSpaceDE w:val="0"/>
        <w:autoSpaceDN w:val="0"/>
        <w:adjustRightInd w:val="0"/>
        <w:spacing w:after="0" w:line="240" w:lineRule="auto"/>
        <w:ind w:left="748"/>
        <w:jc w:val="both"/>
        <w:rPr>
          <w:rFonts w:ascii="Bookman Old Style" w:hAnsi="Bookman Old Style" w:cs="Tahoma"/>
          <w:w w:val="99"/>
          <w:sz w:val="24"/>
          <w:szCs w:val="24"/>
        </w:rPr>
      </w:pPr>
      <w:r w:rsidRPr="00D929FB">
        <w:rPr>
          <w:rFonts w:ascii="Bookman Old Style" w:hAnsi="Bookman Old Style" w:cs="Tahoma"/>
          <w:w w:val="99"/>
          <w:sz w:val="24"/>
          <w:szCs w:val="24"/>
        </w:rPr>
        <w:t xml:space="preserve">adil; </w:t>
      </w:r>
    </w:p>
    <w:p w:rsidR="00B55826" w:rsidRPr="00D929FB" w:rsidRDefault="000F005B" w:rsidP="00B55826">
      <w:pPr>
        <w:pStyle w:val="ListParagraph"/>
        <w:widowControl w:val="0"/>
        <w:numPr>
          <w:ilvl w:val="1"/>
          <w:numId w:val="73"/>
        </w:numPr>
        <w:autoSpaceDE w:val="0"/>
        <w:autoSpaceDN w:val="0"/>
        <w:adjustRightInd w:val="0"/>
        <w:spacing w:after="0" w:line="240" w:lineRule="auto"/>
        <w:ind w:left="748"/>
        <w:jc w:val="both"/>
        <w:rPr>
          <w:rFonts w:ascii="Bookman Old Style" w:hAnsi="Bookman Old Style" w:cs="Tahoma"/>
          <w:w w:val="99"/>
          <w:sz w:val="24"/>
          <w:szCs w:val="24"/>
        </w:rPr>
      </w:pPr>
      <w:r w:rsidRPr="00D929FB">
        <w:rPr>
          <w:rFonts w:ascii="Bookman Old Style" w:hAnsi="Bookman Old Style" w:cs="Tahoma"/>
          <w:w w:val="99"/>
          <w:sz w:val="24"/>
          <w:szCs w:val="24"/>
        </w:rPr>
        <w:t xml:space="preserve">terpadu; </w:t>
      </w:r>
    </w:p>
    <w:p w:rsidR="00B55826" w:rsidRPr="00D929FB" w:rsidRDefault="000F005B" w:rsidP="00B55826">
      <w:pPr>
        <w:pStyle w:val="ListParagraph"/>
        <w:widowControl w:val="0"/>
        <w:numPr>
          <w:ilvl w:val="1"/>
          <w:numId w:val="73"/>
        </w:numPr>
        <w:autoSpaceDE w:val="0"/>
        <w:autoSpaceDN w:val="0"/>
        <w:adjustRightInd w:val="0"/>
        <w:spacing w:after="0" w:line="240" w:lineRule="auto"/>
        <w:ind w:left="748"/>
        <w:jc w:val="both"/>
        <w:rPr>
          <w:rFonts w:ascii="Bookman Old Style" w:hAnsi="Bookman Old Style" w:cs="Tahoma"/>
          <w:w w:val="99"/>
          <w:sz w:val="24"/>
          <w:szCs w:val="24"/>
        </w:rPr>
      </w:pPr>
      <w:r w:rsidRPr="00D929FB">
        <w:rPr>
          <w:rFonts w:ascii="Bookman Old Style" w:hAnsi="Bookman Old Style" w:cs="Tahoma"/>
          <w:w w:val="99"/>
          <w:sz w:val="24"/>
          <w:szCs w:val="24"/>
        </w:rPr>
        <w:t>terbuka;</w:t>
      </w:r>
    </w:p>
    <w:p w:rsidR="00B55826" w:rsidRPr="00D929FB" w:rsidRDefault="000F005B" w:rsidP="00B55826">
      <w:pPr>
        <w:pStyle w:val="ListParagraph"/>
        <w:widowControl w:val="0"/>
        <w:numPr>
          <w:ilvl w:val="1"/>
          <w:numId w:val="73"/>
        </w:numPr>
        <w:autoSpaceDE w:val="0"/>
        <w:autoSpaceDN w:val="0"/>
        <w:adjustRightInd w:val="0"/>
        <w:spacing w:after="0" w:line="240" w:lineRule="auto"/>
        <w:ind w:left="748"/>
        <w:jc w:val="both"/>
        <w:rPr>
          <w:rFonts w:ascii="Bookman Old Style" w:hAnsi="Bookman Old Style" w:cs="Tahoma"/>
          <w:w w:val="99"/>
          <w:sz w:val="24"/>
          <w:szCs w:val="24"/>
        </w:rPr>
      </w:pPr>
      <w:r w:rsidRPr="00D929FB">
        <w:rPr>
          <w:rFonts w:ascii="Bookman Old Style" w:hAnsi="Bookman Old Style" w:cs="Tahoma"/>
          <w:w w:val="99"/>
          <w:sz w:val="24"/>
          <w:szCs w:val="24"/>
        </w:rPr>
        <w:t>menyeluruh dan berkesinambungan;</w:t>
      </w:r>
    </w:p>
    <w:p w:rsidR="00B55826" w:rsidRPr="00D929FB" w:rsidRDefault="000F005B" w:rsidP="00B55826">
      <w:pPr>
        <w:pStyle w:val="ListParagraph"/>
        <w:widowControl w:val="0"/>
        <w:numPr>
          <w:ilvl w:val="1"/>
          <w:numId w:val="73"/>
        </w:numPr>
        <w:autoSpaceDE w:val="0"/>
        <w:autoSpaceDN w:val="0"/>
        <w:adjustRightInd w:val="0"/>
        <w:spacing w:after="0" w:line="240" w:lineRule="auto"/>
        <w:ind w:left="748"/>
        <w:jc w:val="both"/>
        <w:rPr>
          <w:rFonts w:ascii="Bookman Old Style" w:hAnsi="Bookman Old Style" w:cs="Tahoma"/>
          <w:w w:val="99"/>
          <w:sz w:val="24"/>
          <w:szCs w:val="24"/>
        </w:rPr>
      </w:pPr>
      <w:r w:rsidRPr="00D929FB">
        <w:rPr>
          <w:rFonts w:ascii="Bookman Old Style" w:hAnsi="Bookman Old Style" w:cs="Tahoma"/>
          <w:w w:val="99"/>
          <w:sz w:val="24"/>
          <w:szCs w:val="24"/>
        </w:rPr>
        <w:t xml:space="preserve">sistematis; </w:t>
      </w:r>
    </w:p>
    <w:p w:rsidR="00B55826" w:rsidRPr="00D929FB" w:rsidRDefault="000F005B" w:rsidP="00B55826">
      <w:pPr>
        <w:pStyle w:val="ListParagraph"/>
        <w:widowControl w:val="0"/>
        <w:numPr>
          <w:ilvl w:val="1"/>
          <w:numId w:val="73"/>
        </w:numPr>
        <w:autoSpaceDE w:val="0"/>
        <w:autoSpaceDN w:val="0"/>
        <w:adjustRightInd w:val="0"/>
        <w:spacing w:after="0" w:line="240" w:lineRule="auto"/>
        <w:ind w:left="748"/>
        <w:jc w:val="both"/>
        <w:rPr>
          <w:rFonts w:ascii="Bookman Old Style" w:hAnsi="Bookman Old Style" w:cs="Tahoma"/>
          <w:w w:val="99"/>
          <w:sz w:val="24"/>
          <w:szCs w:val="24"/>
        </w:rPr>
      </w:pPr>
      <w:r w:rsidRPr="00D929FB">
        <w:rPr>
          <w:rFonts w:ascii="Bookman Old Style" w:hAnsi="Bookman Old Style" w:cs="Tahoma"/>
          <w:w w:val="99"/>
          <w:sz w:val="24"/>
          <w:szCs w:val="24"/>
        </w:rPr>
        <w:t>beracuan kriteri; dan</w:t>
      </w:r>
    </w:p>
    <w:p w:rsidR="00B55826" w:rsidRPr="00FD02CB" w:rsidRDefault="000F005B" w:rsidP="00FD02CB">
      <w:pPr>
        <w:pStyle w:val="ListParagraph"/>
        <w:widowControl w:val="0"/>
        <w:numPr>
          <w:ilvl w:val="1"/>
          <w:numId w:val="73"/>
        </w:numPr>
        <w:autoSpaceDE w:val="0"/>
        <w:autoSpaceDN w:val="0"/>
        <w:adjustRightInd w:val="0"/>
        <w:spacing w:after="0" w:line="240" w:lineRule="auto"/>
        <w:ind w:left="748"/>
        <w:jc w:val="both"/>
        <w:rPr>
          <w:rFonts w:ascii="Bookman Old Style" w:hAnsi="Bookman Old Style" w:cs="Tahoma"/>
          <w:w w:val="99"/>
          <w:sz w:val="24"/>
          <w:szCs w:val="24"/>
        </w:rPr>
      </w:pPr>
      <w:r w:rsidRPr="00D929FB">
        <w:rPr>
          <w:rFonts w:ascii="Bookman Old Style" w:hAnsi="Bookman Old Style" w:cs="Tahoma"/>
          <w:w w:val="99"/>
          <w:sz w:val="24"/>
          <w:szCs w:val="24"/>
        </w:rPr>
        <w:t>akuntabel.</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Kedua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Teknik dan Instrumen Penilaian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76</w:t>
      </w:r>
    </w:p>
    <w:p w:rsidR="00B55826" w:rsidRPr="00D929FB" w:rsidRDefault="00B55826" w:rsidP="00B55826">
      <w:pPr>
        <w:pStyle w:val="ListParagraph"/>
        <w:widowControl w:val="0"/>
        <w:numPr>
          <w:ilvl w:val="0"/>
          <w:numId w:val="7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Penilaian hasil belajar oleh pendidik menggunakan berbagai teknik penilaian berupa tes, observasi, penugasan perseorangan atau kelompok dan bentuk lain yang sesuai dengan karakteristik kompetensi dan tingkat perkembangan peserta didik;</w:t>
      </w:r>
    </w:p>
    <w:p w:rsidR="00B55826" w:rsidRPr="00D929FB" w:rsidRDefault="00B55826" w:rsidP="00B55826">
      <w:pPr>
        <w:pStyle w:val="ListParagraph"/>
        <w:widowControl w:val="0"/>
        <w:numPr>
          <w:ilvl w:val="0"/>
          <w:numId w:val="7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Teknik tes berupa, tes tertulis, tes lisan dan tes praktek atau tes kinerja;</w:t>
      </w:r>
    </w:p>
    <w:p w:rsidR="00B55826" w:rsidRPr="00D929FB" w:rsidRDefault="00B55826" w:rsidP="00B55826">
      <w:pPr>
        <w:pStyle w:val="ListParagraph"/>
        <w:widowControl w:val="0"/>
        <w:numPr>
          <w:ilvl w:val="0"/>
          <w:numId w:val="7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Teknik observasi atau pengamatan dilakukan selama pembelajaran berlangsung dan/atau diluar kegiatan pembelajaran;</w:t>
      </w:r>
    </w:p>
    <w:p w:rsidR="00B55826" w:rsidRPr="00D929FB" w:rsidRDefault="00B55826" w:rsidP="00B55826">
      <w:pPr>
        <w:pStyle w:val="ListParagraph"/>
        <w:widowControl w:val="0"/>
        <w:numPr>
          <w:ilvl w:val="0"/>
          <w:numId w:val="7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Teknik penugasan baik perseorangan maupun kelompok dapat berbentuk tugas rumah, atau proyek;</w:t>
      </w:r>
    </w:p>
    <w:p w:rsidR="00B55826" w:rsidRPr="00D929FB" w:rsidRDefault="00B55826" w:rsidP="00B55826">
      <w:pPr>
        <w:pStyle w:val="ListParagraph"/>
        <w:widowControl w:val="0"/>
        <w:numPr>
          <w:ilvl w:val="0"/>
          <w:numId w:val="7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Instrumen penilaian hasil belajar yang digunakan pendidik harus memenuhi persyaratan substansi yaitu mempresentasikan kompetensi yang dinilai, konstruksi yaitu memenuhi persyaratan teknis sesuai dengan bentuk instrumen yang digunakan dan bahasa yaitu menggunakan bahasa yang baik dan benar serta komunikatif sesuai dengan  taraf perkembangan peserta didik;</w:t>
      </w:r>
    </w:p>
    <w:p w:rsidR="00B55826" w:rsidRPr="00FD02CB" w:rsidRDefault="00B55826" w:rsidP="00FD02CB">
      <w:pPr>
        <w:pStyle w:val="ListParagraph"/>
        <w:widowControl w:val="0"/>
        <w:numPr>
          <w:ilvl w:val="0"/>
          <w:numId w:val="74"/>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Instrumen penilian digunakan oleh satuan pendidikan dalam bentuk ujian sekolah/madrasyah memenuhi persyaratan substansi, konstruksi, dan bahasa serta memiliki bukti validitas empirik.</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BAB XIII</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BADAN PENGAWAS DAN PENGENDALI MUTU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Kesatu</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Pembentukan Badan Pengawas dan Pengendali</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Mutu Pendidikan Daerah</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77</w:t>
      </w:r>
    </w:p>
    <w:p w:rsidR="00101E91" w:rsidRPr="00D929FB" w:rsidRDefault="00101E91"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pStyle w:val="ListParagraph"/>
        <w:widowControl w:val="0"/>
        <w:numPr>
          <w:ilvl w:val="0"/>
          <w:numId w:val="7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Badan Pengawas dan Pengendali Mutu Pendidikan dibentuk oleh Gubernur melalui persetujuan DPRD Daerah Sulawesi Tengah. </w:t>
      </w:r>
    </w:p>
    <w:p w:rsidR="00B55826" w:rsidRPr="00D929FB" w:rsidRDefault="00B55826" w:rsidP="00B55826">
      <w:pPr>
        <w:pStyle w:val="ListParagraph"/>
        <w:widowControl w:val="0"/>
        <w:numPr>
          <w:ilvl w:val="0"/>
          <w:numId w:val="7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Badan Pengawas dan Pengendali Mutu Pendidikan beranggotakan 5 orang terdiri atas ketua, sekretaris dan anggota.</w:t>
      </w:r>
    </w:p>
    <w:p w:rsidR="00B55826" w:rsidRPr="00D929FB" w:rsidRDefault="00B55826" w:rsidP="00B55826">
      <w:pPr>
        <w:pStyle w:val="ListParagraph"/>
        <w:widowControl w:val="0"/>
        <w:numPr>
          <w:ilvl w:val="0"/>
          <w:numId w:val="7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Dalam pelaksanaan tugas dibantu Sekretariat Badan Pengawas dan Pengendali Mutu Pendidikan, yang dipimpin seorang sekretaris dengan eselon III A.</w:t>
      </w:r>
    </w:p>
    <w:p w:rsidR="00B55826" w:rsidRPr="00D929FB" w:rsidRDefault="00B55826" w:rsidP="00B55826">
      <w:pPr>
        <w:pStyle w:val="ListParagraph"/>
        <w:widowControl w:val="0"/>
        <w:numPr>
          <w:ilvl w:val="0"/>
          <w:numId w:val="7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Untuk menjamin efektivitas dan efesiensi serta profesionalitas pelaksanaan pendidikan bermutu, Badan Pengawas dan Pengendali Mutu Pendidikan Daerah yang keanggotaannya terdiri dari:</w:t>
      </w:r>
    </w:p>
    <w:p w:rsidR="00B55826" w:rsidRPr="00D929FB" w:rsidRDefault="000F005B" w:rsidP="00B55826">
      <w:pPr>
        <w:pStyle w:val="ListParagraph"/>
        <w:widowControl w:val="0"/>
        <w:numPr>
          <w:ilvl w:val="1"/>
          <w:numId w:val="75"/>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wakil dari perguruan tinggi;</w:t>
      </w:r>
    </w:p>
    <w:p w:rsidR="00B55826" w:rsidRPr="00D929FB" w:rsidRDefault="000F005B" w:rsidP="00B55826">
      <w:pPr>
        <w:pStyle w:val="ListParagraph"/>
        <w:widowControl w:val="0"/>
        <w:numPr>
          <w:ilvl w:val="1"/>
          <w:numId w:val="75"/>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pakar pendidikan;</w:t>
      </w:r>
    </w:p>
    <w:p w:rsidR="00B55826" w:rsidRPr="00D929FB" w:rsidRDefault="000F005B" w:rsidP="00B55826">
      <w:pPr>
        <w:pStyle w:val="ListParagraph"/>
        <w:widowControl w:val="0"/>
        <w:numPr>
          <w:ilvl w:val="1"/>
          <w:numId w:val="75"/>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praktisi pendidikan; dan</w:t>
      </w:r>
    </w:p>
    <w:p w:rsidR="00B55826" w:rsidRPr="00D929FB" w:rsidRDefault="000F005B" w:rsidP="00B55826">
      <w:pPr>
        <w:pStyle w:val="ListParagraph"/>
        <w:widowControl w:val="0"/>
        <w:numPr>
          <w:ilvl w:val="1"/>
          <w:numId w:val="75"/>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organisasi profesi;</w:t>
      </w:r>
    </w:p>
    <w:p w:rsidR="00B55826" w:rsidRPr="00D929FB" w:rsidRDefault="00B55826" w:rsidP="00B55826">
      <w:pPr>
        <w:pStyle w:val="ListParagraph"/>
        <w:widowControl w:val="0"/>
        <w:numPr>
          <w:ilvl w:val="0"/>
          <w:numId w:val="7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Badan Pengawas Dan Pengendali Mutu Pendidikan ini dibiayai oleh APBD Daerah Sulawesi Tengah.</w:t>
      </w:r>
    </w:p>
    <w:p w:rsidR="00B55826" w:rsidRPr="00D929FB" w:rsidRDefault="00B55826" w:rsidP="00B55826">
      <w:pPr>
        <w:pStyle w:val="ListParagraph"/>
        <w:widowControl w:val="0"/>
        <w:numPr>
          <w:ilvl w:val="0"/>
          <w:numId w:val="7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Alokasi dana untuk badan pengawas dan pengendali pendidikan bermutu daerah diatur dan ditetapkan dengan peraturan Gubernur.</w:t>
      </w:r>
    </w:p>
    <w:p w:rsidR="00B55826" w:rsidRPr="00D929FB" w:rsidRDefault="00B55826" w:rsidP="00B55826">
      <w:pPr>
        <w:pStyle w:val="ListParagraph"/>
        <w:widowControl w:val="0"/>
        <w:numPr>
          <w:ilvl w:val="0"/>
          <w:numId w:val="75"/>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Masa tugas anggota Badan Pengawas Dan Pengendali Mutu Pendidikan Daerah 1 (satu) kali masa tugas selama 5 (lima) tahun.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Kedua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Tugas Pokok Badan Pengawas dan Pengendali Mutu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78</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Badan Pengawas dan Pengendali Mutu Pendidikan memiliki tugas pokok meliputi:</w:t>
      </w:r>
    </w:p>
    <w:p w:rsidR="00B55826" w:rsidRPr="00D929FB" w:rsidRDefault="000F005B" w:rsidP="00B55826">
      <w:pPr>
        <w:pStyle w:val="ListParagraph"/>
        <w:widowControl w:val="0"/>
        <w:numPr>
          <w:ilvl w:val="2"/>
          <w:numId w:val="76"/>
        </w:numPr>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memonitoring dan mengevaluasi pelaksanaan peraturan daerah tentang penyelenggaraan pendidikan;</w:t>
      </w:r>
    </w:p>
    <w:p w:rsidR="00B55826" w:rsidRPr="00D929FB" w:rsidRDefault="000F005B" w:rsidP="00B55826">
      <w:pPr>
        <w:pStyle w:val="ListParagraph"/>
        <w:widowControl w:val="0"/>
        <w:numPr>
          <w:ilvl w:val="2"/>
          <w:numId w:val="76"/>
        </w:numPr>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membuat laporan hasil monitoring untuk direkomendasikan kepada gubernur dan/atau bupati/walikota;</w:t>
      </w:r>
    </w:p>
    <w:p w:rsidR="00B55826" w:rsidRPr="00D929FB" w:rsidRDefault="000F005B" w:rsidP="00B55826">
      <w:pPr>
        <w:pStyle w:val="ListParagraph"/>
        <w:widowControl w:val="0"/>
        <w:numPr>
          <w:ilvl w:val="2"/>
          <w:numId w:val="76"/>
        </w:numPr>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membina dan mengkoordinir pengawas satuan pendidikan (sekolah/madrasah);</w:t>
      </w:r>
    </w:p>
    <w:p w:rsidR="00B55826" w:rsidRPr="00D929FB" w:rsidRDefault="000F005B" w:rsidP="00B55826">
      <w:pPr>
        <w:pStyle w:val="ListParagraph"/>
        <w:widowControl w:val="0"/>
        <w:numPr>
          <w:ilvl w:val="2"/>
          <w:numId w:val="76"/>
        </w:numPr>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melakukan monitoring dan evaluasi pelaksanaan, penyelenggaraan dan pengelolaan pendidikan pada satuan pendidikan di daerah; dan </w:t>
      </w:r>
    </w:p>
    <w:p w:rsidR="00B55826" w:rsidRPr="00FD02CB" w:rsidRDefault="000F005B" w:rsidP="00FD02CB">
      <w:pPr>
        <w:pStyle w:val="ListParagraph"/>
        <w:widowControl w:val="0"/>
        <w:numPr>
          <w:ilvl w:val="2"/>
          <w:numId w:val="76"/>
        </w:numPr>
        <w:autoSpaceDE w:val="0"/>
        <w:autoSpaceDN w:val="0"/>
        <w:adjustRightInd w:val="0"/>
        <w:spacing w:after="0" w:line="240" w:lineRule="auto"/>
        <w:ind w:left="426" w:hanging="426"/>
        <w:jc w:val="both"/>
        <w:rPr>
          <w:rFonts w:ascii="Bookman Old Style" w:hAnsi="Bookman Old Style" w:cs="Tahoma"/>
          <w:w w:val="99"/>
          <w:sz w:val="24"/>
          <w:szCs w:val="24"/>
        </w:rPr>
      </w:pPr>
      <w:r w:rsidRPr="00D929FB">
        <w:rPr>
          <w:rFonts w:ascii="Bookman Old Style" w:hAnsi="Bookman Old Style" w:cs="Tahoma"/>
          <w:w w:val="99"/>
          <w:sz w:val="24"/>
          <w:szCs w:val="24"/>
        </w:rPr>
        <w:t>menyusun standar pengawasan pendidikan sesuai dengan peraturan perundang-undangan.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BAB XIV</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PENELITIAN DAN PENGEMBANGAN PENDIDIKAN</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79</w:t>
      </w:r>
    </w:p>
    <w:p w:rsidR="00B55826" w:rsidRPr="00D929FB" w:rsidRDefault="00B55826" w:rsidP="00B55826">
      <w:pPr>
        <w:pStyle w:val="ListParagraph"/>
        <w:widowControl w:val="0"/>
        <w:numPr>
          <w:ilvl w:val="2"/>
          <w:numId w:val="7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Pemerintah daerah wajib mengalokasikan anggaran untuk penelitian dan pengembangan pendidikan </w:t>
      </w:r>
      <w:r w:rsidR="005B65A3">
        <w:rPr>
          <w:rFonts w:ascii="Bookman Old Style" w:hAnsi="Bookman Old Style" w:cs="Tahoma"/>
          <w:w w:val="99"/>
          <w:sz w:val="24"/>
          <w:szCs w:val="24"/>
        </w:rPr>
        <w:t>paling rendah</w:t>
      </w:r>
      <w:r w:rsidR="00676D85">
        <w:rPr>
          <w:rFonts w:ascii="Bookman Old Style" w:hAnsi="Bookman Old Style" w:cs="Tahoma"/>
          <w:w w:val="99"/>
          <w:sz w:val="24"/>
          <w:szCs w:val="24"/>
        </w:rPr>
        <w:t xml:space="preserve"> 1.5 persen </w:t>
      </w:r>
      <w:r w:rsidRPr="00D929FB">
        <w:rPr>
          <w:rFonts w:ascii="Bookman Old Style" w:hAnsi="Bookman Old Style" w:cs="Tahoma"/>
          <w:w w:val="99"/>
          <w:sz w:val="24"/>
          <w:szCs w:val="24"/>
        </w:rPr>
        <w:t>dari alokasi anggaran bidang pendidikan.</w:t>
      </w:r>
    </w:p>
    <w:p w:rsidR="00B55826" w:rsidRPr="00D929FB" w:rsidRDefault="00B55826" w:rsidP="00B55826">
      <w:pPr>
        <w:pStyle w:val="ListParagraph"/>
        <w:widowControl w:val="0"/>
        <w:numPr>
          <w:ilvl w:val="2"/>
          <w:numId w:val="73"/>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Dalam melakukan kegiatan penelitian dan pengembangan dapat bekerja sama dengan perPendidikan tinggi, lembaga swasta, LSM dan lembaga penelitan.</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101E91" w:rsidRDefault="00101E91"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BAB XV</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SANKSI</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Kesatu</w:t>
      </w:r>
    </w:p>
    <w:p w:rsidR="00B55826" w:rsidRDefault="00B55826" w:rsidP="00101E91">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Sanksi Pendidik</w:t>
      </w:r>
    </w:p>
    <w:p w:rsidR="00895B37" w:rsidRPr="00101E91" w:rsidRDefault="00895B37" w:rsidP="00101E91">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80</w:t>
      </w:r>
    </w:p>
    <w:p w:rsidR="00B55826" w:rsidRPr="00D929FB" w:rsidRDefault="00B55826" w:rsidP="00B55826">
      <w:pPr>
        <w:pStyle w:val="ListParagraph"/>
        <w:widowControl w:val="0"/>
        <w:numPr>
          <w:ilvl w:val="0"/>
          <w:numId w:val="7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Pendidik yang tidak melaksanakan tugas dan kewajiban sebagaimana yang dimaksud dalam Pasal 21 dan Pasal 29 dikenakan sanksi sesuai dengan ketentuan peraturan perundang-undangan.</w:t>
      </w:r>
    </w:p>
    <w:p w:rsidR="00B55826" w:rsidRPr="00D929FB" w:rsidRDefault="00B55826" w:rsidP="00B55826">
      <w:pPr>
        <w:pStyle w:val="ListParagraph"/>
        <w:widowControl w:val="0"/>
        <w:numPr>
          <w:ilvl w:val="0"/>
          <w:numId w:val="77"/>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Sanksi sebagaimana dimaksud pada ayat (1) meliputi:</w:t>
      </w:r>
    </w:p>
    <w:p w:rsidR="00ED3A65" w:rsidRPr="00D929FB" w:rsidRDefault="000F005B" w:rsidP="00B55826">
      <w:pPr>
        <w:pStyle w:val="ListParagraph"/>
        <w:widowControl w:val="0"/>
        <w:numPr>
          <w:ilvl w:val="1"/>
          <w:numId w:val="7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teguran lisan;</w:t>
      </w:r>
    </w:p>
    <w:p w:rsidR="00B55826" w:rsidRPr="00D929FB" w:rsidRDefault="000F005B" w:rsidP="00B55826">
      <w:pPr>
        <w:pStyle w:val="ListParagraph"/>
        <w:widowControl w:val="0"/>
        <w:numPr>
          <w:ilvl w:val="1"/>
          <w:numId w:val="7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teguran tertulis;</w:t>
      </w:r>
    </w:p>
    <w:p w:rsidR="00B55826" w:rsidRPr="00D929FB" w:rsidRDefault="000F005B" w:rsidP="00B55826">
      <w:pPr>
        <w:pStyle w:val="ListParagraph"/>
        <w:widowControl w:val="0"/>
        <w:numPr>
          <w:ilvl w:val="1"/>
          <w:numId w:val="7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pencabutan tunjangan profesi; atau</w:t>
      </w:r>
    </w:p>
    <w:p w:rsidR="00B55826" w:rsidRPr="00D929FB" w:rsidRDefault="000F005B" w:rsidP="00B55826">
      <w:pPr>
        <w:pStyle w:val="ListParagraph"/>
        <w:widowControl w:val="0"/>
        <w:numPr>
          <w:ilvl w:val="1"/>
          <w:numId w:val="7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diberhentikan dengan hormat atau tidak hormat.</w:t>
      </w:r>
    </w:p>
    <w:p w:rsidR="00B55826" w:rsidRPr="00D929FB" w:rsidRDefault="00606E6A" w:rsidP="00606E6A">
      <w:pPr>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(3) </w:t>
      </w:r>
      <w:r w:rsidR="00B55826" w:rsidRPr="00D929FB">
        <w:rPr>
          <w:rFonts w:ascii="Bookman Old Style" w:hAnsi="Bookman Old Style" w:cs="Tahoma"/>
          <w:w w:val="99"/>
          <w:sz w:val="24"/>
          <w:szCs w:val="24"/>
        </w:rPr>
        <w:t>Pemberhentian dengan hormat terhadap Pendidik, atas dasar:</w:t>
      </w:r>
    </w:p>
    <w:p w:rsidR="00B55826" w:rsidRPr="00D929FB" w:rsidRDefault="000F005B" w:rsidP="00ED3A65">
      <w:pPr>
        <w:pStyle w:val="ListParagraph"/>
        <w:widowControl w:val="0"/>
        <w:numPr>
          <w:ilvl w:val="0"/>
          <w:numId w:val="8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permohonan sendiri;</w:t>
      </w:r>
    </w:p>
    <w:p w:rsidR="00B55826" w:rsidRPr="00D929FB" w:rsidRDefault="000F005B" w:rsidP="00ED3A65">
      <w:pPr>
        <w:pStyle w:val="ListParagraph"/>
        <w:widowControl w:val="0"/>
        <w:numPr>
          <w:ilvl w:val="0"/>
          <w:numId w:val="84"/>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meninggal dunia;</w:t>
      </w:r>
    </w:p>
    <w:p w:rsidR="00B55826" w:rsidRPr="00D929FB" w:rsidRDefault="000F005B" w:rsidP="00ED3A65">
      <w:pPr>
        <w:pStyle w:val="ListParagraph"/>
        <w:widowControl w:val="0"/>
        <w:numPr>
          <w:ilvl w:val="0"/>
          <w:numId w:val="8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mencapai batasan usia pensiun; dan/atau</w:t>
      </w:r>
    </w:p>
    <w:p w:rsidR="00B55826" w:rsidRPr="00D929FB" w:rsidRDefault="000F005B" w:rsidP="00ED3A65">
      <w:pPr>
        <w:pStyle w:val="ListParagraph"/>
        <w:widowControl w:val="0"/>
        <w:numPr>
          <w:ilvl w:val="0"/>
          <w:numId w:val="84"/>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diangkat dalam jabatan lain.</w:t>
      </w:r>
    </w:p>
    <w:p w:rsidR="00B55826" w:rsidRPr="00D929FB" w:rsidRDefault="00B55826" w:rsidP="00B55826">
      <w:pPr>
        <w:pStyle w:val="ListParagraph"/>
        <w:widowControl w:val="0"/>
        <w:numPr>
          <w:ilvl w:val="0"/>
          <w:numId w:val="70"/>
        </w:numPr>
        <w:tabs>
          <w:tab w:val="left" w:pos="567"/>
        </w:tabs>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Pemberhentian tidak hormat terhadap Pendidik, atas dasar:</w:t>
      </w:r>
    </w:p>
    <w:p w:rsidR="00B55826" w:rsidRPr="00D929FB" w:rsidRDefault="000F005B" w:rsidP="00B55826">
      <w:pPr>
        <w:pStyle w:val="ListParagraph"/>
        <w:widowControl w:val="0"/>
        <w:numPr>
          <w:ilvl w:val="1"/>
          <w:numId w:val="7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hukuman jabatan;</w:t>
      </w:r>
    </w:p>
    <w:p w:rsidR="00B55826" w:rsidRPr="00D929FB" w:rsidRDefault="000F005B" w:rsidP="00B55826">
      <w:pPr>
        <w:pStyle w:val="ListParagraph"/>
        <w:widowControl w:val="0"/>
        <w:numPr>
          <w:ilvl w:val="1"/>
          <w:numId w:val="7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akibat pidana penjara berdasarkan keputusan pengadilan yang mempunyai kekuatan hukum tetap; dan/atau</w:t>
      </w:r>
    </w:p>
    <w:p w:rsidR="00B55826" w:rsidRPr="00D929FB" w:rsidRDefault="000F005B" w:rsidP="00B55826">
      <w:pPr>
        <w:pStyle w:val="ListParagraph"/>
        <w:widowControl w:val="0"/>
        <w:numPr>
          <w:ilvl w:val="1"/>
          <w:numId w:val="70"/>
        </w:numPr>
        <w:tabs>
          <w:tab w:val="left" w:pos="993"/>
        </w:tabs>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menjadi anggota, penpendidik, dan simpatisan partai politik.</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895B37"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Bagian Kedua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Sanksi, Mutasi dan Pemberhentian Kepala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81</w:t>
      </w:r>
    </w:p>
    <w:p w:rsidR="00B55826" w:rsidRPr="00D929FB" w:rsidRDefault="00B55826" w:rsidP="00B55826">
      <w:pPr>
        <w:pStyle w:val="ListParagraph"/>
        <w:widowControl w:val="0"/>
        <w:numPr>
          <w:ilvl w:val="0"/>
          <w:numId w:val="7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Kepala Sekolah yang tidak melaksanakan tugas s</w:t>
      </w:r>
      <w:r w:rsidR="00ED3A65" w:rsidRPr="00D929FB">
        <w:rPr>
          <w:rFonts w:ascii="Bookman Old Style" w:hAnsi="Bookman Old Style" w:cs="Tahoma"/>
          <w:w w:val="99"/>
          <w:sz w:val="24"/>
          <w:szCs w:val="24"/>
        </w:rPr>
        <w:t>ebagaimana yang dimaksud dalam P</w:t>
      </w:r>
      <w:r w:rsidRPr="00D929FB">
        <w:rPr>
          <w:rFonts w:ascii="Bookman Old Style" w:hAnsi="Bookman Old Style" w:cs="Tahoma"/>
          <w:w w:val="99"/>
          <w:sz w:val="24"/>
          <w:szCs w:val="24"/>
        </w:rPr>
        <w:t xml:space="preserve">asal 38 dikenakan sanksi sesuai dengan ketentuan peraturan perundang-undangan. </w:t>
      </w:r>
    </w:p>
    <w:p w:rsidR="00B55826" w:rsidRPr="00D929FB" w:rsidRDefault="00B55826" w:rsidP="00B55826">
      <w:pPr>
        <w:pStyle w:val="ListParagraph"/>
        <w:widowControl w:val="0"/>
        <w:numPr>
          <w:ilvl w:val="0"/>
          <w:numId w:val="78"/>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Kepala sekolah/madrasah dapat dimutasikan setelah melaksanakan masa tugas dalam 1 (satu) sekolah/madrasah paling rendah 2 (dua) tahun.</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82</w:t>
      </w:r>
    </w:p>
    <w:p w:rsidR="00895B37" w:rsidRPr="00D929FB" w:rsidRDefault="00895B37"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pStyle w:val="ListParagraph"/>
        <w:widowControl w:val="0"/>
        <w:numPr>
          <w:ilvl w:val="0"/>
          <w:numId w:val="79"/>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Kepala sekolah/madrasah dapat diberhentikan dari penugasan karena:</w:t>
      </w:r>
    </w:p>
    <w:p w:rsidR="00B55826" w:rsidRPr="00D929FB" w:rsidRDefault="000F005B" w:rsidP="00B55826">
      <w:pPr>
        <w:pStyle w:val="ListParagraph"/>
        <w:widowControl w:val="0"/>
        <w:numPr>
          <w:ilvl w:val="1"/>
          <w:numId w:val="79"/>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permohonan sendiri;</w:t>
      </w:r>
    </w:p>
    <w:p w:rsidR="00B55826" w:rsidRPr="00D929FB" w:rsidRDefault="000F005B" w:rsidP="00B55826">
      <w:pPr>
        <w:pStyle w:val="ListParagraph"/>
        <w:widowControl w:val="0"/>
        <w:numPr>
          <w:ilvl w:val="1"/>
          <w:numId w:val="79"/>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masa penugasan berakhir;</w:t>
      </w:r>
    </w:p>
    <w:p w:rsidR="00B55826" w:rsidRPr="00D929FB" w:rsidRDefault="000F005B" w:rsidP="00B55826">
      <w:pPr>
        <w:pStyle w:val="ListParagraph"/>
        <w:widowControl w:val="0"/>
        <w:numPr>
          <w:ilvl w:val="1"/>
          <w:numId w:val="79"/>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telah mencapai batas usia pensiun jabatan fungsional pendidik;</w:t>
      </w:r>
    </w:p>
    <w:p w:rsidR="00B55826" w:rsidRPr="00D929FB" w:rsidRDefault="000F005B" w:rsidP="00B55826">
      <w:pPr>
        <w:pStyle w:val="ListParagraph"/>
        <w:widowControl w:val="0"/>
        <w:numPr>
          <w:ilvl w:val="1"/>
          <w:numId w:val="79"/>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diangkat pada jabatan lain;</w:t>
      </w:r>
    </w:p>
    <w:p w:rsidR="00B55826" w:rsidRPr="00D929FB" w:rsidRDefault="000F005B" w:rsidP="00B55826">
      <w:pPr>
        <w:pStyle w:val="ListParagraph"/>
        <w:widowControl w:val="0"/>
        <w:numPr>
          <w:ilvl w:val="1"/>
          <w:numId w:val="79"/>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dikenakan hukuman disiplin sedang dan/atau berat;</w:t>
      </w:r>
    </w:p>
    <w:p w:rsidR="00B55826" w:rsidRPr="00D929FB" w:rsidRDefault="000F005B" w:rsidP="00B55826">
      <w:pPr>
        <w:pStyle w:val="ListParagraph"/>
        <w:widowControl w:val="0"/>
        <w:numPr>
          <w:ilvl w:val="1"/>
          <w:numId w:val="79"/>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dinilai berkinerja kurang dalam melaksanakan tugas sebagaimana dimaksud dalam pasal 36;</w:t>
      </w:r>
    </w:p>
    <w:p w:rsidR="00B55826" w:rsidRPr="00D929FB" w:rsidRDefault="000F005B" w:rsidP="00B55826">
      <w:pPr>
        <w:pStyle w:val="ListParagraph"/>
        <w:widowControl w:val="0"/>
        <w:numPr>
          <w:ilvl w:val="1"/>
          <w:numId w:val="79"/>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berhalangan tetap;</w:t>
      </w:r>
    </w:p>
    <w:p w:rsidR="00B55826" w:rsidRPr="00D929FB" w:rsidRDefault="000F005B" w:rsidP="00B55826">
      <w:pPr>
        <w:pStyle w:val="ListParagraph"/>
        <w:widowControl w:val="0"/>
        <w:numPr>
          <w:ilvl w:val="1"/>
          <w:numId w:val="79"/>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tugas belajar sekurang-kurangnya selama 6 (enam) bulan; dan/atau</w:t>
      </w:r>
    </w:p>
    <w:p w:rsidR="00B55826" w:rsidRPr="00D929FB" w:rsidRDefault="000F005B" w:rsidP="00B55826">
      <w:pPr>
        <w:pStyle w:val="ListParagraph"/>
        <w:widowControl w:val="0"/>
        <w:numPr>
          <w:ilvl w:val="1"/>
          <w:numId w:val="79"/>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meninggal dunia.</w:t>
      </w:r>
    </w:p>
    <w:p w:rsidR="00B55826" w:rsidRPr="00D929FB" w:rsidRDefault="00B55826" w:rsidP="00B55826">
      <w:pPr>
        <w:pStyle w:val="ListParagraph"/>
        <w:widowControl w:val="0"/>
        <w:numPr>
          <w:ilvl w:val="0"/>
          <w:numId w:val="79"/>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Pemberhentian kepala sekolah/madrasah sebagaimana dimaksud pada ayat (1) ditetapkan oleh daerah, pemerintah kabupaten/kota, atau penyelenggara sekolah/madrasah sesuai dengan kewenangannya.</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lastRenderedPageBreak/>
        <w:t>Bagian Ketiga</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Sanksi, Mutasi dan Pemberhentian Pengawas Sekolah/Madrasah</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83</w:t>
      </w:r>
    </w:p>
    <w:p w:rsidR="00B55826" w:rsidRPr="00D929FB" w:rsidRDefault="00B55826" w:rsidP="00B55826">
      <w:pPr>
        <w:pStyle w:val="ListParagraph"/>
        <w:widowControl w:val="0"/>
        <w:numPr>
          <w:ilvl w:val="0"/>
          <w:numId w:val="80"/>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Pengawas sekolah/madrasah yang tidak melaksanakan tugas sebagaimana yang dimaksud dalam pasal 42 dikenakan sanksi sesuai dengan ketentuan peraturan perundang-undangan;</w:t>
      </w:r>
    </w:p>
    <w:p w:rsidR="00B55826" w:rsidRPr="00D929FB" w:rsidRDefault="00B55826" w:rsidP="00B55826">
      <w:pPr>
        <w:pStyle w:val="ListParagraph"/>
        <w:widowControl w:val="0"/>
        <w:numPr>
          <w:ilvl w:val="0"/>
          <w:numId w:val="80"/>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Pengawas sekolah/madrasah dapat dimutasikan setelah melaksanakan masa tugas paling rendah 2 (dua) tahun.</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r w:rsidRPr="00D929FB">
        <w:rPr>
          <w:rFonts w:ascii="Bookman Old Style" w:hAnsi="Bookman Old Style" w:cs="Tahoma"/>
          <w:bCs/>
          <w:w w:val="99"/>
          <w:sz w:val="24"/>
          <w:szCs w:val="24"/>
        </w:rPr>
        <w:t>Pasal 84</w:t>
      </w:r>
    </w:p>
    <w:p w:rsidR="00B55826" w:rsidRPr="00D929FB" w:rsidRDefault="00B55826" w:rsidP="00B55826">
      <w:pPr>
        <w:pStyle w:val="ListParagraph"/>
        <w:widowControl w:val="0"/>
        <w:numPr>
          <w:ilvl w:val="0"/>
          <w:numId w:val="81"/>
        </w:numPr>
        <w:autoSpaceDE w:val="0"/>
        <w:autoSpaceDN w:val="0"/>
        <w:adjustRightInd w:val="0"/>
        <w:spacing w:after="0" w:line="240" w:lineRule="auto"/>
        <w:ind w:left="567" w:hanging="567"/>
        <w:jc w:val="both"/>
        <w:rPr>
          <w:rFonts w:ascii="Bookman Old Style" w:hAnsi="Bookman Old Style" w:cs="Tahoma"/>
          <w:w w:val="99"/>
          <w:sz w:val="24"/>
          <w:szCs w:val="24"/>
        </w:rPr>
      </w:pPr>
      <w:r w:rsidRPr="00D929FB">
        <w:rPr>
          <w:rFonts w:ascii="Bookman Old Style" w:hAnsi="Bookman Old Style" w:cs="Tahoma"/>
          <w:w w:val="99"/>
          <w:sz w:val="24"/>
          <w:szCs w:val="24"/>
        </w:rPr>
        <w:t>Pengawas sekolah/madrasah dapat diberhentikan dari penugasan karena:</w:t>
      </w:r>
    </w:p>
    <w:p w:rsidR="00B55826" w:rsidRPr="00D929FB" w:rsidRDefault="000F005B" w:rsidP="00B55826">
      <w:pPr>
        <w:pStyle w:val="ListParagraph"/>
        <w:widowControl w:val="0"/>
        <w:numPr>
          <w:ilvl w:val="1"/>
          <w:numId w:val="8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permohonan sendiri;</w:t>
      </w:r>
    </w:p>
    <w:p w:rsidR="00B55826" w:rsidRPr="00D929FB" w:rsidRDefault="000F005B" w:rsidP="00B55826">
      <w:pPr>
        <w:pStyle w:val="ListParagraph"/>
        <w:widowControl w:val="0"/>
        <w:numPr>
          <w:ilvl w:val="1"/>
          <w:numId w:val="8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masa penugasan berakhir;</w:t>
      </w:r>
    </w:p>
    <w:p w:rsidR="00B55826" w:rsidRPr="00D929FB" w:rsidRDefault="000F005B" w:rsidP="00B55826">
      <w:pPr>
        <w:pStyle w:val="ListParagraph"/>
        <w:widowControl w:val="0"/>
        <w:numPr>
          <w:ilvl w:val="1"/>
          <w:numId w:val="8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telah mencapai batas usia pensiun jabatan fungsional pendidik;</w:t>
      </w:r>
    </w:p>
    <w:p w:rsidR="00B55826" w:rsidRPr="00D929FB" w:rsidRDefault="000F005B" w:rsidP="00B55826">
      <w:pPr>
        <w:pStyle w:val="ListParagraph"/>
        <w:widowControl w:val="0"/>
        <w:numPr>
          <w:ilvl w:val="1"/>
          <w:numId w:val="8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diangkat pada jabatan lain;</w:t>
      </w:r>
    </w:p>
    <w:p w:rsidR="00B55826" w:rsidRPr="00D929FB" w:rsidRDefault="000F005B" w:rsidP="00B55826">
      <w:pPr>
        <w:pStyle w:val="ListParagraph"/>
        <w:widowControl w:val="0"/>
        <w:numPr>
          <w:ilvl w:val="1"/>
          <w:numId w:val="8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dikenakan hukuman disiplin sedang dan/atau berat;</w:t>
      </w:r>
    </w:p>
    <w:p w:rsidR="00B55826" w:rsidRPr="00D929FB" w:rsidRDefault="000F005B" w:rsidP="00B55826">
      <w:pPr>
        <w:pStyle w:val="ListParagraph"/>
        <w:widowControl w:val="0"/>
        <w:numPr>
          <w:ilvl w:val="1"/>
          <w:numId w:val="8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dinilai berkinerja kurang dalam melaksanakan tugas oleh badan pengawas dan pengendali mutu pendidikan daerah;</w:t>
      </w:r>
    </w:p>
    <w:p w:rsidR="00B55826" w:rsidRPr="00D929FB" w:rsidRDefault="000F005B" w:rsidP="00B55826">
      <w:pPr>
        <w:pStyle w:val="ListParagraph"/>
        <w:widowControl w:val="0"/>
        <w:numPr>
          <w:ilvl w:val="1"/>
          <w:numId w:val="8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berhalangan tetap;</w:t>
      </w:r>
    </w:p>
    <w:p w:rsidR="00B55826" w:rsidRPr="00D929FB" w:rsidRDefault="000F005B" w:rsidP="00B55826">
      <w:pPr>
        <w:pStyle w:val="ListParagraph"/>
        <w:widowControl w:val="0"/>
        <w:numPr>
          <w:ilvl w:val="1"/>
          <w:numId w:val="8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tugas belajar sekurang-kurangnya selama 6 (enam) bulan;dan/atau</w:t>
      </w:r>
    </w:p>
    <w:p w:rsidR="00B55826" w:rsidRDefault="000F005B" w:rsidP="00B55826">
      <w:pPr>
        <w:pStyle w:val="ListParagraph"/>
        <w:widowControl w:val="0"/>
        <w:numPr>
          <w:ilvl w:val="1"/>
          <w:numId w:val="81"/>
        </w:numPr>
        <w:autoSpaceDE w:val="0"/>
        <w:autoSpaceDN w:val="0"/>
        <w:adjustRightInd w:val="0"/>
        <w:spacing w:after="0" w:line="240" w:lineRule="auto"/>
        <w:ind w:left="993" w:hanging="426"/>
        <w:jc w:val="both"/>
        <w:rPr>
          <w:rFonts w:ascii="Bookman Old Style" w:hAnsi="Bookman Old Style" w:cs="Tahoma"/>
          <w:w w:val="99"/>
          <w:sz w:val="24"/>
          <w:szCs w:val="24"/>
        </w:rPr>
      </w:pPr>
      <w:r w:rsidRPr="00D929FB">
        <w:rPr>
          <w:rFonts w:ascii="Bookman Old Style" w:hAnsi="Bookman Old Style" w:cs="Tahoma"/>
          <w:w w:val="99"/>
          <w:sz w:val="24"/>
          <w:szCs w:val="24"/>
        </w:rPr>
        <w:t>meninggal dunia.</w:t>
      </w:r>
    </w:p>
    <w:p w:rsidR="00895B37"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r>
        <w:rPr>
          <w:rFonts w:ascii="Bookman Old Style" w:hAnsi="Bookman Old Style" w:cs="Tahoma"/>
          <w:w w:val="99"/>
          <w:sz w:val="24"/>
          <w:szCs w:val="24"/>
        </w:rPr>
        <w:tab/>
      </w: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Default="00BC57E2" w:rsidP="00BC57E2">
      <w:pPr>
        <w:pStyle w:val="ListParagraph"/>
        <w:widowControl w:val="0"/>
        <w:tabs>
          <w:tab w:val="left" w:pos="1980"/>
        </w:tabs>
        <w:autoSpaceDE w:val="0"/>
        <w:autoSpaceDN w:val="0"/>
        <w:adjustRightInd w:val="0"/>
        <w:spacing w:after="0" w:line="240" w:lineRule="auto"/>
        <w:ind w:left="993"/>
        <w:jc w:val="both"/>
        <w:rPr>
          <w:rFonts w:ascii="Bookman Old Style" w:hAnsi="Bookman Old Style" w:cs="Tahoma"/>
          <w:w w:val="99"/>
          <w:sz w:val="24"/>
          <w:szCs w:val="24"/>
          <w:lang w:val="en-US"/>
        </w:rPr>
      </w:pPr>
    </w:p>
    <w:p w:rsidR="00BC57E2" w:rsidRPr="006C667C" w:rsidRDefault="00BC57E2" w:rsidP="006C667C">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BC57E2" w:rsidRDefault="00BC57E2"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6C667C" w:rsidRPr="00BC57E2" w:rsidRDefault="006C667C" w:rsidP="00BC57E2">
      <w:pPr>
        <w:widowControl w:val="0"/>
        <w:tabs>
          <w:tab w:val="left" w:pos="1980"/>
        </w:tabs>
        <w:autoSpaceDE w:val="0"/>
        <w:autoSpaceDN w:val="0"/>
        <w:adjustRightInd w:val="0"/>
        <w:spacing w:after="0" w:line="240" w:lineRule="auto"/>
        <w:jc w:val="both"/>
        <w:rPr>
          <w:rFonts w:ascii="Bookman Old Style" w:hAnsi="Bookman Old Style" w:cs="Tahoma"/>
          <w:w w:val="99"/>
          <w:sz w:val="24"/>
          <w:szCs w:val="24"/>
          <w:lang w:val="en-US"/>
        </w:rPr>
      </w:pPr>
    </w:p>
    <w:p w:rsidR="00B55826" w:rsidRPr="00BC57E2" w:rsidRDefault="00B55826" w:rsidP="00B55826">
      <w:pPr>
        <w:pStyle w:val="ListParagraph"/>
        <w:widowControl w:val="0"/>
        <w:numPr>
          <w:ilvl w:val="0"/>
          <w:numId w:val="81"/>
        </w:numPr>
        <w:autoSpaceDE w:val="0"/>
        <w:autoSpaceDN w:val="0"/>
        <w:adjustRightInd w:val="0"/>
        <w:spacing w:after="0" w:line="240" w:lineRule="auto"/>
        <w:ind w:left="567" w:hanging="567"/>
        <w:jc w:val="both"/>
        <w:rPr>
          <w:rFonts w:ascii="Bookman Old Style" w:hAnsi="Bookman Old Style" w:cs="Tahoma"/>
          <w:sz w:val="24"/>
          <w:szCs w:val="24"/>
        </w:rPr>
      </w:pPr>
      <w:r w:rsidRPr="00BC57E2">
        <w:rPr>
          <w:rFonts w:ascii="Bookman Old Style" w:hAnsi="Bookman Old Style" w:cs="Tahoma"/>
          <w:sz w:val="24"/>
          <w:szCs w:val="24"/>
        </w:rPr>
        <w:lastRenderedPageBreak/>
        <w:t>Pemberhentian pengawas sekolah/madrasah sebagaimana dimaksud pada ayat (1) wajib dikoordinasikan dan mendapat rekomendasi dari Badan Pengawas dan Pengendali Mutu Pendidikan Daerah dan ditetapkan oleh Keputusan Bupati/Walikota dan/atau Kepala Kantor Wilayah Kementerian Agama Kabuapten/Kota, dan/ atau penyelenggara sekolah/madrasah sesuai dengan kewenangannya.</w:t>
      </w:r>
    </w:p>
    <w:p w:rsidR="00895B37" w:rsidRPr="00BC57E2" w:rsidRDefault="00895B37" w:rsidP="00101E91">
      <w:pPr>
        <w:autoSpaceDE w:val="0"/>
        <w:autoSpaceDN w:val="0"/>
        <w:adjustRightInd w:val="0"/>
        <w:spacing w:after="0"/>
        <w:jc w:val="center"/>
        <w:rPr>
          <w:rFonts w:ascii="Bookman Old Style" w:hAnsi="Bookman Old Style" w:cs="Tahoma"/>
          <w:sz w:val="24"/>
          <w:szCs w:val="24"/>
          <w:lang w:val="en-US"/>
        </w:rPr>
      </w:pPr>
    </w:p>
    <w:p w:rsidR="00B55826" w:rsidRPr="00BC57E2" w:rsidRDefault="00B55826" w:rsidP="00101E91">
      <w:pPr>
        <w:autoSpaceDE w:val="0"/>
        <w:autoSpaceDN w:val="0"/>
        <w:adjustRightInd w:val="0"/>
        <w:spacing w:after="0"/>
        <w:jc w:val="center"/>
        <w:rPr>
          <w:rFonts w:ascii="Bookman Old Style" w:hAnsi="Bookman Old Style" w:cs="Tahoma"/>
          <w:b/>
          <w:sz w:val="24"/>
          <w:szCs w:val="24"/>
        </w:rPr>
      </w:pPr>
      <w:r w:rsidRPr="00BC57E2">
        <w:rPr>
          <w:rFonts w:ascii="Bookman Old Style" w:hAnsi="Bookman Old Style" w:cs="Tahoma"/>
          <w:b/>
          <w:sz w:val="24"/>
          <w:szCs w:val="24"/>
        </w:rPr>
        <w:t>BAB XVI</w:t>
      </w:r>
    </w:p>
    <w:p w:rsidR="00B55826" w:rsidRPr="00BC57E2" w:rsidRDefault="00B55826" w:rsidP="00101E91">
      <w:pPr>
        <w:autoSpaceDE w:val="0"/>
        <w:autoSpaceDN w:val="0"/>
        <w:adjustRightInd w:val="0"/>
        <w:spacing w:after="0"/>
        <w:jc w:val="center"/>
        <w:rPr>
          <w:rFonts w:ascii="Bookman Old Style" w:hAnsi="Bookman Old Style" w:cs="Tahoma"/>
          <w:b/>
          <w:sz w:val="24"/>
          <w:szCs w:val="24"/>
        </w:rPr>
      </w:pPr>
      <w:r w:rsidRPr="00BC57E2">
        <w:rPr>
          <w:rFonts w:ascii="Bookman Old Style" w:hAnsi="Bookman Old Style" w:cs="Tahoma"/>
          <w:b/>
          <w:sz w:val="24"/>
          <w:szCs w:val="24"/>
        </w:rPr>
        <w:t>KETENTUAN PENUTUP</w:t>
      </w:r>
    </w:p>
    <w:p w:rsidR="000855A1" w:rsidRPr="00BC57E2" w:rsidRDefault="000855A1" w:rsidP="00101E91">
      <w:pPr>
        <w:autoSpaceDE w:val="0"/>
        <w:autoSpaceDN w:val="0"/>
        <w:adjustRightInd w:val="0"/>
        <w:spacing w:after="0"/>
        <w:jc w:val="center"/>
        <w:rPr>
          <w:rFonts w:ascii="Bookman Old Style" w:hAnsi="Bookman Old Style" w:cs="Tahoma"/>
          <w:b/>
          <w:sz w:val="24"/>
          <w:szCs w:val="24"/>
        </w:rPr>
      </w:pPr>
    </w:p>
    <w:p w:rsidR="00101E91" w:rsidRPr="00BC57E2" w:rsidRDefault="00BC57E2" w:rsidP="00BC57E2">
      <w:pPr>
        <w:autoSpaceDE w:val="0"/>
        <w:autoSpaceDN w:val="0"/>
        <w:adjustRightInd w:val="0"/>
        <w:spacing w:after="0"/>
        <w:jc w:val="center"/>
        <w:rPr>
          <w:rFonts w:ascii="Bookman Old Style" w:hAnsi="Bookman Old Style" w:cs="Tahoma"/>
          <w:b/>
          <w:sz w:val="24"/>
          <w:szCs w:val="24"/>
          <w:lang w:val="en-US"/>
        </w:rPr>
      </w:pPr>
      <w:r>
        <w:rPr>
          <w:rFonts w:ascii="Bookman Old Style" w:hAnsi="Bookman Old Style" w:cs="Tahoma"/>
          <w:b/>
          <w:sz w:val="24"/>
          <w:szCs w:val="24"/>
        </w:rPr>
        <w:t>Pasal 8</w:t>
      </w:r>
      <w:r>
        <w:rPr>
          <w:rFonts w:ascii="Bookman Old Style" w:hAnsi="Bookman Old Style" w:cs="Tahoma"/>
          <w:b/>
          <w:sz w:val="24"/>
          <w:szCs w:val="24"/>
          <w:lang w:val="en-US"/>
        </w:rPr>
        <w:t>5</w:t>
      </w:r>
    </w:p>
    <w:p w:rsidR="00B55826" w:rsidRDefault="00B55826" w:rsidP="00101E91">
      <w:pPr>
        <w:autoSpaceDE w:val="0"/>
        <w:autoSpaceDN w:val="0"/>
        <w:adjustRightInd w:val="0"/>
        <w:spacing w:after="0" w:line="240" w:lineRule="auto"/>
        <w:jc w:val="both"/>
        <w:rPr>
          <w:rFonts w:ascii="Bookman Old Style" w:hAnsi="Bookman Old Style" w:cs="Times New Roman"/>
          <w:sz w:val="24"/>
          <w:szCs w:val="24"/>
        </w:rPr>
      </w:pPr>
      <w:r w:rsidRPr="00D929FB">
        <w:rPr>
          <w:rFonts w:ascii="Bookman Old Style" w:hAnsi="Bookman Old Style" w:cs="Bookman Old Style"/>
          <w:sz w:val="24"/>
          <w:szCs w:val="24"/>
        </w:rPr>
        <w:t>Pada saat Peraturan Daerah ini mulai berlaku, semua produk hukum daerah Provinsi Sulawesi Tengah yang mengatur mengenai</w:t>
      </w:r>
      <w:r w:rsidRPr="00D929FB">
        <w:rPr>
          <w:rFonts w:ascii="Bookman Old Style" w:hAnsi="Bookman Old Style"/>
          <w:sz w:val="24"/>
          <w:szCs w:val="24"/>
        </w:rPr>
        <w:t xml:space="preserve"> Penyelengg</w:t>
      </w:r>
      <w:r w:rsidR="00BC57E2">
        <w:rPr>
          <w:rFonts w:ascii="Bookman Old Style" w:hAnsi="Bookman Old Style"/>
          <w:sz w:val="24"/>
          <w:szCs w:val="24"/>
        </w:rPr>
        <w:t>araan Pendidikan dan Kebudayaan</w:t>
      </w:r>
      <w:r w:rsidRPr="00D929FB">
        <w:rPr>
          <w:rFonts w:ascii="Bookman Old Style" w:hAnsi="Bookman Old Style"/>
          <w:sz w:val="24"/>
          <w:szCs w:val="24"/>
        </w:rPr>
        <w:t xml:space="preserve"> </w:t>
      </w:r>
      <w:r w:rsidRPr="00D929FB">
        <w:rPr>
          <w:rFonts w:ascii="Bookman Old Style" w:hAnsi="Bookman Old Style" w:cs="Bookman Old Style"/>
          <w:sz w:val="24"/>
          <w:szCs w:val="24"/>
        </w:rPr>
        <w:t>dinyatakan masih tetap berlaku sepanjang</w:t>
      </w:r>
      <w:r w:rsidRPr="00D929FB">
        <w:rPr>
          <w:rFonts w:ascii="Bookman Old Style" w:hAnsi="Bookman Old Style"/>
          <w:sz w:val="24"/>
          <w:szCs w:val="24"/>
        </w:rPr>
        <w:t xml:space="preserve"> </w:t>
      </w:r>
      <w:r w:rsidRPr="00D929FB">
        <w:rPr>
          <w:rFonts w:ascii="Bookman Old Style" w:hAnsi="Bookman Old Style" w:cs="Bookman Old Style"/>
          <w:sz w:val="24"/>
          <w:szCs w:val="24"/>
        </w:rPr>
        <w:t>tidak bertentangan dengan ketentuan dalam Peraturan Daerah ini.</w:t>
      </w:r>
    </w:p>
    <w:p w:rsidR="00FD02CB" w:rsidRPr="00FD02CB" w:rsidRDefault="00FD02CB" w:rsidP="00FD02CB">
      <w:pPr>
        <w:autoSpaceDE w:val="0"/>
        <w:autoSpaceDN w:val="0"/>
        <w:adjustRightInd w:val="0"/>
        <w:spacing w:after="0" w:line="240" w:lineRule="auto"/>
        <w:jc w:val="both"/>
        <w:rPr>
          <w:rFonts w:ascii="Bookman Old Style" w:hAnsi="Bookman Old Style" w:cs="Times New Roman"/>
          <w:sz w:val="24"/>
          <w:szCs w:val="24"/>
        </w:rPr>
      </w:pPr>
    </w:p>
    <w:p w:rsidR="00B55826" w:rsidRPr="00BC57E2" w:rsidRDefault="00B55826" w:rsidP="00BC57E2">
      <w:pPr>
        <w:autoSpaceDE w:val="0"/>
        <w:autoSpaceDN w:val="0"/>
        <w:adjustRightInd w:val="0"/>
        <w:spacing w:after="0"/>
        <w:jc w:val="center"/>
        <w:rPr>
          <w:rFonts w:ascii="Bookman Old Style" w:eastAsia="Calibri" w:hAnsi="Bookman Old Style" w:cs="Arial"/>
          <w:b/>
          <w:sz w:val="24"/>
          <w:szCs w:val="24"/>
          <w:lang w:eastAsia="en-US"/>
        </w:rPr>
      </w:pPr>
      <w:r w:rsidRPr="00BC57E2">
        <w:rPr>
          <w:rFonts w:ascii="Bookman Old Style" w:hAnsi="Bookman Old Style" w:cs="Arial"/>
          <w:b/>
          <w:sz w:val="24"/>
          <w:szCs w:val="24"/>
          <w:lang w:val="en-US"/>
        </w:rPr>
        <w:t>Pasal</w:t>
      </w:r>
      <w:r w:rsidRPr="00BC57E2">
        <w:rPr>
          <w:rFonts w:ascii="Bookman Old Style" w:hAnsi="Bookman Old Style" w:cs="Arial"/>
          <w:b/>
          <w:sz w:val="24"/>
          <w:szCs w:val="24"/>
        </w:rPr>
        <w:t xml:space="preserve"> 86</w:t>
      </w:r>
    </w:p>
    <w:p w:rsidR="00B55826" w:rsidRDefault="00B55826" w:rsidP="00101E91">
      <w:pPr>
        <w:autoSpaceDE w:val="0"/>
        <w:autoSpaceDN w:val="0"/>
        <w:adjustRightInd w:val="0"/>
        <w:spacing w:after="0"/>
        <w:jc w:val="both"/>
        <w:rPr>
          <w:rFonts w:ascii="Bookman Old Style" w:hAnsi="Bookman Old Style" w:cs="Tahoma"/>
          <w:sz w:val="24"/>
          <w:szCs w:val="24"/>
        </w:rPr>
      </w:pPr>
      <w:r w:rsidRPr="00D929FB">
        <w:rPr>
          <w:rFonts w:ascii="Bookman Old Style" w:hAnsi="Bookman Old Style" w:cs="Tahoma"/>
          <w:sz w:val="24"/>
          <w:szCs w:val="24"/>
          <w:lang w:val="sv-SE"/>
        </w:rPr>
        <w:t xml:space="preserve">Peraturan pelaksanaan </w:t>
      </w:r>
      <w:r w:rsidRPr="00D929FB">
        <w:rPr>
          <w:rFonts w:ascii="Bookman Old Style" w:hAnsi="Bookman Old Style" w:cs="Tahoma"/>
          <w:sz w:val="24"/>
          <w:szCs w:val="24"/>
        </w:rPr>
        <w:t xml:space="preserve">dari </w:t>
      </w:r>
      <w:r w:rsidRPr="00D929FB">
        <w:rPr>
          <w:rFonts w:ascii="Bookman Old Style" w:hAnsi="Bookman Old Style" w:cs="Tahoma"/>
          <w:sz w:val="24"/>
          <w:szCs w:val="24"/>
          <w:lang w:val="sv-SE"/>
        </w:rPr>
        <w:t>Peraturan Daerah ini</w:t>
      </w:r>
      <w:r w:rsidR="00BC57E2">
        <w:rPr>
          <w:rFonts w:ascii="Bookman Old Style" w:hAnsi="Bookman Old Style" w:cs="Tahoma"/>
          <w:sz w:val="24"/>
          <w:szCs w:val="24"/>
          <w:lang w:val="en-US"/>
        </w:rPr>
        <w:t xml:space="preserve"> harus </w:t>
      </w:r>
      <w:r w:rsidR="00BC57E2">
        <w:rPr>
          <w:rFonts w:ascii="Bookman Old Style" w:hAnsi="Bookman Old Style" w:cs="Tahoma"/>
          <w:sz w:val="24"/>
          <w:szCs w:val="24"/>
          <w:lang w:val="sv-SE"/>
        </w:rPr>
        <w:t xml:space="preserve">ditetapkan paling lama </w:t>
      </w:r>
      <w:r w:rsidRPr="00D929FB">
        <w:rPr>
          <w:rFonts w:ascii="Bookman Old Style" w:hAnsi="Bookman Old Style" w:cs="Tahoma"/>
          <w:sz w:val="24"/>
          <w:szCs w:val="24"/>
          <w:lang w:val="sv-SE"/>
        </w:rPr>
        <w:t xml:space="preserve">1 (satu) tahun </w:t>
      </w:r>
      <w:r w:rsidR="00BC57E2">
        <w:rPr>
          <w:rFonts w:ascii="Bookman Old Style" w:hAnsi="Bookman Old Style" w:cs="Tahoma"/>
          <w:sz w:val="24"/>
          <w:szCs w:val="24"/>
          <w:lang w:val="sv-SE"/>
        </w:rPr>
        <w:t xml:space="preserve">terhitung </w:t>
      </w:r>
      <w:r w:rsidRPr="00D929FB">
        <w:rPr>
          <w:rFonts w:ascii="Bookman Old Style" w:hAnsi="Bookman Old Style" w:cs="Tahoma"/>
          <w:sz w:val="24"/>
          <w:szCs w:val="24"/>
          <w:lang w:val="sv-SE"/>
        </w:rPr>
        <w:t>sejak Peraturan Daerah ini diundangkan.</w:t>
      </w:r>
    </w:p>
    <w:p w:rsidR="000855A1" w:rsidRDefault="000855A1" w:rsidP="000855A1">
      <w:pPr>
        <w:autoSpaceDE w:val="0"/>
        <w:autoSpaceDN w:val="0"/>
        <w:adjustRightInd w:val="0"/>
        <w:spacing w:after="0"/>
        <w:ind w:left="426"/>
        <w:rPr>
          <w:rFonts w:ascii="Bookman Old Style" w:hAnsi="Bookman Old Style" w:cs="Tahoma"/>
          <w:sz w:val="24"/>
          <w:szCs w:val="24"/>
        </w:rPr>
      </w:pPr>
    </w:p>
    <w:p w:rsidR="00B55826" w:rsidRPr="00BC57E2" w:rsidRDefault="00B55826" w:rsidP="00BC57E2">
      <w:pPr>
        <w:autoSpaceDE w:val="0"/>
        <w:autoSpaceDN w:val="0"/>
        <w:adjustRightInd w:val="0"/>
        <w:spacing w:after="0"/>
        <w:jc w:val="center"/>
        <w:rPr>
          <w:rFonts w:ascii="Bookman Old Style" w:hAnsi="Bookman Old Style" w:cs="Tahoma"/>
          <w:b/>
          <w:sz w:val="24"/>
          <w:szCs w:val="24"/>
        </w:rPr>
      </w:pPr>
      <w:r w:rsidRPr="00BC57E2">
        <w:rPr>
          <w:rFonts w:ascii="Bookman Old Style" w:hAnsi="Bookman Old Style" w:cs="Tahoma"/>
          <w:b/>
          <w:sz w:val="24"/>
          <w:szCs w:val="24"/>
        </w:rPr>
        <w:t>Pasal 87</w:t>
      </w:r>
    </w:p>
    <w:p w:rsidR="002D2A93" w:rsidRDefault="00B55826" w:rsidP="00101E91">
      <w:pPr>
        <w:pStyle w:val="Default"/>
        <w:spacing w:line="276" w:lineRule="auto"/>
        <w:jc w:val="both"/>
        <w:rPr>
          <w:rFonts w:ascii="Bookman Old Style" w:hAnsi="Bookman Old Style" w:cs="Arial"/>
          <w:color w:val="auto"/>
          <w:lang w:val="sv-SE"/>
        </w:rPr>
      </w:pPr>
      <w:r w:rsidRPr="00D929FB">
        <w:rPr>
          <w:rFonts w:ascii="Bookman Old Style" w:hAnsi="Bookman Old Style" w:cs="Arial"/>
          <w:color w:val="auto"/>
          <w:lang w:val="sv-SE"/>
        </w:rPr>
        <w:t>Peraturan Daerah ini mulai berlaku pada tanggal diundangkan.</w:t>
      </w:r>
    </w:p>
    <w:p w:rsidR="002D2A93" w:rsidRPr="002D2A93" w:rsidRDefault="002D2A93" w:rsidP="00101E91">
      <w:pPr>
        <w:pStyle w:val="Default"/>
        <w:spacing w:line="276" w:lineRule="auto"/>
        <w:jc w:val="both"/>
        <w:rPr>
          <w:rFonts w:ascii="Bookman Old Style" w:hAnsi="Bookman Old Style" w:cs="Arial"/>
          <w:color w:val="auto"/>
          <w:sz w:val="10"/>
          <w:lang w:val="sv-SE"/>
        </w:rPr>
      </w:pPr>
    </w:p>
    <w:p w:rsidR="00B55826" w:rsidRPr="00BA422A" w:rsidRDefault="00B55826" w:rsidP="00BA422A">
      <w:pPr>
        <w:pStyle w:val="Default"/>
        <w:jc w:val="both"/>
        <w:rPr>
          <w:rFonts w:ascii="Bookman Old Style" w:hAnsi="Bookman Old Style" w:cs="Arial"/>
          <w:color w:val="auto"/>
          <w:lang w:val="sv-SE"/>
        </w:rPr>
      </w:pPr>
      <w:r w:rsidRPr="00D929FB">
        <w:rPr>
          <w:rFonts w:ascii="Bookman Old Style" w:hAnsi="Bookman Old Style" w:cs="Arial"/>
          <w:color w:val="auto"/>
          <w:lang w:val="sv-SE"/>
        </w:rPr>
        <w:t>Agar setiap orang mengetahuinya, memerintahkan pengundangan Peraturan Daerah ini dengan</w:t>
      </w:r>
      <w:r w:rsidRPr="00D929FB">
        <w:rPr>
          <w:rFonts w:ascii="Bookman Old Style" w:hAnsi="Bookman Old Style" w:cs="Arial"/>
          <w:color w:val="auto"/>
        </w:rPr>
        <w:t xml:space="preserve"> pen</w:t>
      </w:r>
      <w:r w:rsidR="00BD2A72">
        <w:rPr>
          <w:rFonts w:ascii="Bookman Old Style" w:hAnsi="Bookman Old Style" w:cs="Arial"/>
          <w:color w:val="auto"/>
          <w:lang w:val="sv-SE"/>
        </w:rPr>
        <w:t>empat</w:t>
      </w:r>
      <w:r w:rsidRPr="00D929FB">
        <w:rPr>
          <w:rFonts w:ascii="Bookman Old Style" w:hAnsi="Bookman Old Style" w:cs="Arial"/>
          <w:color w:val="auto"/>
          <w:lang w:val="sv-SE"/>
        </w:rPr>
        <w:t>annya</w:t>
      </w:r>
      <w:r w:rsidRPr="00D929FB">
        <w:rPr>
          <w:rFonts w:ascii="Bookman Old Style" w:hAnsi="Bookman Old Style" w:cs="Arial"/>
          <w:color w:val="auto"/>
        </w:rPr>
        <w:t xml:space="preserve"> </w:t>
      </w:r>
      <w:r w:rsidRPr="00D929FB">
        <w:rPr>
          <w:rFonts w:ascii="Bookman Old Style" w:hAnsi="Bookman Old Style" w:cs="Arial"/>
          <w:color w:val="auto"/>
          <w:lang w:val="sv-SE"/>
        </w:rPr>
        <w:t>dalam Lembaran Daerah Provinsi Sulawesi Tengah.</w:t>
      </w:r>
    </w:p>
    <w:p w:rsidR="00B55826" w:rsidRPr="00D929FB" w:rsidRDefault="00B55826" w:rsidP="00DE2A8B">
      <w:pPr>
        <w:spacing w:after="0" w:line="240" w:lineRule="auto"/>
        <w:ind w:firstLine="4248"/>
        <w:jc w:val="both"/>
        <w:rPr>
          <w:rFonts w:ascii="Bookman Old Style" w:hAnsi="Bookman Old Style" w:cs="Tahoma"/>
          <w:sz w:val="24"/>
          <w:szCs w:val="24"/>
        </w:rPr>
      </w:pPr>
      <w:r w:rsidRPr="00D929FB">
        <w:rPr>
          <w:rFonts w:ascii="Bookman Old Style" w:hAnsi="Bookman Old Style" w:cs="Tahoma"/>
          <w:sz w:val="24"/>
          <w:szCs w:val="24"/>
        </w:rPr>
        <w:t>Ditetapkan di Palu</w:t>
      </w:r>
    </w:p>
    <w:p w:rsidR="00B55826" w:rsidRPr="0010206F" w:rsidRDefault="00ED3A65" w:rsidP="00DE2A8B">
      <w:pPr>
        <w:spacing w:after="0" w:line="240" w:lineRule="auto"/>
        <w:ind w:firstLine="4248"/>
        <w:jc w:val="both"/>
        <w:rPr>
          <w:rFonts w:ascii="Bookman Old Style" w:hAnsi="Bookman Old Style" w:cs="Tahoma"/>
          <w:sz w:val="24"/>
          <w:szCs w:val="24"/>
          <w:lang w:val="en-US"/>
        </w:rPr>
      </w:pPr>
      <w:r w:rsidRPr="00D929FB">
        <w:rPr>
          <w:rFonts w:ascii="Bookman Old Style" w:hAnsi="Bookman Old Style" w:cs="Tahoma"/>
          <w:sz w:val="24"/>
          <w:szCs w:val="24"/>
        </w:rPr>
        <w:t>p</w:t>
      </w:r>
      <w:r w:rsidR="00BC57E2">
        <w:rPr>
          <w:rFonts w:ascii="Bookman Old Style" w:hAnsi="Bookman Old Style" w:cs="Tahoma"/>
          <w:sz w:val="24"/>
          <w:szCs w:val="24"/>
        </w:rPr>
        <w:t>ada tanggal</w:t>
      </w:r>
      <w:r w:rsidR="00B55826" w:rsidRPr="00D929FB">
        <w:rPr>
          <w:rFonts w:ascii="Bookman Old Style" w:hAnsi="Bookman Old Style" w:cs="Tahoma"/>
          <w:sz w:val="24"/>
          <w:szCs w:val="24"/>
        </w:rPr>
        <w:t xml:space="preserve"> </w:t>
      </w:r>
      <w:r w:rsidR="0010206F">
        <w:rPr>
          <w:rFonts w:ascii="Bookman Old Style" w:hAnsi="Bookman Old Style" w:cs="Tahoma"/>
          <w:sz w:val="24"/>
          <w:szCs w:val="24"/>
          <w:lang w:val="en-US"/>
        </w:rPr>
        <w:t xml:space="preserve"> 22 September  2014</w:t>
      </w:r>
    </w:p>
    <w:p w:rsidR="00BC57E2" w:rsidRPr="0010206F" w:rsidRDefault="00BC57E2" w:rsidP="00B55826">
      <w:pPr>
        <w:spacing w:after="0"/>
        <w:ind w:firstLine="4253"/>
        <w:jc w:val="both"/>
        <w:rPr>
          <w:rFonts w:ascii="Bookman Old Style" w:hAnsi="Bookman Old Style" w:cs="Tahoma"/>
          <w:sz w:val="12"/>
          <w:szCs w:val="24"/>
          <w:lang w:val="en-US"/>
        </w:rPr>
      </w:pPr>
    </w:p>
    <w:p w:rsidR="00B55826" w:rsidRPr="00D929FB" w:rsidRDefault="000855A1" w:rsidP="00B55826">
      <w:pPr>
        <w:spacing w:after="0"/>
        <w:ind w:firstLine="4253"/>
        <w:jc w:val="both"/>
        <w:rPr>
          <w:rFonts w:ascii="Bookman Old Style" w:hAnsi="Bookman Old Style" w:cs="Tahoma"/>
          <w:sz w:val="24"/>
          <w:szCs w:val="24"/>
        </w:rPr>
      </w:pPr>
      <w:r>
        <w:rPr>
          <w:rFonts w:ascii="Bookman Old Style" w:hAnsi="Bookman Old Style" w:cs="Tahoma"/>
          <w:sz w:val="24"/>
          <w:szCs w:val="24"/>
        </w:rPr>
        <w:t>GUBERNUR SULAWESI TENGAH,</w:t>
      </w:r>
    </w:p>
    <w:p w:rsidR="000855A1" w:rsidRPr="0010206F" w:rsidRDefault="0010206F" w:rsidP="0010206F">
      <w:pPr>
        <w:spacing w:after="0"/>
        <w:jc w:val="both"/>
        <w:rPr>
          <w:rFonts w:ascii="Bookman Old Style" w:hAnsi="Bookman Old Style" w:cs="Tahoma"/>
          <w:sz w:val="10"/>
          <w:szCs w:val="24"/>
          <w:lang w:val="en-US"/>
        </w:rPr>
      </w:pPr>
      <w:r>
        <w:rPr>
          <w:rFonts w:ascii="Bookman Old Style" w:hAnsi="Bookman Old Style" w:cs="Tahoma"/>
          <w:sz w:val="24"/>
          <w:szCs w:val="24"/>
          <w:lang w:val="en-US"/>
        </w:rPr>
        <w:tab/>
      </w:r>
      <w:r>
        <w:rPr>
          <w:rFonts w:ascii="Bookman Old Style" w:hAnsi="Bookman Old Style" w:cs="Tahoma"/>
          <w:sz w:val="24"/>
          <w:szCs w:val="24"/>
          <w:lang w:val="en-US"/>
        </w:rPr>
        <w:tab/>
      </w:r>
      <w:r>
        <w:rPr>
          <w:rFonts w:ascii="Bookman Old Style" w:hAnsi="Bookman Old Style" w:cs="Tahoma"/>
          <w:sz w:val="24"/>
          <w:szCs w:val="24"/>
          <w:lang w:val="en-US"/>
        </w:rPr>
        <w:tab/>
      </w:r>
      <w:r>
        <w:rPr>
          <w:rFonts w:ascii="Bookman Old Style" w:hAnsi="Bookman Old Style" w:cs="Tahoma"/>
          <w:sz w:val="24"/>
          <w:szCs w:val="24"/>
          <w:lang w:val="en-US"/>
        </w:rPr>
        <w:tab/>
      </w:r>
      <w:r>
        <w:rPr>
          <w:rFonts w:ascii="Bookman Old Style" w:hAnsi="Bookman Old Style" w:cs="Tahoma"/>
          <w:sz w:val="24"/>
          <w:szCs w:val="24"/>
          <w:lang w:val="en-US"/>
        </w:rPr>
        <w:tab/>
      </w:r>
      <w:r>
        <w:rPr>
          <w:rFonts w:ascii="Bookman Old Style" w:hAnsi="Bookman Old Style" w:cs="Tahoma"/>
          <w:sz w:val="24"/>
          <w:szCs w:val="24"/>
          <w:lang w:val="en-US"/>
        </w:rPr>
        <w:tab/>
      </w:r>
      <w:r>
        <w:rPr>
          <w:rFonts w:ascii="Bookman Old Style" w:hAnsi="Bookman Old Style" w:cs="Tahoma"/>
          <w:sz w:val="24"/>
          <w:szCs w:val="24"/>
          <w:lang w:val="en-US"/>
        </w:rPr>
        <w:tab/>
      </w:r>
      <w:r>
        <w:rPr>
          <w:rFonts w:ascii="Bookman Old Style" w:hAnsi="Bookman Old Style" w:cs="Tahoma"/>
          <w:sz w:val="24"/>
          <w:szCs w:val="24"/>
          <w:lang w:val="en-US"/>
        </w:rPr>
        <w:tab/>
      </w:r>
      <w:r>
        <w:rPr>
          <w:rFonts w:ascii="Bookman Old Style" w:hAnsi="Bookman Old Style" w:cs="Tahoma"/>
          <w:sz w:val="24"/>
          <w:szCs w:val="24"/>
          <w:lang w:val="en-US"/>
        </w:rPr>
        <w:tab/>
      </w:r>
    </w:p>
    <w:p w:rsidR="0010206F" w:rsidRPr="0010206F" w:rsidRDefault="0010206F" w:rsidP="0010206F">
      <w:pPr>
        <w:spacing w:after="0"/>
        <w:jc w:val="both"/>
        <w:rPr>
          <w:rFonts w:ascii="Bookman Old Style" w:hAnsi="Bookman Old Style" w:cs="Tahoma"/>
          <w:sz w:val="24"/>
          <w:szCs w:val="24"/>
          <w:lang w:val="en-US"/>
        </w:rPr>
      </w:pPr>
      <w:r>
        <w:rPr>
          <w:rFonts w:ascii="Bookman Old Style" w:hAnsi="Bookman Old Style" w:cs="Tahoma"/>
          <w:sz w:val="24"/>
          <w:szCs w:val="24"/>
          <w:lang w:val="en-US"/>
        </w:rPr>
        <w:t xml:space="preserve">                                                                               ttd</w:t>
      </w:r>
    </w:p>
    <w:p w:rsidR="000855A1" w:rsidRPr="0010206F" w:rsidRDefault="000855A1" w:rsidP="00B55826">
      <w:pPr>
        <w:spacing w:after="0"/>
        <w:ind w:firstLine="4253"/>
        <w:jc w:val="both"/>
        <w:rPr>
          <w:rFonts w:ascii="Bookman Old Style" w:hAnsi="Bookman Old Style" w:cs="Tahoma"/>
          <w:sz w:val="14"/>
          <w:szCs w:val="24"/>
        </w:rPr>
      </w:pPr>
    </w:p>
    <w:p w:rsidR="00BC57E2" w:rsidRDefault="000855A1" w:rsidP="00BA422A">
      <w:pPr>
        <w:spacing w:after="0"/>
        <w:ind w:left="4253"/>
        <w:jc w:val="both"/>
        <w:rPr>
          <w:rFonts w:ascii="Bookman Old Style" w:hAnsi="Bookman Old Style" w:cs="Tahoma"/>
          <w:sz w:val="24"/>
          <w:szCs w:val="24"/>
          <w:lang w:val="en-US"/>
        </w:rPr>
      </w:pPr>
      <w:r>
        <w:rPr>
          <w:rFonts w:ascii="Bookman Old Style" w:hAnsi="Bookman Old Style" w:cs="Tahoma"/>
          <w:sz w:val="24"/>
          <w:szCs w:val="24"/>
        </w:rPr>
        <w:t xml:space="preserve">     </w:t>
      </w:r>
      <w:r w:rsidR="00BC57E2">
        <w:rPr>
          <w:rFonts w:ascii="Bookman Old Style" w:hAnsi="Bookman Old Style" w:cs="Tahoma"/>
          <w:sz w:val="24"/>
          <w:szCs w:val="24"/>
          <w:lang w:val="en-US"/>
        </w:rPr>
        <w:t xml:space="preserve">    LONGKI DJANGGOLA</w:t>
      </w:r>
    </w:p>
    <w:p w:rsidR="00BC57E2" w:rsidRDefault="0010206F" w:rsidP="00DE2A8B">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Diundangkan di Palu</w:t>
      </w:r>
    </w:p>
    <w:p w:rsidR="0010206F" w:rsidRDefault="00DE2A8B" w:rsidP="00DE2A8B">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p</w:t>
      </w:r>
      <w:r w:rsidR="0010206F">
        <w:rPr>
          <w:rFonts w:ascii="Bookman Old Style" w:hAnsi="Bookman Old Style" w:cs="Tahoma"/>
          <w:sz w:val="24"/>
          <w:szCs w:val="24"/>
          <w:lang w:val="en-US"/>
        </w:rPr>
        <w:t>ada tanggal 22 September 2014</w:t>
      </w:r>
    </w:p>
    <w:p w:rsidR="0010206F" w:rsidRPr="0010206F" w:rsidRDefault="0010206F" w:rsidP="0010206F">
      <w:pPr>
        <w:pStyle w:val="BodyText"/>
        <w:tabs>
          <w:tab w:val="left" w:pos="360"/>
        </w:tabs>
        <w:spacing w:after="0"/>
        <w:rPr>
          <w:rFonts w:ascii="Bookman Old Style" w:hAnsi="Bookman Old Style" w:cs="Tahoma"/>
          <w:sz w:val="8"/>
          <w:szCs w:val="24"/>
          <w:lang w:val="en-US"/>
        </w:rPr>
      </w:pPr>
    </w:p>
    <w:p w:rsidR="0010206F" w:rsidRDefault="0010206F" w:rsidP="0010206F">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Plh. SEKRETARIS DAERAH PROVINSI</w:t>
      </w:r>
    </w:p>
    <w:p w:rsidR="0010206F" w:rsidRDefault="0010206F" w:rsidP="0010206F">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SULAWESI TENGAH,</w:t>
      </w:r>
    </w:p>
    <w:p w:rsidR="0010206F" w:rsidRPr="008D632E" w:rsidRDefault="008D632E" w:rsidP="008D632E">
      <w:pPr>
        <w:pStyle w:val="BodyText"/>
        <w:tabs>
          <w:tab w:val="left" w:pos="2655"/>
        </w:tabs>
        <w:spacing w:after="0"/>
        <w:rPr>
          <w:rFonts w:ascii="Bookman Old Style" w:hAnsi="Bookman Old Style" w:cs="Tahoma"/>
          <w:sz w:val="14"/>
          <w:szCs w:val="24"/>
          <w:lang w:val="en-US"/>
        </w:rPr>
      </w:pPr>
      <w:r>
        <w:rPr>
          <w:rFonts w:ascii="Bookman Old Style" w:hAnsi="Bookman Old Style" w:cs="Tahoma"/>
          <w:sz w:val="50"/>
          <w:szCs w:val="24"/>
          <w:lang w:val="en-US"/>
        </w:rPr>
        <w:tab/>
      </w:r>
    </w:p>
    <w:p w:rsidR="008D632E" w:rsidRDefault="008D632E" w:rsidP="008D632E">
      <w:pPr>
        <w:pStyle w:val="BodyText"/>
        <w:tabs>
          <w:tab w:val="left" w:pos="2655"/>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ttd</w:t>
      </w:r>
    </w:p>
    <w:p w:rsidR="008D632E" w:rsidRPr="008D632E" w:rsidRDefault="008D632E" w:rsidP="008D632E">
      <w:pPr>
        <w:pStyle w:val="BodyText"/>
        <w:tabs>
          <w:tab w:val="left" w:pos="2655"/>
        </w:tabs>
        <w:spacing w:after="0"/>
        <w:rPr>
          <w:rFonts w:ascii="Bookman Old Style" w:hAnsi="Bookman Old Style" w:cs="Tahoma"/>
          <w:sz w:val="14"/>
          <w:szCs w:val="24"/>
          <w:lang w:val="en-US"/>
        </w:rPr>
      </w:pPr>
    </w:p>
    <w:p w:rsidR="0010206F" w:rsidRDefault="0010206F" w:rsidP="0010206F">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DERRY B. DJANGGOLA</w:t>
      </w:r>
    </w:p>
    <w:p w:rsidR="00BC57E2" w:rsidRPr="00984A6F" w:rsidRDefault="00BC57E2" w:rsidP="00B55826">
      <w:pPr>
        <w:pStyle w:val="BodyText"/>
        <w:tabs>
          <w:tab w:val="left" w:pos="360"/>
        </w:tabs>
        <w:spacing w:after="0"/>
        <w:jc w:val="center"/>
        <w:rPr>
          <w:rFonts w:ascii="Bookman Old Style" w:hAnsi="Bookman Old Style" w:cs="Tahoma"/>
          <w:sz w:val="10"/>
          <w:szCs w:val="24"/>
          <w:lang w:val="en-US"/>
        </w:rPr>
      </w:pPr>
    </w:p>
    <w:p w:rsidR="00DE2A8B" w:rsidRDefault="0010206F" w:rsidP="00DE2A8B">
      <w:pPr>
        <w:pStyle w:val="BodyText"/>
        <w:tabs>
          <w:tab w:val="left" w:pos="360"/>
        </w:tabs>
        <w:spacing w:after="0"/>
        <w:jc w:val="center"/>
        <w:rPr>
          <w:rFonts w:ascii="Bookman Old Style" w:hAnsi="Bookman Old Style" w:cs="Tahoma"/>
          <w:sz w:val="24"/>
          <w:szCs w:val="24"/>
          <w:lang w:val="en-US"/>
        </w:rPr>
      </w:pPr>
      <w:r>
        <w:rPr>
          <w:rFonts w:ascii="Bookman Old Style" w:hAnsi="Bookman Old Style" w:cs="Tahoma"/>
          <w:sz w:val="24"/>
          <w:szCs w:val="24"/>
          <w:lang w:val="en-US"/>
        </w:rPr>
        <w:t>LEMBARAN DAERAH PROVINSI SULAWESI TENGAH</w:t>
      </w:r>
    </w:p>
    <w:p w:rsidR="00BC57E2" w:rsidRDefault="0010206F" w:rsidP="00DE2A8B">
      <w:pPr>
        <w:pStyle w:val="BodyText"/>
        <w:tabs>
          <w:tab w:val="left" w:pos="360"/>
        </w:tabs>
        <w:spacing w:after="0"/>
        <w:jc w:val="center"/>
        <w:rPr>
          <w:rFonts w:ascii="Bookman Old Style" w:hAnsi="Bookman Old Style" w:cs="Tahoma"/>
          <w:sz w:val="24"/>
          <w:szCs w:val="24"/>
          <w:lang w:val="en-US"/>
        </w:rPr>
      </w:pPr>
      <w:r>
        <w:rPr>
          <w:rFonts w:ascii="Bookman Old Style" w:hAnsi="Bookman Old Style" w:cs="Tahoma"/>
          <w:sz w:val="24"/>
          <w:szCs w:val="24"/>
          <w:lang w:val="en-US"/>
        </w:rPr>
        <w:t>TAHUN 2014 NOMOR</w:t>
      </w:r>
      <w:r w:rsidR="00DE2A8B">
        <w:rPr>
          <w:rFonts w:ascii="Bookman Old Style" w:hAnsi="Bookman Old Style" w:cs="Tahoma"/>
          <w:sz w:val="24"/>
          <w:szCs w:val="24"/>
          <w:lang w:val="en-US"/>
        </w:rPr>
        <w:t xml:space="preserve"> :</w:t>
      </w:r>
      <w:r>
        <w:rPr>
          <w:rFonts w:ascii="Bookman Old Style" w:hAnsi="Bookman Old Style" w:cs="Tahoma"/>
          <w:sz w:val="24"/>
          <w:szCs w:val="24"/>
          <w:lang w:val="en-US"/>
        </w:rPr>
        <w:t xml:space="preserve"> </w:t>
      </w:r>
      <w:r w:rsidR="00DE2A8B">
        <w:rPr>
          <w:rFonts w:ascii="Bookman Old Style" w:hAnsi="Bookman Old Style" w:cs="Tahoma"/>
          <w:sz w:val="24"/>
          <w:szCs w:val="24"/>
          <w:lang w:val="en-US"/>
        </w:rPr>
        <w:t>53</w:t>
      </w:r>
    </w:p>
    <w:p w:rsidR="00984A6F" w:rsidRPr="00984A6F" w:rsidRDefault="00984A6F" w:rsidP="00DE2A8B">
      <w:pPr>
        <w:pStyle w:val="BodyText"/>
        <w:tabs>
          <w:tab w:val="left" w:pos="360"/>
        </w:tabs>
        <w:spacing w:after="0"/>
        <w:jc w:val="center"/>
        <w:rPr>
          <w:rFonts w:ascii="Bookman Old Style" w:hAnsi="Bookman Old Style" w:cs="Tahoma"/>
          <w:sz w:val="12"/>
          <w:szCs w:val="24"/>
          <w:lang w:val="en-US"/>
        </w:rPr>
      </w:pPr>
    </w:p>
    <w:p w:rsidR="00DE2A8B" w:rsidRPr="00021F34" w:rsidRDefault="00DE2A8B" w:rsidP="00B55826">
      <w:pPr>
        <w:pStyle w:val="BodyText"/>
        <w:tabs>
          <w:tab w:val="left" w:pos="360"/>
        </w:tabs>
        <w:spacing w:after="0"/>
        <w:jc w:val="center"/>
        <w:rPr>
          <w:rFonts w:ascii="Bookman Old Style" w:hAnsi="Bookman Old Style" w:cs="Tahoma"/>
          <w:sz w:val="2"/>
          <w:szCs w:val="24"/>
          <w:lang w:val="en-US"/>
        </w:rPr>
      </w:pPr>
    </w:p>
    <w:p w:rsidR="00DE2A8B" w:rsidRDefault="00DE2A8B" w:rsidP="00DE2A8B">
      <w:pPr>
        <w:pStyle w:val="BodyText"/>
        <w:tabs>
          <w:tab w:val="left" w:pos="360"/>
        </w:tabs>
        <w:spacing w:after="0"/>
        <w:jc w:val="both"/>
        <w:rPr>
          <w:rFonts w:ascii="Bookman Old Style" w:hAnsi="Bookman Old Style" w:cs="Tahoma"/>
          <w:sz w:val="24"/>
          <w:szCs w:val="24"/>
          <w:lang w:val="en-US"/>
        </w:rPr>
      </w:pPr>
      <w:r>
        <w:rPr>
          <w:rFonts w:ascii="Bookman Old Style" w:hAnsi="Bookman Old Style" w:cs="Tahoma"/>
          <w:sz w:val="24"/>
          <w:szCs w:val="24"/>
          <w:lang w:val="en-US"/>
        </w:rPr>
        <w:t>NOREG PERATURAN DAERAH PROVINSI SULAWESI TENGAH : (02/2014)</w:t>
      </w:r>
    </w:p>
    <w:p w:rsidR="00BA422A" w:rsidRPr="00B908B5" w:rsidRDefault="00BA422A" w:rsidP="00BA422A">
      <w:pPr>
        <w:shd w:val="clear" w:color="auto" w:fill="FFFFFF"/>
        <w:snapToGrid w:val="0"/>
        <w:spacing w:after="0"/>
        <w:ind w:right="4950"/>
        <w:rPr>
          <w:rFonts w:ascii="Bookman Old Style" w:hAnsi="Bookman Old Style"/>
          <w:bCs/>
          <w:color w:val="000000"/>
          <w:sz w:val="24"/>
          <w:szCs w:val="24"/>
        </w:rPr>
      </w:pPr>
      <w:r w:rsidRPr="00B908B5">
        <w:rPr>
          <w:rFonts w:ascii="Bookman Old Style" w:hAnsi="Bookman Old Style"/>
          <w:bCs/>
          <w:color w:val="000000"/>
          <w:sz w:val="24"/>
          <w:szCs w:val="24"/>
        </w:rPr>
        <w:t>Salinan sesuai dengan aslinya</w:t>
      </w:r>
    </w:p>
    <w:p w:rsidR="00BA422A" w:rsidRPr="00B908B5" w:rsidRDefault="00BA422A" w:rsidP="00BA422A">
      <w:pPr>
        <w:snapToGrid w:val="0"/>
        <w:ind w:right="5040"/>
        <w:rPr>
          <w:rFonts w:ascii="Bookman Old Style" w:hAnsi="Bookman Old Style"/>
          <w:sz w:val="24"/>
          <w:szCs w:val="24"/>
        </w:rPr>
      </w:pPr>
      <w:r>
        <w:rPr>
          <w:rFonts w:ascii="Bookman Old Style" w:hAnsi="Bookman Old Style"/>
          <w:sz w:val="24"/>
          <w:szCs w:val="24"/>
        </w:rPr>
        <w:t xml:space="preserve">     </w:t>
      </w:r>
      <w:r w:rsidRPr="00B908B5">
        <w:rPr>
          <w:rFonts w:ascii="Bookman Old Style" w:hAnsi="Bookman Old Style"/>
          <w:sz w:val="24"/>
          <w:szCs w:val="24"/>
        </w:rPr>
        <w:t>KEPALA BIRO HUKUM</w:t>
      </w:r>
      <w:r>
        <w:rPr>
          <w:rFonts w:ascii="Bookman Old Style" w:hAnsi="Bookman Old Style"/>
          <w:sz w:val="24"/>
          <w:szCs w:val="24"/>
        </w:rPr>
        <w:t>,</w:t>
      </w:r>
    </w:p>
    <w:p w:rsidR="00BA422A" w:rsidRPr="00BA422A" w:rsidRDefault="00BA422A" w:rsidP="00BA422A">
      <w:pPr>
        <w:snapToGrid w:val="0"/>
        <w:ind w:right="5040"/>
        <w:rPr>
          <w:rFonts w:ascii="Bookman Old Style" w:hAnsi="Bookman Old Style"/>
          <w:sz w:val="20"/>
          <w:szCs w:val="24"/>
        </w:rPr>
      </w:pPr>
    </w:p>
    <w:p w:rsidR="00BA422A" w:rsidRPr="00366BFD" w:rsidRDefault="00BA422A" w:rsidP="00BA422A">
      <w:pPr>
        <w:snapToGrid w:val="0"/>
        <w:spacing w:after="0"/>
        <w:ind w:right="5040"/>
        <w:rPr>
          <w:rFonts w:ascii="Bookman Old Style" w:hAnsi="Bookman Old Style"/>
          <w:sz w:val="24"/>
          <w:szCs w:val="24"/>
          <w:u w:val="single"/>
        </w:rPr>
      </w:pPr>
      <w:r w:rsidRPr="00366BFD">
        <w:rPr>
          <w:rFonts w:ascii="Bookman Old Style" w:hAnsi="Bookman Old Style"/>
          <w:sz w:val="24"/>
          <w:szCs w:val="24"/>
        </w:rPr>
        <w:t xml:space="preserve">  </w:t>
      </w:r>
      <w:r w:rsidRPr="00366BFD">
        <w:rPr>
          <w:rFonts w:ascii="Bookman Old Style" w:hAnsi="Bookman Old Style"/>
          <w:sz w:val="24"/>
          <w:szCs w:val="24"/>
          <w:u w:val="single"/>
        </w:rPr>
        <w:t>ABD. HARIS YOTOLEMBAH</w:t>
      </w:r>
    </w:p>
    <w:p w:rsidR="00BA422A" w:rsidRPr="00B908B5" w:rsidRDefault="00BA422A" w:rsidP="00BA422A">
      <w:pPr>
        <w:snapToGrid w:val="0"/>
        <w:spacing w:after="0"/>
        <w:ind w:right="6336"/>
        <w:jc w:val="center"/>
        <w:rPr>
          <w:rFonts w:ascii="Bookman Old Style" w:hAnsi="Bookman Old Style"/>
          <w:sz w:val="24"/>
          <w:szCs w:val="24"/>
        </w:rPr>
      </w:pPr>
      <w:r>
        <w:rPr>
          <w:rFonts w:ascii="Bookman Old Style" w:hAnsi="Bookman Old Style"/>
          <w:sz w:val="24"/>
          <w:szCs w:val="24"/>
        </w:rPr>
        <w:t xml:space="preserve">       </w:t>
      </w:r>
      <w:r w:rsidRPr="00B908B5">
        <w:rPr>
          <w:rFonts w:ascii="Bookman Old Style" w:hAnsi="Bookman Old Style"/>
          <w:sz w:val="24"/>
          <w:szCs w:val="24"/>
        </w:rPr>
        <w:t>Pembina Tk.</w:t>
      </w:r>
      <w:r>
        <w:rPr>
          <w:rFonts w:ascii="Bookman Old Style" w:hAnsi="Bookman Old Style"/>
          <w:sz w:val="24"/>
          <w:szCs w:val="24"/>
        </w:rPr>
        <w:t xml:space="preserve"> </w:t>
      </w:r>
      <w:r w:rsidRPr="00B908B5">
        <w:rPr>
          <w:rFonts w:ascii="Bookman Old Style" w:hAnsi="Bookman Old Style"/>
          <w:sz w:val="24"/>
          <w:szCs w:val="24"/>
        </w:rPr>
        <w:t>I (IV/b)</w:t>
      </w:r>
    </w:p>
    <w:p w:rsidR="00BA422A" w:rsidRPr="001A2A42" w:rsidRDefault="00BA422A" w:rsidP="001A2A42">
      <w:pPr>
        <w:snapToGrid w:val="0"/>
        <w:spacing w:after="0"/>
        <w:ind w:right="5760"/>
        <w:jc w:val="center"/>
        <w:rPr>
          <w:rFonts w:ascii="Bookman Old Style" w:hAnsi="Bookman Old Style"/>
          <w:sz w:val="24"/>
          <w:szCs w:val="24"/>
          <w:lang w:val="en-US"/>
        </w:rPr>
      </w:pPr>
      <w:r>
        <w:rPr>
          <w:rFonts w:ascii="Bookman Old Style" w:hAnsi="Bookman Old Style"/>
          <w:sz w:val="24"/>
          <w:szCs w:val="24"/>
        </w:rPr>
        <w:t xml:space="preserve"> </w:t>
      </w:r>
      <w:r w:rsidRPr="00B908B5">
        <w:rPr>
          <w:rFonts w:ascii="Bookman Old Style" w:hAnsi="Bookman Old Style"/>
          <w:sz w:val="24"/>
          <w:szCs w:val="24"/>
        </w:rPr>
        <w:t>NIP. 196</w:t>
      </w:r>
      <w:r>
        <w:rPr>
          <w:rFonts w:ascii="Bookman Old Style" w:hAnsi="Bookman Old Style"/>
          <w:sz w:val="24"/>
          <w:szCs w:val="24"/>
        </w:rPr>
        <w:t>10421 198401 1 004</w:t>
      </w:r>
    </w:p>
    <w:p w:rsidR="00B55826" w:rsidRPr="00D929FB" w:rsidRDefault="00B55826" w:rsidP="00B55826">
      <w:pPr>
        <w:pStyle w:val="BodyText"/>
        <w:tabs>
          <w:tab w:val="left" w:pos="360"/>
        </w:tabs>
        <w:spacing w:after="0"/>
        <w:jc w:val="center"/>
        <w:rPr>
          <w:rFonts w:ascii="Bookman Old Style" w:hAnsi="Bookman Old Style" w:cs="Tahoma"/>
          <w:sz w:val="24"/>
          <w:szCs w:val="24"/>
        </w:rPr>
      </w:pPr>
      <w:r w:rsidRPr="00D929FB">
        <w:rPr>
          <w:rFonts w:ascii="Bookman Old Style" w:hAnsi="Bookman Old Style" w:cs="Tahoma"/>
          <w:sz w:val="24"/>
          <w:szCs w:val="24"/>
        </w:rPr>
        <w:lastRenderedPageBreak/>
        <w:t>PENJELASAN</w:t>
      </w:r>
    </w:p>
    <w:p w:rsidR="00B55826" w:rsidRPr="00D929FB" w:rsidRDefault="00B55826" w:rsidP="00B55826">
      <w:pPr>
        <w:pStyle w:val="BodyText"/>
        <w:tabs>
          <w:tab w:val="left" w:pos="360"/>
        </w:tabs>
        <w:spacing w:after="0"/>
        <w:jc w:val="center"/>
        <w:rPr>
          <w:rFonts w:ascii="Bookman Old Style" w:hAnsi="Bookman Old Style" w:cs="Tahoma"/>
          <w:sz w:val="24"/>
          <w:szCs w:val="24"/>
        </w:rPr>
      </w:pPr>
      <w:r w:rsidRPr="00D929FB">
        <w:rPr>
          <w:rFonts w:ascii="Bookman Old Style" w:hAnsi="Bookman Old Style" w:cs="Tahoma"/>
          <w:sz w:val="24"/>
          <w:szCs w:val="24"/>
        </w:rPr>
        <w:t xml:space="preserve">ATAS </w:t>
      </w:r>
    </w:p>
    <w:p w:rsidR="00B55826" w:rsidRPr="00D929FB" w:rsidRDefault="00B55826" w:rsidP="00F114BB">
      <w:pPr>
        <w:pStyle w:val="BodyText"/>
        <w:tabs>
          <w:tab w:val="left" w:pos="360"/>
        </w:tabs>
        <w:spacing w:after="0"/>
        <w:jc w:val="center"/>
        <w:rPr>
          <w:rFonts w:ascii="Bookman Old Style" w:hAnsi="Bookman Old Style" w:cs="Tahoma"/>
          <w:sz w:val="24"/>
          <w:szCs w:val="24"/>
        </w:rPr>
      </w:pPr>
      <w:r w:rsidRPr="00D929FB">
        <w:rPr>
          <w:rFonts w:ascii="Bookman Old Style" w:hAnsi="Bookman Old Style" w:cs="Tahoma"/>
          <w:sz w:val="24"/>
          <w:szCs w:val="24"/>
        </w:rPr>
        <w:t>PERATURAN DAERAH PROVINSI  SULAWESI TENGAH</w:t>
      </w:r>
    </w:p>
    <w:p w:rsidR="00B55826" w:rsidRPr="00D929FB" w:rsidRDefault="00F114BB" w:rsidP="00B55826">
      <w:pPr>
        <w:pStyle w:val="BodyText"/>
        <w:tabs>
          <w:tab w:val="left" w:pos="360"/>
        </w:tabs>
        <w:jc w:val="center"/>
        <w:rPr>
          <w:rFonts w:ascii="Bookman Old Style" w:hAnsi="Bookman Old Style" w:cs="Tahoma"/>
          <w:sz w:val="24"/>
          <w:szCs w:val="24"/>
        </w:rPr>
      </w:pPr>
      <w:r>
        <w:rPr>
          <w:rFonts w:ascii="Bookman Old Style" w:hAnsi="Bookman Old Style" w:cs="Tahoma"/>
          <w:sz w:val="24"/>
          <w:szCs w:val="24"/>
        </w:rPr>
        <w:t xml:space="preserve">NOMOR </w:t>
      </w:r>
      <w:bookmarkStart w:id="0" w:name="_GoBack"/>
      <w:bookmarkEnd w:id="0"/>
      <w:r>
        <w:rPr>
          <w:rFonts w:ascii="Bookman Old Style" w:hAnsi="Bookman Old Style" w:cs="Tahoma"/>
          <w:sz w:val="24"/>
          <w:szCs w:val="24"/>
          <w:lang w:val="en-US"/>
        </w:rPr>
        <w:t xml:space="preserve">  02</w:t>
      </w:r>
      <w:r w:rsidR="00B55826" w:rsidRPr="00D929FB">
        <w:rPr>
          <w:rFonts w:ascii="Bookman Old Style" w:hAnsi="Bookman Old Style" w:cs="Tahoma"/>
          <w:sz w:val="24"/>
          <w:szCs w:val="24"/>
        </w:rPr>
        <w:t xml:space="preserve">  TAHUN</w:t>
      </w:r>
      <w:r>
        <w:rPr>
          <w:rFonts w:ascii="Bookman Old Style" w:hAnsi="Bookman Old Style" w:cs="Tahoma"/>
          <w:sz w:val="24"/>
          <w:szCs w:val="24"/>
          <w:lang w:val="en-US"/>
        </w:rPr>
        <w:t xml:space="preserve">  2014</w:t>
      </w:r>
      <w:r w:rsidR="00B55826" w:rsidRPr="00D929FB">
        <w:rPr>
          <w:rFonts w:ascii="Bookman Old Style" w:hAnsi="Bookman Old Style" w:cs="Tahoma"/>
          <w:sz w:val="24"/>
          <w:szCs w:val="24"/>
        </w:rPr>
        <w:t xml:space="preserve"> </w:t>
      </w:r>
    </w:p>
    <w:p w:rsidR="00B55826" w:rsidRPr="00D929FB" w:rsidRDefault="00B55826" w:rsidP="00B55826">
      <w:pPr>
        <w:pStyle w:val="BodyText"/>
        <w:tabs>
          <w:tab w:val="left" w:pos="360"/>
        </w:tabs>
        <w:jc w:val="center"/>
        <w:rPr>
          <w:rFonts w:ascii="Bookman Old Style" w:hAnsi="Bookman Old Style" w:cs="Tahoma"/>
          <w:sz w:val="24"/>
          <w:szCs w:val="24"/>
        </w:rPr>
      </w:pPr>
      <w:r w:rsidRPr="00D929FB">
        <w:rPr>
          <w:rFonts w:ascii="Bookman Old Style" w:hAnsi="Bookman Old Style" w:cs="Tahoma"/>
          <w:sz w:val="24"/>
          <w:szCs w:val="24"/>
        </w:rPr>
        <w:t>TENTANG</w:t>
      </w:r>
    </w:p>
    <w:p w:rsidR="00B55826" w:rsidRPr="00D929FB" w:rsidRDefault="00B55826" w:rsidP="00B55826">
      <w:pPr>
        <w:spacing w:after="360" w:line="240" w:lineRule="auto"/>
        <w:jc w:val="center"/>
        <w:rPr>
          <w:rFonts w:ascii="Bookman Old Style" w:hAnsi="Bookman Old Style" w:cs="Tahoma"/>
          <w:caps/>
          <w:sz w:val="24"/>
          <w:szCs w:val="24"/>
        </w:rPr>
      </w:pPr>
      <w:r w:rsidRPr="00D929FB">
        <w:rPr>
          <w:rFonts w:ascii="Bookman Old Style" w:hAnsi="Bookman Old Style" w:cs="Tahoma"/>
          <w:caps/>
          <w:sz w:val="24"/>
          <w:szCs w:val="24"/>
          <w:lang w:val="en-US"/>
        </w:rPr>
        <w:t xml:space="preserve">PENYELENGGARAAN PENDIDIKAN </w:t>
      </w:r>
      <w:r w:rsidRPr="00D929FB">
        <w:rPr>
          <w:rFonts w:ascii="Bookman Old Style" w:hAnsi="Bookman Old Style" w:cs="Tahoma"/>
          <w:caps/>
          <w:sz w:val="24"/>
          <w:szCs w:val="24"/>
        </w:rPr>
        <w:t xml:space="preserve">DAN KEBUDAYAAN </w:t>
      </w:r>
      <w:r w:rsidRPr="00D929FB">
        <w:rPr>
          <w:rFonts w:ascii="Bookman Old Style" w:hAnsi="Bookman Old Style" w:cs="Tahoma"/>
          <w:caps/>
          <w:sz w:val="24"/>
          <w:szCs w:val="24"/>
          <w:lang w:val="en-US"/>
        </w:rPr>
        <w:t>DAERAH</w:t>
      </w:r>
    </w:p>
    <w:p w:rsidR="00B55826" w:rsidRPr="00D929FB" w:rsidRDefault="00B55826" w:rsidP="00B55826">
      <w:pPr>
        <w:spacing w:after="360" w:line="240" w:lineRule="auto"/>
        <w:jc w:val="center"/>
        <w:rPr>
          <w:rFonts w:ascii="Bookman Old Style" w:hAnsi="Bookman Old Style" w:cs="Tahoma"/>
          <w:i/>
          <w:iCs/>
          <w:caps/>
          <w:sz w:val="24"/>
          <w:szCs w:val="24"/>
        </w:rPr>
      </w:pPr>
    </w:p>
    <w:p w:rsidR="00B55826" w:rsidRPr="00D929FB" w:rsidRDefault="00B55826" w:rsidP="00B55826">
      <w:pPr>
        <w:numPr>
          <w:ilvl w:val="2"/>
          <w:numId w:val="55"/>
        </w:numPr>
        <w:spacing w:line="240" w:lineRule="auto"/>
        <w:ind w:left="709"/>
        <w:rPr>
          <w:rFonts w:ascii="Bookman Old Style" w:hAnsi="Bookman Old Style" w:cs="Tahoma"/>
          <w:sz w:val="24"/>
          <w:szCs w:val="24"/>
        </w:rPr>
      </w:pPr>
      <w:r w:rsidRPr="00D929FB">
        <w:rPr>
          <w:rFonts w:ascii="Bookman Old Style" w:hAnsi="Bookman Old Style" w:cs="Tahoma"/>
          <w:sz w:val="24"/>
          <w:szCs w:val="24"/>
        </w:rPr>
        <w:t>UMUM</w:t>
      </w:r>
    </w:p>
    <w:p w:rsidR="00B55826" w:rsidRDefault="00B55826" w:rsidP="00895B37">
      <w:pPr>
        <w:pStyle w:val="BodyTextIndent"/>
        <w:ind w:firstLine="0"/>
        <w:rPr>
          <w:rFonts w:ascii="Bookman Old Style" w:eastAsia="Calibri" w:hAnsi="Bookman Old Style" w:cs="Tahoma"/>
          <w:lang w:val="id-ID"/>
        </w:rPr>
      </w:pPr>
      <w:r w:rsidRPr="00D929FB">
        <w:rPr>
          <w:rFonts w:ascii="Bookman Old Style" w:hAnsi="Bookman Old Style" w:cs="Arial"/>
          <w:bCs/>
        </w:rPr>
        <w:t xml:space="preserve">Secara filosofis Raperda tentang </w:t>
      </w:r>
      <w:r w:rsidRPr="00D929FB">
        <w:rPr>
          <w:rFonts w:ascii="Bookman Old Style" w:eastAsia="Calibri" w:hAnsi="Bookman Old Style" w:cs="Tahoma"/>
        </w:rPr>
        <w:t xml:space="preserve">Penyelenggaraan Pendidikan Daerah ini,  </w:t>
      </w:r>
      <w:r w:rsidRPr="00D929FB">
        <w:rPr>
          <w:rFonts w:ascii="Bookman Old Style" w:hAnsi="Bookman Old Style" w:cs="Garamond"/>
          <w:bCs/>
        </w:rPr>
        <w:t xml:space="preserve"> dibutuhkan dengan pertimbangan </w:t>
      </w:r>
      <w:r w:rsidRPr="00D929FB">
        <w:rPr>
          <w:rFonts w:ascii="Bookman Old Style" w:eastAsia="Calibri" w:hAnsi="Bookman Old Style" w:cs="Tahoma"/>
          <w:lang w:val="fi-FI"/>
        </w:rPr>
        <w:t>bahwa</w:t>
      </w:r>
      <w:r w:rsidRPr="00D929FB">
        <w:rPr>
          <w:rFonts w:ascii="Bookman Old Style" w:eastAsia="Calibri" w:hAnsi="Bookman Old Style" w:cs="Tahoma"/>
        </w:rPr>
        <w:t xml:space="preserve"> pendidikan nasional di daerah diselenggarakan dalam rangka mewujudkan fungsi pendidikan nasional. Yaitu, untuk mengembangkan </w:t>
      </w:r>
      <w:r w:rsidRPr="00D929FB">
        <w:rPr>
          <w:rFonts w:ascii="Bookman Old Style" w:eastAsia="Calibri" w:hAnsi="Bookman Old Style" w:cs="Tahoma"/>
          <w:spacing w:val="1"/>
        </w:rPr>
        <w:t>k</w:t>
      </w:r>
      <w:r w:rsidRPr="00D929FB">
        <w:rPr>
          <w:rFonts w:ascii="Bookman Old Style" w:eastAsia="Calibri" w:hAnsi="Bookman Old Style" w:cs="Tahoma"/>
          <w:spacing w:val="2"/>
        </w:rPr>
        <w:t>e</w:t>
      </w:r>
      <w:r w:rsidRPr="00D929FB">
        <w:rPr>
          <w:rFonts w:ascii="Bookman Old Style" w:eastAsia="Calibri" w:hAnsi="Bookman Old Style" w:cs="Tahoma"/>
          <w:spacing w:val="-2"/>
        </w:rPr>
        <w:t>m</w:t>
      </w:r>
      <w:r w:rsidRPr="00D929FB">
        <w:rPr>
          <w:rFonts w:ascii="Bookman Old Style" w:eastAsia="Calibri" w:hAnsi="Bookman Old Style" w:cs="Tahoma"/>
          <w:spacing w:val="2"/>
        </w:rPr>
        <w:t>a</w:t>
      </w:r>
      <w:r w:rsidRPr="00D929FB">
        <w:rPr>
          <w:rFonts w:ascii="Bookman Old Style" w:eastAsia="Calibri" w:hAnsi="Bookman Old Style" w:cs="Tahoma"/>
          <w:spacing w:val="-2"/>
        </w:rPr>
        <w:t>mp</w:t>
      </w:r>
      <w:r w:rsidRPr="00D929FB">
        <w:rPr>
          <w:rFonts w:ascii="Bookman Old Style" w:eastAsia="Calibri" w:hAnsi="Bookman Old Style" w:cs="Tahoma"/>
          <w:spacing w:val="1"/>
        </w:rPr>
        <w:t>u</w:t>
      </w:r>
      <w:r w:rsidRPr="00D929FB">
        <w:rPr>
          <w:rFonts w:ascii="Bookman Old Style" w:eastAsia="Calibri" w:hAnsi="Bookman Old Style" w:cs="Tahoma"/>
        </w:rPr>
        <w:t>an</w:t>
      </w:r>
      <w:r w:rsidRPr="00D929FB">
        <w:rPr>
          <w:rFonts w:ascii="Bookman Old Style" w:eastAsia="Calibri" w:hAnsi="Bookman Old Style" w:cs="Tahoma"/>
          <w:spacing w:val="11"/>
        </w:rPr>
        <w:t xml:space="preserve">, </w:t>
      </w:r>
      <w:r w:rsidRPr="00D929FB">
        <w:rPr>
          <w:rFonts w:ascii="Bookman Old Style" w:eastAsia="Calibri" w:hAnsi="Bookman Old Style" w:cs="Tahoma"/>
          <w:spacing w:val="-2"/>
        </w:rPr>
        <w:t>m</w:t>
      </w:r>
      <w:r w:rsidRPr="00D929FB">
        <w:rPr>
          <w:rFonts w:ascii="Bookman Old Style" w:eastAsia="Calibri" w:hAnsi="Bookman Old Style" w:cs="Tahoma"/>
          <w:spacing w:val="2"/>
        </w:rPr>
        <w:t>e</w:t>
      </w:r>
      <w:r w:rsidRPr="00D929FB">
        <w:rPr>
          <w:rFonts w:ascii="Bookman Old Style" w:eastAsia="Calibri" w:hAnsi="Bookman Old Style" w:cs="Tahoma"/>
          <w:spacing w:val="-2"/>
        </w:rPr>
        <w:t>m</w:t>
      </w:r>
      <w:r w:rsidRPr="00D929FB">
        <w:rPr>
          <w:rFonts w:ascii="Bookman Old Style" w:eastAsia="Calibri" w:hAnsi="Bookman Old Style" w:cs="Tahoma"/>
          <w:spacing w:val="3"/>
        </w:rPr>
        <w:t>b</w:t>
      </w:r>
      <w:r w:rsidRPr="00D929FB">
        <w:rPr>
          <w:rFonts w:ascii="Bookman Old Style" w:eastAsia="Calibri" w:hAnsi="Bookman Old Style" w:cs="Tahoma"/>
          <w:spacing w:val="-3"/>
        </w:rPr>
        <w:t>e</w:t>
      </w:r>
      <w:r w:rsidRPr="00D929FB">
        <w:rPr>
          <w:rFonts w:ascii="Bookman Old Style" w:eastAsia="Calibri" w:hAnsi="Bookman Old Style" w:cs="Tahoma"/>
          <w:spacing w:val="1"/>
        </w:rPr>
        <w:t>n</w:t>
      </w:r>
      <w:r w:rsidRPr="00D929FB">
        <w:rPr>
          <w:rFonts w:ascii="Bookman Old Style" w:eastAsia="Calibri" w:hAnsi="Bookman Old Style" w:cs="Tahoma"/>
        </w:rPr>
        <w:t>t</w:t>
      </w:r>
      <w:r w:rsidRPr="00D929FB">
        <w:rPr>
          <w:rFonts w:ascii="Bookman Old Style" w:eastAsia="Calibri" w:hAnsi="Bookman Old Style" w:cs="Tahoma"/>
          <w:spacing w:val="1"/>
        </w:rPr>
        <w:t>u</w:t>
      </w:r>
      <w:r w:rsidRPr="00D929FB">
        <w:rPr>
          <w:rFonts w:ascii="Bookman Old Style" w:eastAsia="Calibri" w:hAnsi="Bookman Old Style" w:cs="Tahoma"/>
        </w:rPr>
        <w:t>k</w:t>
      </w:r>
      <w:r w:rsidRPr="00D929FB">
        <w:rPr>
          <w:rFonts w:ascii="Bookman Old Style" w:eastAsia="Calibri" w:hAnsi="Bookman Old Style" w:cs="Tahoma"/>
          <w:spacing w:val="8"/>
        </w:rPr>
        <w:t xml:space="preserve"> </w:t>
      </w:r>
      <w:r w:rsidRPr="00D929FB">
        <w:rPr>
          <w:rFonts w:ascii="Bookman Old Style" w:eastAsia="Calibri" w:hAnsi="Bookman Old Style" w:cs="Tahoma"/>
          <w:spacing w:val="2"/>
        </w:rPr>
        <w:t>w</w:t>
      </w:r>
      <w:r w:rsidRPr="00D929FB">
        <w:rPr>
          <w:rFonts w:ascii="Bookman Old Style" w:eastAsia="Calibri" w:hAnsi="Bookman Old Style" w:cs="Tahoma"/>
        </w:rPr>
        <w:t>at</w:t>
      </w:r>
      <w:r w:rsidRPr="00D929FB">
        <w:rPr>
          <w:rFonts w:ascii="Bookman Old Style" w:eastAsia="Calibri" w:hAnsi="Bookman Old Style" w:cs="Tahoma"/>
          <w:spacing w:val="2"/>
        </w:rPr>
        <w:t>a</w:t>
      </w:r>
      <w:r w:rsidRPr="00D929FB">
        <w:rPr>
          <w:rFonts w:ascii="Bookman Old Style" w:eastAsia="Calibri" w:hAnsi="Bookman Old Style" w:cs="Tahoma"/>
        </w:rPr>
        <w:t>k dan martabat generasi muda khususnya yang berada di wilayah</w:t>
      </w:r>
      <w:r w:rsidRPr="00D929FB">
        <w:rPr>
          <w:rFonts w:ascii="Bookman Old Style" w:eastAsia="Calibri" w:hAnsi="Bookman Old Style" w:cs="Tahoma"/>
          <w:lang w:val="id-ID"/>
        </w:rPr>
        <w:t xml:space="preserve"> </w:t>
      </w:r>
      <w:r w:rsidRPr="00D929FB">
        <w:rPr>
          <w:rFonts w:ascii="Bookman Old Style" w:hAnsi="Bookman Old Style" w:cs="Tahoma"/>
        </w:rPr>
        <w:t xml:space="preserve">Provinsi </w:t>
      </w:r>
      <w:r w:rsidRPr="00D929FB">
        <w:rPr>
          <w:rFonts w:ascii="Bookman Old Style" w:eastAsia="Calibri" w:hAnsi="Bookman Old Style" w:cs="Tahoma"/>
          <w:lang w:val="id-ID"/>
        </w:rPr>
        <w:t>S</w:t>
      </w:r>
      <w:r w:rsidRPr="00D929FB">
        <w:rPr>
          <w:rFonts w:ascii="Bookman Old Style" w:eastAsia="Calibri" w:hAnsi="Bookman Old Style" w:cs="Tahoma"/>
        </w:rPr>
        <w:t xml:space="preserve">ulawesi </w:t>
      </w:r>
      <w:r w:rsidRPr="00D929FB">
        <w:rPr>
          <w:rFonts w:ascii="Bookman Old Style" w:eastAsia="Calibri" w:hAnsi="Bookman Old Style" w:cs="Tahoma"/>
          <w:lang w:val="id-ID"/>
        </w:rPr>
        <w:t>T</w:t>
      </w:r>
      <w:r w:rsidRPr="00D929FB">
        <w:rPr>
          <w:rFonts w:ascii="Bookman Old Style" w:eastAsia="Calibri" w:hAnsi="Bookman Old Style" w:cs="Tahoma"/>
        </w:rPr>
        <w:t xml:space="preserve">engah. Dan semua ini, tujuan akhirnya adalah </w:t>
      </w:r>
      <w:r w:rsidRPr="00D929FB">
        <w:rPr>
          <w:rFonts w:ascii="Bookman Old Style" w:eastAsia="Calibri" w:hAnsi="Bookman Old Style" w:cs="Tahoma"/>
          <w:spacing w:val="1"/>
          <w:w w:val="101"/>
        </w:rPr>
        <w:t>u</w:t>
      </w:r>
      <w:r w:rsidRPr="00D929FB">
        <w:rPr>
          <w:rFonts w:ascii="Bookman Old Style" w:eastAsia="Calibri" w:hAnsi="Bookman Old Style" w:cs="Tahoma"/>
          <w:spacing w:val="-2"/>
          <w:w w:val="101"/>
        </w:rPr>
        <w:t>n</w:t>
      </w:r>
      <w:r w:rsidRPr="00D929FB">
        <w:rPr>
          <w:rFonts w:ascii="Bookman Old Style" w:eastAsia="Calibri" w:hAnsi="Bookman Old Style" w:cs="Tahoma"/>
          <w:spacing w:val="2"/>
          <w:w w:val="101"/>
        </w:rPr>
        <w:t>t</w:t>
      </w:r>
      <w:r w:rsidRPr="00D929FB">
        <w:rPr>
          <w:rFonts w:ascii="Bookman Old Style" w:eastAsia="Calibri" w:hAnsi="Bookman Old Style" w:cs="Tahoma"/>
          <w:spacing w:val="1"/>
          <w:w w:val="101"/>
        </w:rPr>
        <w:t>u</w:t>
      </w:r>
      <w:r w:rsidRPr="00D929FB">
        <w:rPr>
          <w:rFonts w:ascii="Bookman Old Style" w:eastAsia="Calibri" w:hAnsi="Bookman Old Style" w:cs="Tahoma"/>
          <w:w w:val="101"/>
        </w:rPr>
        <w:t xml:space="preserve">k mengembangkan </w:t>
      </w:r>
      <w:r w:rsidRPr="00D929FB">
        <w:rPr>
          <w:rFonts w:ascii="Bookman Old Style" w:eastAsia="Calibri" w:hAnsi="Bookman Old Style" w:cs="Tahoma"/>
          <w:spacing w:val="1"/>
        </w:rPr>
        <w:t>p</w:t>
      </w:r>
      <w:r w:rsidRPr="00D929FB">
        <w:rPr>
          <w:rFonts w:ascii="Bookman Old Style" w:eastAsia="Calibri" w:hAnsi="Bookman Old Style" w:cs="Tahoma"/>
          <w:spacing w:val="-2"/>
        </w:rPr>
        <w:t>o</w:t>
      </w:r>
      <w:r w:rsidRPr="00D929FB">
        <w:rPr>
          <w:rFonts w:ascii="Bookman Old Style" w:eastAsia="Calibri" w:hAnsi="Bookman Old Style" w:cs="Tahoma"/>
          <w:spacing w:val="2"/>
        </w:rPr>
        <w:t>t</w:t>
      </w:r>
      <w:r w:rsidRPr="00D929FB">
        <w:rPr>
          <w:rFonts w:ascii="Bookman Old Style" w:eastAsia="Calibri" w:hAnsi="Bookman Old Style" w:cs="Tahoma"/>
        </w:rPr>
        <w:t>e</w:t>
      </w:r>
      <w:r w:rsidRPr="00D929FB">
        <w:rPr>
          <w:rFonts w:ascii="Bookman Old Style" w:eastAsia="Calibri" w:hAnsi="Bookman Old Style" w:cs="Tahoma"/>
          <w:spacing w:val="-2"/>
        </w:rPr>
        <w:t>n</w:t>
      </w:r>
      <w:r w:rsidRPr="00D929FB">
        <w:rPr>
          <w:rFonts w:ascii="Bookman Old Style" w:eastAsia="Calibri" w:hAnsi="Bookman Old Style" w:cs="Tahoma"/>
        </w:rPr>
        <w:t>si</w:t>
      </w:r>
      <w:r w:rsidRPr="00D929FB">
        <w:rPr>
          <w:rFonts w:ascii="Bookman Old Style" w:eastAsia="Calibri" w:hAnsi="Bookman Old Style" w:cs="Tahoma"/>
          <w:spacing w:val="7"/>
        </w:rPr>
        <w:t xml:space="preserve"> kaum terpelajar </w:t>
      </w:r>
      <w:r w:rsidRPr="00D929FB">
        <w:rPr>
          <w:rFonts w:ascii="Bookman Old Style" w:eastAsia="Calibri" w:hAnsi="Bookman Old Style" w:cs="Tahoma"/>
          <w:spacing w:val="2"/>
        </w:rPr>
        <w:t>a</w:t>
      </w:r>
      <w:r w:rsidRPr="00D929FB">
        <w:rPr>
          <w:rFonts w:ascii="Bookman Old Style" w:eastAsia="Calibri" w:hAnsi="Bookman Old Style" w:cs="Tahoma"/>
          <w:spacing w:val="-4"/>
        </w:rPr>
        <w:t>g</w:t>
      </w:r>
      <w:r w:rsidRPr="00D929FB">
        <w:rPr>
          <w:rFonts w:ascii="Bookman Old Style" w:eastAsia="Calibri" w:hAnsi="Bookman Old Style" w:cs="Tahoma"/>
          <w:spacing w:val="2"/>
        </w:rPr>
        <w:t>a</w:t>
      </w:r>
      <w:r w:rsidRPr="00D929FB">
        <w:rPr>
          <w:rFonts w:ascii="Bookman Old Style" w:eastAsia="Calibri" w:hAnsi="Bookman Old Style" w:cs="Tahoma"/>
        </w:rPr>
        <w:t>r</w:t>
      </w:r>
      <w:r w:rsidRPr="00D929FB">
        <w:rPr>
          <w:rFonts w:ascii="Bookman Old Style" w:eastAsia="Calibri" w:hAnsi="Bookman Old Style" w:cs="Tahoma"/>
          <w:spacing w:val="1"/>
        </w:rPr>
        <w:t xml:space="preserve"> </w:t>
      </w:r>
      <w:r w:rsidRPr="00D929FB">
        <w:rPr>
          <w:rFonts w:ascii="Bookman Old Style" w:eastAsia="Calibri" w:hAnsi="Bookman Old Style" w:cs="Tahoma"/>
          <w:spacing w:val="-2"/>
        </w:rPr>
        <w:t>m</w:t>
      </w:r>
      <w:r w:rsidRPr="00D929FB">
        <w:rPr>
          <w:rFonts w:ascii="Bookman Old Style" w:eastAsia="Calibri" w:hAnsi="Bookman Old Style" w:cs="Tahoma"/>
        </w:rPr>
        <w:t>e</w:t>
      </w:r>
      <w:r w:rsidRPr="00D929FB">
        <w:rPr>
          <w:rFonts w:ascii="Bookman Old Style" w:eastAsia="Calibri" w:hAnsi="Bookman Old Style" w:cs="Tahoma"/>
          <w:spacing w:val="1"/>
        </w:rPr>
        <w:t>n</w:t>
      </w:r>
      <w:r w:rsidRPr="00D929FB">
        <w:rPr>
          <w:rFonts w:ascii="Bookman Old Style" w:eastAsia="Calibri" w:hAnsi="Bookman Old Style" w:cs="Tahoma"/>
        </w:rPr>
        <w:t>j</w:t>
      </w:r>
      <w:r w:rsidRPr="00D929FB">
        <w:rPr>
          <w:rFonts w:ascii="Bookman Old Style" w:eastAsia="Calibri" w:hAnsi="Bookman Old Style" w:cs="Tahoma"/>
          <w:spacing w:val="2"/>
        </w:rPr>
        <w:t>a</w:t>
      </w:r>
      <w:r w:rsidRPr="00D929FB">
        <w:rPr>
          <w:rFonts w:ascii="Bookman Old Style" w:eastAsia="Calibri" w:hAnsi="Bookman Old Style" w:cs="Tahoma"/>
          <w:spacing w:val="1"/>
        </w:rPr>
        <w:t>d</w:t>
      </w:r>
      <w:r w:rsidRPr="00D929FB">
        <w:rPr>
          <w:rFonts w:ascii="Bookman Old Style" w:eastAsia="Calibri" w:hAnsi="Bookman Old Style" w:cs="Tahoma"/>
        </w:rPr>
        <w:t>i</w:t>
      </w:r>
      <w:r w:rsidRPr="00D929FB">
        <w:rPr>
          <w:rFonts w:ascii="Bookman Old Style" w:eastAsia="Calibri" w:hAnsi="Bookman Old Style" w:cs="Tahoma"/>
          <w:spacing w:val="3"/>
        </w:rPr>
        <w:t xml:space="preserve"> </w:t>
      </w:r>
      <w:r w:rsidRPr="00D929FB">
        <w:rPr>
          <w:rFonts w:ascii="Bookman Old Style" w:eastAsia="Calibri" w:hAnsi="Bookman Old Style" w:cs="Tahoma"/>
          <w:spacing w:val="-2"/>
        </w:rPr>
        <w:t>m</w:t>
      </w:r>
      <w:r w:rsidRPr="00D929FB">
        <w:rPr>
          <w:rFonts w:ascii="Bookman Old Style" w:eastAsia="Calibri" w:hAnsi="Bookman Old Style" w:cs="Tahoma"/>
        </w:rPr>
        <w:t>a</w:t>
      </w:r>
      <w:r w:rsidRPr="00D929FB">
        <w:rPr>
          <w:rFonts w:ascii="Bookman Old Style" w:eastAsia="Calibri" w:hAnsi="Bookman Old Style" w:cs="Tahoma"/>
          <w:spacing w:val="-2"/>
        </w:rPr>
        <w:t>n</w:t>
      </w:r>
      <w:r w:rsidRPr="00D929FB">
        <w:rPr>
          <w:rFonts w:ascii="Bookman Old Style" w:eastAsia="Calibri" w:hAnsi="Bookman Old Style" w:cs="Tahoma"/>
          <w:spacing w:val="1"/>
        </w:rPr>
        <w:t>u</w:t>
      </w:r>
      <w:r w:rsidRPr="00D929FB">
        <w:rPr>
          <w:rFonts w:ascii="Bookman Old Style" w:eastAsia="Calibri" w:hAnsi="Bookman Old Style" w:cs="Tahoma"/>
        </w:rPr>
        <w:t>sia</w:t>
      </w:r>
      <w:r w:rsidRPr="00D929FB">
        <w:rPr>
          <w:rFonts w:ascii="Bookman Old Style" w:eastAsia="Calibri" w:hAnsi="Bookman Old Style" w:cs="Tahoma"/>
          <w:spacing w:val="10"/>
        </w:rPr>
        <w:t xml:space="preserve"> </w:t>
      </w:r>
      <w:r w:rsidRPr="00D929FB">
        <w:rPr>
          <w:rFonts w:ascii="Bookman Old Style" w:eastAsia="Calibri" w:hAnsi="Bookman Old Style" w:cs="Tahoma"/>
          <w:spacing w:val="-4"/>
        </w:rPr>
        <w:t>y</w:t>
      </w:r>
      <w:r w:rsidRPr="00D929FB">
        <w:rPr>
          <w:rFonts w:ascii="Bookman Old Style" w:eastAsia="Calibri" w:hAnsi="Bookman Old Style" w:cs="Tahoma"/>
        </w:rPr>
        <w:t>a</w:t>
      </w:r>
      <w:r w:rsidRPr="00D929FB">
        <w:rPr>
          <w:rFonts w:ascii="Bookman Old Style" w:eastAsia="Calibri" w:hAnsi="Bookman Old Style" w:cs="Tahoma"/>
          <w:spacing w:val="1"/>
        </w:rPr>
        <w:t>n</w:t>
      </w:r>
      <w:r w:rsidRPr="00D929FB">
        <w:rPr>
          <w:rFonts w:ascii="Bookman Old Style" w:eastAsia="Calibri" w:hAnsi="Bookman Old Style" w:cs="Tahoma"/>
        </w:rPr>
        <w:t>g</w:t>
      </w:r>
      <w:r w:rsidRPr="00D929FB">
        <w:rPr>
          <w:rFonts w:ascii="Bookman Old Style" w:eastAsia="Calibri" w:hAnsi="Bookman Old Style" w:cs="Tahoma"/>
          <w:spacing w:val="1"/>
        </w:rPr>
        <w:t xml:space="preserve"> b</w:t>
      </w:r>
      <w:r w:rsidRPr="00D929FB">
        <w:rPr>
          <w:rFonts w:ascii="Bookman Old Style" w:eastAsia="Calibri" w:hAnsi="Bookman Old Style" w:cs="Tahoma"/>
        </w:rPr>
        <w:t>e</w:t>
      </w:r>
      <w:r w:rsidRPr="00D929FB">
        <w:rPr>
          <w:rFonts w:ascii="Bookman Old Style" w:eastAsia="Calibri" w:hAnsi="Bookman Old Style" w:cs="Tahoma"/>
          <w:spacing w:val="-1"/>
        </w:rPr>
        <w:t>r</w:t>
      </w:r>
      <w:r w:rsidRPr="00D929FB">
        <w:rPr>
          <w:rFonts w:ascii="Bookman Old Style" w:eastAsia="Calibri" w:hAnsi="Bookman Old Style" w:cs="Tahoma"/>
          <w:spacing w:val="2"/>
        </w:rPr>
        <w:t>i</w:t>
      </w:r>
      <w:r w:rsidRPr="00D929FB">
        <w:rPr>
          <w:rFonts w:ascii="Bookman Old Style" w:eastAsia="Calibri" w:hAnsi="Bookman Old Style" w:cs="Tahoma"/>
          <w:spacing w:val="-2"/>
        </w:rPr>
        <w:t>m</w:t>
      </w:r>
      <w:r w:rsidRPr="00D929FB">
        <w:rPr>
          <w:rFonts w:ascii="Bookman Old Style" w:eastAsia="Calibri" w:hAnsi="Bookman Old Style" w:cs="Tahoma"/>
          <w:spacing w:val="2"/>
        </w:rPr>
        <w:t>a</w:t>
      </w:r>
      <w:r w:rsidRPr="00D929FB">
        <w:rPr>
          <w:rFonts w:ascii="Bookman Old Style" w:eastAsia="Calibri" w:hAnsi="Bookman Old Style" w:cs="Tahoma"/>
        </w:rPr>
        <w:t>n</w:t>
      </w:r>
      <w:r w:rsidRPr="00D929FB">
        <w:rPr>
          <w:rFonts w:ascii="Bookman Old Style" w:eastAsia="Calibri" w:hAnsi="Bookman Old Style" w:cs="Tahoma"/>
          <w:spacing w:val="4"/>
        </w:rPr>
        <w:t xml:space="preserve"> </w:t>
      </w:r>
      <w:r w:rsidRPr="00D929FB">
        <w:rPr>
          <w:rFonts w:ascii="Bookman Old Style" w:eastAsia="Calibri" w:hAnsi="Bookman Old Style" w:cs="Tahoma"/>
          <w:spacing w:val="-2"/>
        </w:rPr>
        <w:t>d</w:t>
      </w:r>
      <w:r w:rsidRPr="00D929FB">
        <w:rPr>
          <w:rFonts w:ascii="Bookman Old Style" w:eastAsia="Calibri" w:hAnsi="Bookman Old Style" w:cs="Tahoma"/>
        </w:rPr>
        <w:t xml:space="preserve">an </w:t>
      </w:r>
      <w:r w:rsidRPr="00D929FB">
        <w:rPr>
          <w:rFonts w:ascii="Bookman Old Style" w:eastAsia="Calibri" w:hAnsi="Bookman Old Style" w:cs="Tahoma"/>
          <w:spacing w:val="1"/>
          <w:w w:val="101"/>
        </w:rPr>
        <w:t>b</w:t>
      </w:r>
      <w:r w:rsidRPr="00D929FB">
        <w:rPr>
          <w:rFonts w:ascii="Bookman Old Style" w:eastAsia="Calibri" w:hAnsi="Bookman Old Style" w:cs="Tahoma"/>
          <w:w w:val="101"/>
        </w:rPr>
        <w:t>e</w:t>
      </w:r>
      <w:r w:rsidRPr="00D929FB">
        <w:rPr>
          <w:rFonts w:ascii="Bookman Old Style" w:eastAsia="Calibri" w:hAnsi="Bookman Old Style" w:cs="Tahoma"/>
          <w:spacing w:val="-1"/>
          <w:w w:val="101"/>
        </w:rPr>
        <w:t>r</w:t>
      </w:r>
      <w:r w:rsidRPr="00D929FB">
        <w:rPr>
          <w:rFonts w:ascii="Bookman Old Style" w:eastAsia="Calibri" w:hAnsi="Bookman Old Style" w:cs="Tahoma"/>
          <w:spacing w:val="2"/>
          <w:w w:val="101"/>
        </w:rPr>
        <w:t>t</w:t>
      </w:r>
      <w:r w:rsidRPr="00D929FB">
        <w:rPr>
          <w:rFonts w:ascii="Bookman Old Style" w:eastAsia="Calibri" w:hAnsi="Bookman Old Style" w:cs="Tahoma"/>
          <w:w w:val="101"/>
        </w:rPr>
        <w:t>a</w:t>
      </w:r>
      <w:r w:rsidRPr="00D929FB">
        <w:rPr>
          <w:rFonts w:ascii="Bookman Old Style" w:eastAsia="Calibri" w:hAnsi="Bookman Old Style" w:cs="Tahoma"/>
          <w:spacing w:val="-2"/>
          <w:w w:val="101"/>
        </w:rPr>
        <w:t>k</w:t>
      </w:r>
      <w:r w:rsidRPr="00D929FB">
        <w:rPr>
          <w:rFonts w:ascii="Bookman Old Style" w:eastAsia="Calibri" w:hAnsi="Bookman Old Style" w:cs="Tahoma"/>
          <w:spacing w:val="2"/>
          <w:w w:val="101"/>
        </w:rPr>
        <w:t>w</w:t>
      </w:r>
      <w:r w:rsidRPr="00D929FB">
        <w:rPr>
          <w:rFonts w:ascii="Bookman Old Style" w:eastAsia="Calibri" w:hAnsi="Bookman Old Style" w:cs="Tahoma"/>
          <w:w w:val="101"/>
        </w:rPr>
        <w:t xml:space="preserve">a </w:t>
      </w:r>
      <w:r w:rsidRPr="00D929FB">
        <w:rPr>
          <w:rFonts w:ascii="Bookman Old Style" w:eastAsia="Calibri" w:hAnsi="Bookman Old Style" w:cs="Tahoma"/>
          <w:spacing w:val="-2"/>
        </w:rPr>
        <w:t>k</w:t>
      </w:r>
      <w:r w:rsidRPr="00D929FB">
        <w:rPr>
          <w:rFonts w:ascii="Bookman Old Style" w:eastAsia="Calibri" w:hAnsi="Bookman Old Style" w:cs="Tahoma"/>
        </w:rPr>
        <w:t>e</w:t>
      </w:r>
      <w:r w:rsidRPr="00D929FB">
        <w:rPr>
          <w:rFonts w:ascii="Bookman Old Style" w:eastAsia="Calibri" w:hAnsi="Bookman Old Style" w:cs="Tahoma"/>
          <w:spacing w:val="1"/>
        </w:rPr>
        <w:t>p</w:t>
      </w:r>
      <w:r w:rsidRPr="00D929FB">
        <w:rPr>
          <w:rFonts w:ascii="Bookman Old Style" w:eastAsia="Calibri" w:hAnsi="Bookman Old Style" w:cs="Tahoma"/>
        </w:rPr>
        <w:t>a</w:t>
      </w:r>
      <w:r w:rsidRPr="00D929FB">
        <w:rPr>
          <w:rFonts w:ascii="Bookman Old Style" w:eastAsia="Calibri" w:hAnsi="Bookman Old Style" w:cs="Tahoma"/>
          <w:spacing w:val="1"/>
        </w:rPr>
        <w:t>d</w:t>
      </w:r>
      <w:r w:rsidRPr="00D929FB">
        <w:rPr>
          <w:rFonts w:ascii="Bookman Old Style" w:eastAsia="Calibri" w:hAnsi="Bookman Old Style" w:cs="Tahoma"/>
        </w:rPr>
        <w:t>a</w:t>
      </w:r>
      <w:r w:rsidRPr="00D929FB">
        <w:rPr>
          <w:rFonts w:ascii="Bookman Old Style" w:eastAsia="Calibri" w:hAnsi="Bookman Old Style" w:cs="Tahoma"/>
          <w:spacing w:val="23"/>
        </w:rPr>
        <w:t xml:space="preserve"> </w:t>
      </w:r>
      <w:r w:rsidRPr="00D929FB">
        <w:rPr>
          <w:rFonts w:ascii="Bookman Old Style" w:eastAsia="Calibri" w:hAnsi="Bookman Old Style" w:cs="Tahoma"/>
          <w:spacing w:val="-1"/>
        </w:rPr>
        <w:t>T</w:t>
      </w:r>
      <w:r w:rsidRPr="00D929FB">
        <w:rPr>
          <w:rFonts w:ascii="Bookman Old Style" w:eastAsia="Calibri" w:hAnsi="Bookman Old Style" w:cs="Tahoma"/>
          <w:spacing w:val="1"/>
        </w:rPr>
        <w:t>uh</w:t>
      </w:r>
      <w:r w:rsidRPr="00D929FB">
        <w:rPr>
          <w:rFonts w:ascii="Bookman Old Style" w:eastAsia="Calibri" w:hAnsi="Bookman Old Style" w:cs="Tahoma"/>
        </w:rPr>
        <w:t>an</w:t>
      </w:r>
      <w:r w:rsidRPr="00D929FB">
        <w:rPr>
          <w:rFonts w:ascii="Bookman Old Style" w:eastAsia="Calibri" w:hAnsi="Bookman Old Style" w:cs="Tahoma"/>
          <w:spacing w:val="24"/>
        </w:rPr>
        <w:t xml:space="preserve"> </w:t>
      </w:r>
      <w:r w:rsidRPr="00D929FB">
        <w:rPr>
          <w:rFonts w:ascii="Bookman Old Style" w:eastAsia="Calibri" w:hAnsi="Bookman Old Style" w:cs="Tahoma"/>
          <w:spacing w:val="2"/>
        </w:rPr>
        <w:t>Y</w:t>
      </w:r>
      <w:r w:rsidRPr="00D929FB">
        <w:rPr>
          <w:rFonts w:ascii="Bookman Old Style" w:eastAsia="Calibri" w:hAnsi="Bookman Old Style" w:cs="Tahoma"/>
        </w:rPr>
        <w:t>a</w:t>
      </w:r>
      <w:r w:rsidRPr="00D929FB">
        <w:rPr>
          <w:rFonts w:ascii="Bookman Old Style" w:eastAsia="Calibri" w:hAnsi="Bookman Old Style" w:cs="Tahoma"/>
          <w:spacing w:val="1"/>
        </w:rPr>
        <w:t>n</w:t>
      </w:r>
      <w:r w:rsidRPr="00D929FB">
        <w:rPr>
          <w:rFonts w:ascii="Bookman Old Style" w:eastAsia="Calibri" w:hAnsi="Bookman Old Style" w:cs="Tahoma"/>
        </w:rPr>
        <w:t>g</w:t>
      </w:r>
      <w:r w:rsidRPr="00D929FB">
        <w:rPr>
          <w:rFonts w:ascii="Bookman Old Style" w:eastAsia="Calibri" w:hAnsi="Bookman Old Style" w:cs="Tahoma"/>
          <w:spacing w:val="23"/>
        </w:rPr>
        <w:t xml:space="preserve"> </w:t>
      </w:r>
      <w:r w:rsidRPr="00D929FB">
        <w:rPr>
          <w:rFonts w:ascii="Bookman Old Style" w:eastAsia="Calibri" w:hAnsi="Bookman Old Style" w:cs="Tahoma"/>
          <w:spacing w:val="-1"/>
        </w:rPr>
        <w:t>M</w:t>
      </w:r>
      <w:r w:rsidRPr="00D929FB">
        <w:rPr>
          <w:rFonts w:ascii="Bookman Old Style" w:eastAsia="Calibri" w:hAnsi="Bookman Old Style" w:cs="Tahoma"/>
          <w:spacing w:val="2"/>
        </w:rPr>
        <w:t>a</w:t>
      </w:r>
      <w:r w:rsidRPr="00D929FB">
        <w:rPr>
          <w:rFonts w:ascii="Bookman Old Style" w:eastAsia="Calibri" w:hAnsi="Bookman Old Style" w:cs="Tahoma"/>
          <w:spacing w:val="-2"/>
        </w:rPr>
        <w:t>h</w:t>
      </w:r>
      <w:r w:rsidRPr="00D929FB">
        <w:rPr>
          <w:rFonts w:ascii="Bookman Old Style" w:eastAsia="Calibri" w:hAnsi="Bookman Old Style" w:cs="Tahoma"/>
        </w:rPr>
        <w:t>a</w:t>
      </w:r>
      <w:r w:rsidRPr="00D929FB">
        <w:rPr>
          <w:rFonts w:ascii="Bookman Old Style" w:eastAsia="Calibri" w:hAnsi="Bookman Old Style" w:cs="Tahoma"/>
          <w:spacing w:val="21"/>
        </w:rPr>
        <w:t xml:space="preserve"> </w:t>
      </w:r>
      <w:r w:rsidRPr="00D929FB">
        <w:rPr>
          <w:rFonts w:ascii="Bookman Old Style" w:eastAsia="Calibri" w:hAnsi="Bookman Old Style" w:cs="Tahoma"/>
          <w:spacing w:val="1"/>
        </w:rPr>
        <w:t>E</w:t>
      </w:r>
      <w:r w:rsidRPr="00D929FB">
        <w:rPr>
          <w:rFonts w:ascii="Bookman Old Style" w:eastAsia="Calibri" w:hAnsi="Bookman Old Style" w:cs="Tahoma"/>
        </w:rPr>
        <w:t>sa,</w:t>
      </w:r>
      <w:r w:rsidRPr="00D929FB">
        <w:rPr>
          <w:rFonts w:ascii="Bookman Old Style" w:eastAsia="Calibri" w:hAnsi="Bookman Old Style" w:cs="Tahoma"/>
          <w:spacing w:val="20"/>
        </w:rPr>
        <w:t xml:space="preserve"> </w:t>
      </w:r>
      <w:r w:rsidRPr="00D929FB">
        <w:rPr>
          <w:rFonts w:ascii="Bookman Old Style" w:eastAsia="Calibri" w:hAnsi="Bookman Old Style" w:cs="Tahoma"/>
          <w:spacing w:val="3"/>
        </w:rPr>
        <w:t>b</w:t>
      </w:r>
      <w:r w:rsidRPr="00D929FB">
        <w:rPr>
          <w:rFonts w:ascii="Bookman Old Style" w:eastAsia="Calibri" w:hAnsi="Bookman Old Style" w:cs="Tahoma"/>
        </w:rPr>
        <w:t>e</w:t>
      </w:r>
      <w:r w:rsidRPr="00D929FB">
        <w:rPr>
          <w:rFonts w:ascii="Bookman Old Style" w:eastAsia="Calibri" w:hAnsi="Bookman Old Style" w:cs="Tahoma"/>
          <w:spacing w:val="-1"/>
        </w:rPr>
        <w:t>r</w:t>
      </w:r>
      <w:r w:rsidRPr="00D929FB">
        <w:rPr>
          <w:rFonts w:ascii="Bookman Old Style" w:eastAsia="Calibri" w:hAnsi="Bookman Old Style" w:cs="Tahoma"/>
        </w:rPr>
        <w:t>a</w:t>
      </w:r>
      <w:r w:rsidRPr="00D929FB">
        <w:rPr>
          <w:rFonts w:ascii="Bookman Old Style" w:eastAsia="Calibri" w:hAnsi="Bookman Old Style" w:cs="Tahoma"/>
          <w:spacing w:val="-2"/>
        </w:rPr>
        <w:t>k</w:t>
      </w:r>
      <w:r w:rsidRPr="00D929FB">
        <w:rPr>
          <w:rFonts w:ascii="Bookman Old Style" w:eastAsia="Calibri" w:hAnsi="Bookman Old Style" w:cs="Tahoma"/>
          <w:spacing w:val="1"/>
        </w:rPr>
        <w:t>h</w:t>
      </w:r>
      <w:r w:rsidRPr="00D929FB">
        <w:rPr>
          <w:rFonts w:ascii="Bookman Old Style" w:eastAsia="Calibri" w:hAnsi="Bookman Old Style" w:cs="Tahoma"/>
        </w:rPr>
        <w:t>l</w:t>
      </w:r>
      <w:r w:rsidRPr="00D929FB">
        <w:rPr>
          <w:rFonts w:ascii="Bookman Old Style" w:eastAsia="Calibri" w:hAnsi="Bookman Old Style" w:cs="Tahoma"/>
          <w:spacing w:val="2"/>
        </w:rPr>
        <w:t>a</w:t>
      </w:r>
      <w:r w:rsidRPr="00D929FB">
        <w:rPr>
          <w:rFonts w:ascii="Bookman Old Style" w:eastAsia="Calibri" w:hAnsi="Bookman Old Style" w:cs="Tahoma"/>
        </w:rPr>
        <w:t>k</w:t>
      </w:r>
      <w:r w:rsidRPr="00D929FB">
        <w:rPr>
          <w:rFonts w:ascii="Bookman Old Style" w:eastAsia="Calibri" w:hAnsi="Bookman Old Style" w:cs="Tahoma"/>
          <w:spacing w:val="27"/>
        </w:rPr>
        <w:t xml:space="preserve"> </w:t>
      </w:r>
      <w:r w:rsidRPr="00D929FB">
        <w:rPr>
          <w:rFonts w:ascii="Bookman Old Style" w:eastAsia="Calibri" w:hAnsi="Bookman Old Style" w:cs="Tahoma"/>
          <w:spacing w:val="-2"/>
        </w:rPr>
        <w:t>mu</w:t>
      </w:r>
      <w:r w:rsidRPr="00D929FB">
        <w:rPr>
          <w:rFonts w:ascii="Bookman Old Style" w:eastAsia="Calibri" w:hAnsi="Bookman Old Style" w:cs="Tahoma"/>
          <w:spacing w:val="2"/>
        </w:rPr>
        <w:t>l</w:t>
      </w:r>
      <w:r w:rsidRPr="00D929FB">
        <w:rPr>
          <w:rFonts w:ascii="Bookman Old Style" w:eastAsia="Calibri" w:hAnsi="Bookman Old Style" w:cs="Tahoma"/>
        </w:rPr>
        <w:t>ia,</w:t>
      </w:r>
      <w:r w:rsidRPr="00D929FB">
        <w:rPr>
          <w:rFonts w:ascii="Bookman Old Style" w:eastAsia="Calibri" w:hAnsi="Bookman Old Style" w:cs="Tahoma"/>
          <w:spacing w:val="25"/>
        </w:rPr>
        <w:t xml:space="preserve"> </w:t>
      </w:r>
      <w:r w:rsidRPr="00D929FB">
        <w:rPr>
          <w:rFonts w:ascii="Bookman Old Style" w:eastAsia="Calibri" w:hAnsi="Bookman Old Style" w:cs="Tahoma"/>
        </w:rPr>
        <w:t>se</w:t>
      </w:r>
      <w:r w:rsidRPr="00D929FB">
        <w:rPr>
          <w:rFonts w:ascii="Bookman Old Style" w:eastAsia="Calibri" w:hAnsi="Bookman Old Style" w:cs="Tahoma"/>
          <w:spacing w:val="1"/>
        </w:rPr>
        <w:t>h</w:t>
      </w:r>
      <w:r w:rsidRPr="00D929FB">
        <w:rPr>
          <w:rFonts w:ascii="Bookman Old Style" w:eastAsia="Calibri" w:hAnsi="Bookman Old Style" w:cs="Tahoma"/>
          <w:spacing w:val="-3"/>
        </w:rPr>
        <w:t>a</w:t>
      </w:r>
      <w:r w:rsidRPr="00D929FB">
        <w:rPr>
          <w:rFonts w:ascii="Bookman Old Style" w:eastAsia="Calibri" w:hAnsi="Bookman Old Style" w:cs="Tahoma"/>
          <w:spacing w:val="2"/>
        </w:rPr>
        <w:t>t</w:t>
      </w:r>
      <w:r w:rsidRPr="00D929FB">
        <w:rPr>
          <w:rFonts w:ascii="Bookman Old Style" w:eastAsia="Calibri" w:hAnsi="Bookman Old Style" w:cs="Tahoma"/>
        </w:rPr>
        <w:t>,</w:t>
      </w:r>
      <w:r w:rsidRPr="00D929FB">
        <w:rPr>
          <w:rFonts w:ascii="Bookman Old Style" w:eastAsia="Calibri" w:hAnsi="Bookman Old Style" w:cs="Tahoma"/>
          <w:spacing w:val="21"/>
        </w:rPr>
        <w:t xml:space="preserve"> </w:t>
      </w:r>
      <w:r w:rsidRPr="00D929FB">
        <w:rPr>
          <w:rFonts w:ascii="Bookman Old Style" w:eastAsia="Calibri" w:hAnsi="Bookman Old Style" w:cs="Tahoma"/>
          <w:spacing w:val="1"/>
        </w:rPr>
        <w:t>b</w:t>
      </w:r>
      <w:r w:rsidRPr="00D929FB">
        <w:rPr>
          <w:rFonts w:ascii="Bookman Old Style" w:eastAsia="Calibri" w:hAnsi="Bookman Old Style" w:cs="Tahoma"/>
          <w:spacing w:val="2"/>
        </w:rPr>
        <w:t>e</w:t>
      </w:r>
      <w:r w:rsidRPr="00D929FB">
        <w:rPr>
          <w:rFonts w:ascii="Bookman Old Style" w:eastAsia="Calibri" w:hAnsi="Bookman Old Style" w:cs="Tahoma"/>
          <w:spacing w:val="-1"/>
        </w:rPr>
        <w:t>r</w:t>
      </w:r>
      <w:r w:rsidRPr="00D929FB">
        <w:rPr>
          <w:rFonts w:ascii="Bookman Old Style" w:eastAsia="Calibri" w:hAnsi="Bookman Old Style" w:cs="Tahoma"/>
        </w:rPr>
        <w:t>il</w:t>
      </w:r>
      <w:r w:rsidRPr="00D929FB">
        <w:rPr>
          <w:rFonts w:ascii="Bookman Old Style" w:eastAsia="Calibri" w:hAnsi="Bookman Old Style" w:cs="Tahoma"/>
          <w:spacing w:val="-2"/>
        </w:rPr>
        <w:t>m</w:t>
      </w:r>
      <w:r w:rsidRPr="00D929FB">
        <w:rPr>
          <w:rFonts w:ascii="Bookman Old Style" w:eastAsia="Calibri" w:hAnsi="Bookman Old Style" w:cs="Tahoma"/>
          <w:spacing w:val="1"/>
        </w:rPr>
        <w:t>u</w:t>
      </w:r>
      <w:r w:rsidRPr="00D929FB">
        <w:rPr>
          <w:rFonts w:ascii="Bookman Old Style" w:eastAsia="Calibri" w:hAnsi="Bookman Old Style" w:cs="Tahoma"/>
        </w:rPr>
        <w:t>,</w:t>
      </w:r>
      <w:r w:rsidRPr="00D929FB">
        <w:rPr>
          <w:rFonts w:ascii="Bookman Old Style" w:eastAsia="Calibri" w:hAnsi="Bookman Old Style" w:cs="Tahoma"/>
          <w:spacing w:val="27"/>
        </w:rPr>
        <w:t xml:space="preserve"> </w:t>
      </w:r>
      <w:r w:rsidRPr="00D929FB">
        <w:rPr>
          <w:rFonts w:ascii="Bookman Old Style" w:eastAsia="Calibri" w:hAnsi="Bookman Old Style" w:cs="Tahoma"/>
        </w:rPr>
        <w:t>c</w:t>
      </w:r>
      <w:r w:rsidRPr="00D929FB">
        <w:rPr>
          <w:rFonts w:ascii="Bookman Old Style" w:eastAsia="Calibri" w:hAnsi="Bookman Old Style" w:cs="Tahoma"/>
          <w:spacing w:val="2"/>
        </w:rPr>
        <w:t>a</w:t>
      </w:r>
      <w:r w:rsidRPr="00D929FB">
        <w:rPr>
          <w:rFonts w:ascii="Bookman Old Style" w:eastAsia="Calibri" w:hAnsi="Bookman Old Style" w:cs="Tahoma"/>
          <w:spacing w:val="-2"/>
        </w:rPr>
        <w:t>k</w:t>
      </w:r>
      <w:r w:rsidRPr="00D929FB">
        <w:rPr>
          <w:rFonts w:ascii="Bookman Old Style" w:eastAsia="Calibri" w:hAnsi="Bookman Old Style" w:cs="Tahoma"/>
          <w:spacing w:val="-3"/>
        </w:rPr>
        <w:t>a</w:t>
      </w:r>
      <w:r w:rsidRPr="00D929FB">
        <w:rPr>
          <w:rFonts w:ascii="Bookman Old Style" w:eastAsia="Calibri" w:hAnsi="Bookman Old Style" w:cs="Tahoma"/>
          <w:spacing w:val="1"/>
        </w:rPr>
        <w:t>p</w:t>
      </w:r>
      <w:r w:rsidRPr="00D929FB">
        <w:rPr>
          <w:rFonts w:ascii="Bookman Old Style" w:eastAsia="Calibri" w:hAnsi="Bookman Old Style" w:cs="Tahoma"/>
        </w:rPr>
        <w:t>,</w:t>
      </w:r>
      <w:r w:rsidRPr="00D929FB">
        <w:rPr>
          <w:rFonts w:ascii="Bookman Old Style" w:eastAsia="Calibri" w:hAnsi="Bookman Old Style" w:cs="Tahoma"/>
          <w:spacing w:val="25"/>
        </w:rPr>
        <w:t xml:space="preserve"> </w:t>
      </w:r>
      <w:r w:rsidRPr="00D929FB">
        <w:rPr>
          <w:rFonts w:ascii="Bookman Old Style" w:eastAsia="Calibri" w:hAnsi="Bookman Old Style" w:cs="Tahoma"/>
          <w:spacing w:val="1"/>
        </w:rPr>
        <w:t>k</w:t>
      </w:r>
      <w:r w:rsidRPr="00D929FB">
        <w:rPr>
          <w:rFonts w:ascii="Bookman Old Style" w:eastAsia="Calibri" w:hAnsi="Bookman Old Style" w:cs="Tahoma"/>
          <w:spacing w:val="-1"/>
        </w:rPr>
        <w:t>r</w:t>
      </w:r>
      <w:r w:rsidRPr="00D929FB">
        <w:rPr>
          <w:rFonts w:ascii="Bookman Old Style" w:eastAsia="Calibri" w:hAnsi="Bookman Old Style" w:cs="Tahoma"/>
        </w:rPr>
        <w:t>eati</w:t>
      </w:r>
      <w:r w:rsidRPr="00D929FB">
        <w:rPr>
          <w:rFonts w:ascii="Bookman Old Style" w:eastAsia="Calibri" w:hAnsi="Bookman Old Style" w:cs="Tahoma"/>
          <w:spacing w:val="1"/>
        </w:rPr>
        <w:t>f</w:t>
      </w:r>
      <w:r w:rsidRPr="00D929FB">
        <w:rPr>
          <w:rFonts w:ascii="Bookman Old Style" w:eastAsia="Calibri" w:hAnsi="Bookman Old Style" w:cs="Tahoma"/>
        </w:rPr>
        <w:t>,</w:t>
      </w:r>
      <w:r w:rsidRPr="00D929FB">
        <w:rPr>
          <w:rFonts w:ascii="Bookman Old Style" w:eastAsia="Calibri" w:hAnsi="Bookman Old Style" w:cs="Tahoma"/>
          <w:spacing w:val="26"/>
        </w:rPr>
        <w:t xml:space="preserve"> </w:t>
      </w:r>
      <w:r w:rsidRPr="00D929FB">
        <w:rPr>
          <w:rFonts w:ascii="Bookman Old Style" w:eastAsia="Calibri" w:hAnsi="Bookman Old Style" w:cs="Tahoma"/>
          <w:spacing w:val="-2"/>
          <w:w w:val="101"/>
        </w:rPr>
        <w:t>m</w:t>
      </w:r>
      <w:r w:rsidRPr="00D929FB">
        <w:rPr>
          <w:rFonts w:ascii="Bookman Old Style" w:eastAsia="Calibri" w:hAnsi="Bookman Old Style" w:cs="Tahoma"/>
          <w:w w:val="101"/>
        </w:rPr>
        <w:t>a</w:t>
      </w:r>
      <w:r w:rsidRPr="00D929FB">
        <w:rPr>
          <w:rFonts w:ascii="Bookman Old Style" w:eastAsia="Calibri" w:hAnsi="Bookman Old Style" w:cs="Tahoma"/>
          <w:spacing w:val="-2"/>
          <w:w w:val="101"/>
        </w:rPr>
        <w:t>n</w:t>
      </w:r>
      <w:r w:rsidRPr="00D929FB">
        <w:rPr>
          <w:rFonts w:ascii="Bookman Old Style" w:eastAsia="Calibri" w:hAnsi="Bookman Old Style" w:cs="Tahoma"/>
          <w:spacing w:val="1"/>
          <w:w w:val="101"/>
        </w:rPr>
        <w:t>d</w:t>
      </w:r>
      <w:r w:rsidRPr="00D929FB">
        <w:rPr>
          <w:rFonts w:ascii="Bookman Old Style" w:eastAsia="Calibri" w:hAnsi="Bookman Old Style" w:cs="Tahoma"/>
          <w:w w:val="101"/>
        </w:rPr>
        <w:t>i</w:t>
      </w:r>
      <w:r w:rsidRPr="00D929FB">
        <w:rPr>
          <w:rFonts w:ascii="Bookman Old Style" w:eastAsia="Calibri" w:hAnsi="Bookman Old Style" w:cs="Tahoma"/>
          <w:spacing w:val="-1"/>
          <w:w w:val="101"/>
        </w:rPr>
        <w:t>r</w:t>
      </w:r>
      <w:r w:rsidRPr="00D929FB">
        <w:rPr>
          <w:rFonts w:ascii="Bookman Old Style" w:eastAsia="Calibri" w:hAnsi="Bookman Old Style" w:cs="Tahoma"/>
          <w:spacing w:val="5"/>
          <w:w w:val="101"/>
        </w:rPr>
        <w:t>i</w:t>
      </w:r>
      <w:r w:rsidRPr="00D929FB">
        <w:rPr>
          <w:rFonts w:ascii="Bookman Old Style" w:eastAsia="Calibri" w:hAnsi="Bookman Old Style" w:cs="Tahoma"/>
          <w:w w:val="101"/>
        </w:rPr>
        <w:t xml:space="preserve">, </w:t>
      </w:r>
      <w:r w:rsidRPr="00D929FB">
        <w:rPr>
          <w:rFonts w:ascii="Bookman Old Style" w:eastAsia="Calibri" w:hAnsi="Bookman Old Style" w:cs="Tahoma"/>
          <w:spacing w:val="1"/>
        </w:rPr>
        <w:t>d</w:t>
      </w:r>
      <w:r w:rsidRPr="00D929FB">
        <w:rPr>
          <w:rFonts w:ascii="Bookman Old Style" w:eastAsia="Calibri" w:hAnsi="Bookman Old Style" w:cs="Tahoma"/>
        </w:rPr>
        <w:t>an</w:t>
      </w:r>
      <w:r w:rsidRPr="00D929FB">
        <w:rPr>
          <w:rFonts w:ascii="Bookman Old Style" w:eastAsia="Calibri" w:hAnsi="Bookman Old Style" w:cs="Tahoma"/>
          <w:spacing w:val="4"/>
        </w:rPr>
        <w:t xml:space="preserve"> </w:t>
      </w:r>
      <w:r w:rsidRPr="00D929FB">
        <w:rPr>
          <w:rFonts w:ascii="Bookman Old Style" w:eastAsia="Calibri" w:hAnsi="Bookman Old Style" w:cs="Tahoma"/>
          <w:spacing w:val="-2"/>
        </w:rPr>
        <w:t>m</w:t>
      </w:r>
      <w:r w:rsidRPr="00D929FB">
        <w:rPr>
          <w:rFonts w:ascii="Bookman Old Style" w:eastAsia="Calibri" w:hAnsi="Bookman Old Style" w:cs="Tahoma"/>
        </w:rPr>
        <w:t>e</w:t>
      </w:r>
      <w:r w:rsidRPr="00D929FB">
        <w:rPr>
          <w:rFonts w:ascii="Bookman Old Style" w:eastAsia="Calibri" w:hAnsi="Bookman Old Style" w:cs="Tahoma"/>
          <w:spacing w:val="1"/>
        </w:rPr>
        <w:t>n</w:t>
      </w:r>
      <w:r w:rsidRPr="00D929FB">
        <w:rPr>
          <w:rFonts w:ascii="Bookman Old Style" w:eastAsia="Calibri" w:hAnsi="Bookman Old Style" w:cs="Tahoma"/>
        </w:rPr>
        <w:t>ja</w:t>
      </w:r>
      <w:r w:rsidRPr="00D929FB">
        <w:rPr>
          <w:rFonts w:ascii="Bookman Old Style" w:eastAsia="Calibri" w:hAnsi="Bookman Old Style" w:cs="Tahoma"/>
          <w:spacing w:val="1"/>
        </w:rPr>
        <w:t>d</w:t>
      </w:r>
      <w:r w:rsidRPr="00D929FB">
        <w:rPr>
          <w:rFonts w:ascii="Bookman Old Style" w:eastAsia="Calibri" w:hAnsi="Bookman Old Style" w:cs="Tahoma"/>
        </w:rPr>
        <w:t>i</w:t>
      </w:r>
      <w:r w:rsidRPr="00D929FB">
        <w:rPr>
          <w:rFonts w:ascii="Bookman Old Style" w:eastAsia="Calibri" w:hAnsi="Bookman Old Style" w:cs="Tahoma"/>
          <w:spacing w:val="7"/>
        </w:rPr>
        <w:t xml:space="preserve"> </w:t>
      </w:r>
      <w:r w:rsidRPr="00D929FB">
        <w:rPr>
          <w:rFonts w:ascii="Bookman Old Style" w:eastAsia="Calibri" w:hAnsi="Bookman Old Style" w:cs="Tahoma"/>
          <w:spacing w:val="-1"/>
        </w:rPr>
        <w:t>w</w:t>
      </w:r>
      <w:r w:rsidRPr="00D929FB">
        <w:rPr>
          <w:rFonts w:ascii="Bookman Old Style" w:eastAsia="Calibri" w:hAnsi="Bookman Old Style" w:cs="Tahoma"/>
        </w:rPr>
        <w:t>a</w:t>
      </w:r>
      <w:r w:rsidRPr="00D929FB">
        <w:rPr>
          <w:rFonts w:ascii="Bookman Old Style" w:eastAsia="Calibri" w:hAnsi="Bookman Old Style" w:cs="Tahoma"/>
          <w:spacing w:val="1"/>
        </w:rPr>
        <w:t>r</w:t>
      </w:r>
      <w:r w:rsidRPr="00D929FB">
        <w:rPr>
          <w:rFonts w:ascii="Bookman Old Style" w:eastAsia="Calibri" w:hAnsi="Bookman Old Style" w:cs="Tahoma"/>
          <w:spacing w:val="-2"/>
        </w:rPr>
        <w:t>g</w:t>
      </w:r>
      <w:r w:rsidRPr="00D929FB">
        <w:rPr>
          <w:rFonts w:ascii="Bookman Old Style" w:eastAsia="Calibri" w:hAnsi="Bookman Old Style" w:cs="Tahoma"/>
          <w:spacing w:val="2"/>
        </w:rPr>
        <w:t>a</w:t>
      </w:r>
      <w:r w:rsidRPr="00D929FB">
        <w:rPr>
          <w:rFonts w:ascii="Bookman Old Style" w:eastAsia="Calibri" w:hAnsi="Bookman Old Style" w:cs="Tahoma"/>
          <w:spacing w:val="-2"/>
        </w:rPr>
        <w:t>n</w:t>
      </w:r>
      <w:r w:rsidRPr="00D929FB">
        <w:rPr>
          <w:rFonts w:ascii="Bookman Old Style" w:eastAsia="Calibri" w:hAnsi="Bookman Old Style" w:cs="Tahoma"/>
          <w:spacing w:val="2"/>
        </w:rPr>
        <w:t>e</w:t>
      </w:r>
      <w:r w:rsidRPr="00D929FB">
        <w:rPr>
          <w:rFonts w:ascii="Bookman Old Style" w:eastAsia="Calibri" w:hAnsi="Bookman Old Style" w:cs="Tahoma"/>
          <w:spacing w:val="-2"/>
        </w:rPr>
        <w:t>g</w:t>
      </w:r>
      <w:r w:rsidRPr="00D929FB">
        <w:rPr>
          <w:rFonts w:ascii="Bookman Old Style" w:eastAsia="Calibri" w:hAnsi="Bookman Old Style" w:cs="Tahoma"/>
          <w:spacing w:val="2"/>
        </w:rPr>
        <w:t>a</w:t>
      </w:r>
      <w:r w:rsidRPr="00D929FB">
        <w:rPr>
          <w:rFonts w:ascii="Bookman Old Style" w:eastAsia="Calibri" w:hAnsi="Bookman Old Style" w:cs="Tahoma"/>
          <w:spacing w:val="1"/>
        </w:rPr>
        <w:t>r</w:t>
      </w:r>
      <w:r w:rsidRPr="00D929FB">
        <w:rPr>
          <w:rFonts w:ascii="Bookman Old Style" w:eastAsia="Calibri" w:hAnsi="Bookman Old Style" w:cs="Tahoma"/>
        </w:rPr>
        <w:t>a</w:t>
      </w:r>
      <w:r w:rsidRPr="00D929FB">
        <w:rPr>
          <w:rFonts w:ascii="Bookman Old Style" w:eastAsia="Calibri" w:hAnsi="Bookman Old Style" w:cs="Tahoma"/>
          <w:spacing w:val="14"/>
        </w:rPr>
        <w:t xml:space="preserve"> </w:t>
      </w:r>
      <w:r w:rsidRPr="00D929FB">
        <w:rPr>
          <w:rFonts w:ascii="Bookman Old Style" w:eastAsia="Calibri" w:hAnsi="Bookman Old Style" w:cs="Tahoma"/>
          <w:spacing w:val="-4"/>
        </w:rPr>
        <w:t>y</w:t>
      </w:r>
      <w:r w:rsidRPr="00D929FB">
        <w:rPr>
          <w:rFonts w:ascii="Bookman Old Style" w:eastAsia="Calibri" w:hAnsi="Bookman Old Style" w:cs="Tahoma"/>
        </w:rPr>
        <w:t>a</w:t>
      </w:r>
      <w:r w:rsidRPr="00D929FB">
        <w:rPr>
          <w:rFonts w:ascii="Bookman Old Style" w:eastAsia="Calibri" w:hAnsi="Bookman Old Style" w:cs="Tahoma"/>
          <w:spacing w:val="3"/>
        </w:rPr>
        <w:t>n</w:t>
      </w:r>
      <w:r w:rsidRPr="00D929FB">
        <w:rPr>
          <w:rFonts w:ascii="Bookman Old Style" w:eastAsia="Calibri" w:hAnsi="Bookman Old Style" w:cs="Tahoma"/>
        </w:rPr>
        <w:t>g</w:t>
      </w:r>
      <w:r w:rsidRPr="00D929FB">
        <w:rPr>
          <w:rFonts w:ascii="Bookman Old Style" w:eastAsia="Calibri" w:hAnsi="Bookman Old Style" w:cs="Tahoma"/>
          <w:spacing w:val="3"/>
        </w:rPr>
        <w:t xml:space="preserve"> menjunjung tinggi </w:t>
      </w:r>
      <w:r w:rsidRPr="00D929FB">
        <w:rPr>
          <w:rFonts w:ascii="Bookman Old Style" w:eastAsia="Calibri" w:hAnsi="Bookman Old Style" w:cs="Tahoma"/>
          <w:spacing w:val="1"/>
        </w:rPr>
        <w:t>d</w:t>
      </w:r>
      <w:r w:rsidRPr="00D929FB">
        <w:rPr>
          <w:rFonts w:ascii="Bookman Old Style" w:eastAsia="Calibri" w:hAnsi="Bookman Old Style" w:cs="Tahoma"/>
          <w:spacing w:val="2"/>
        </w:rPr>
        <w:t>e</w:t>
      </w:r>
      <w:r w:rsidRPr="00D929FB">
        <w:rPr>
          <w:rFonts w:ascii="Bookman Old Style" w:eastAsia="Calibri" w:hAnsi="Bookman Old Style" w:cs="Tahoma"/>
          <w:spacing w:val="-2"/>
        </w:rPr>
        <w:t>m</w:t>
      </w:r>
      <w:r w:rsidRPr="00D929FB">
        <w:rPr>
          <w:rFonts w:ascii="Bookman Old Style" w:eastAsia="Calibri" w:hAnsi="Bookman Old Style" w:cs="Tahoma"/>
          <w:spacing w:val="1"/>
        </w:rPr>
        <w:t>o</w:t>
      </w:r>
      <w:r w:rsidRPr="00D929FB">
        <w:rPr>
          <w:rFonts w:ascii="Bookman Old Style" w:eastAsia="Calibri" w:hAnsi="Bookman Old Style" w:cs="Tahoma"/>
          <w:spacing w:val="-2"/>
        </w:rPr>
        <w:t>k</w:t>
      </w:r>
      <w:r w:rsidRPr="00D929FB">
        <w:rPr>
          <w:rFonts w:ascii="Bookman Old Style" w:eastAsia="Calibri" w:hAnsi="Bookman Old Style" w:cs="Tahoma"/>
          <w:spacing w:val="1"/>
        </w:rPr>
        <w:t>r</w:t>
      </w:r>
      <w:r w:rsidRPr="00D929FB">
        <w:rPr>
          <w:rFonts w:ascii="Bookman Old Style" w:eastAsia="Calibri" w:hAnsi="Bookman Old Style" w:cs="Tahoma"/>
        </w:rPr>
        <w:t>asi dan keragaman yang ada.</w:t>
      </w:r>
    </w:p>
    <w:p w:rsidR="00895B37" w:rsidRPr="00895B37" w:rsidRDefault="00895B37" w:rsidP="00B55826">
      <w:pPr>
        <w:pStyle w:val="BodyTextIndent"/>
        <w:rPr>
          <w:rFonts w:ascii="Bookman Old Style" w:hAnsi="Bookman Old Style" w:cs="Garamond"/>
          <w:bCs/>
          <w:lang w:val="id-ID"/>
        </w:rPr>
      </w:pPr>
    </w:p>
    <w:p w:rsidR="00B55826" w:rsidRDefault="00B55826" w:rsidP="00895B37">
      <w:pPr>
        <w:pStyle w:val="BodyTextIndent"/>
        <w:ind w:firstLine="0"/>
        <w:rPr>
          <w:rFonts w:ascii="Bookman Old Style" w:eastAsia="Calibri" w:hAnsi="Bookman Old Style" w:cs="Tahoma"/>
          <w:spacing w:val="1"/>
          <w:w w:val="101"/>
          <w:lang w:val="id-ID"/>
        </w:rPr>
      </w:pPr>
      <w:r w:rsidRPr="00D929FB">
        <w:rPr>
          <w:rFonts w:ascii="Bookman Old Style" w:eastAsia="Calibri" w:hAnsi="Bookman Old Style" w:cs="Tahoma"/>
        </w:rPr>
        <w:t>Adapun secara sosiologis, perkembangan pendidikan di daerah</w:t>
      </w:r>
      <w:r w:rsidRPr="00D929FB">
        <w:rPr>
          <w:rFonts w:ascii="Bookman Old Style" w:eastAsia="Calibri" w:hAnsi="Bookman Old Style" w:cs="Tahoma"/>
          <w:lang w:val="id-ID"/>
        </w:rPr>
        <w:t xml:space="preserve"> </w:t>
      </w:r>
      <w:r w:rsidRPr="00D929FB">
        <w:rPr>
          <w:rFonts w:ascii="Bookman Old Style" w:hAnsi="Bookman Old Style" w:cs="Tahoma"/>
        </w:rPr>
        <w:t xml:space="preserve">Provinsi </w:t>
      </w:r>
      <w:r w:rsidRPr="00D929FB">
        <w:rPr>
          <w:rFonts w:ascii="Bookman Old Style" w:eastAsia="Calibri" w:hAnsi="Bookman Old Style" w:cs="Tahoma"/>
        </w:rPr>
        <w:t>Sulawesi Tengah dalam tata kelola penyelenggaraannya masih berjalan lambat. Berbagai persoalan berkaitan dengan proses penyelenggaraan pendidikan masih ditemui. Sekalipun program penyelenggaraan yang lebih bermutu dan terjangkau telah diprogramkan sejak tahun 2005, tapi dalam implementasinya masih menemui beberapa kendala. Segi lain secara sosiologis, bahwa masyarakat di Daerah Sulawesi Tengah sebagai mana kita ketahui, memiliki keragaman budaya, e</w:t>
      </w:r>
      <w:r w:rsidRPr="00D929FB">
        <w:rPr>
          <w:rFonts w:ascii="Bookman Old Style" w:eastAsia="Calibri" w:hAnsi="Bookman Old Style" w:cs="Tahoma"/>
          <w:spacing w:val="-3"/>
        </w:rPr>
        <w:t>t</w:t>
      </w:r>
      <w:r w:rsidRPr="00D929FB">
        <w:rPr>
          <w:rFonts w:ascii="Bookman Old Style" w:eastAsia="Calibri" w:hAnsi="Bookman Old Style" w:cs="Tahoma"/>
          <w:spacing w:val="-2"/>
        </w:rPr>
        <w:t>n</w:t>
      </w:r>
      <w:r w:rsidRPr="00D929FB">
        <w:rPr>
          <w:rFonts w:ascii="Bookman Old Style" w:eastAsia="Calibri" w:hAnsi="Bookman Old Style" w:cs="Tahoma"/>
          <w:spacing w:val="-5"/>
        </w:rPr>
        <w:t>i</w:t>
      </w:r>
      <w:r w:rsidRPr="00D929FB">
        <w:rPr>
          <w:rFonts w:ascii="Bookman Old Style" w:eastAsia="Calibri" w:hAnsi="Bookman Old Style" w:cs="Tahoma"/>
          <w:spacing w:val="-2"/>
        </w:rPr>
        <w:t>s</w:t>
      </w:r>
      <w:r w:rsidRPr="00D929FB">
        <w:rPr>
          <w:rFonts w:ascii="Bookman Old Style" w:eastAsia="Calibri" w:hAnsi="Bookman Old Style" w:cs="Tahoma"/>
        </w:rPr>
        <w:t xml:space="preserve">, </w:t>
      </w:r>
      <w:r w:rsidRPr="00D929FB">
        <w:rPr>
          <w:rFonts w:ascii="Bookman Old Style" w:eastAsia="Calibri" w:hAnsi="Bookman Old Style" w:cs="Tahoma"/>
          <w:spacing w:val="5"/>
        </w:rPr>
        <w:t xml:space="preserve"> </w:t>
      </w:r>
      <w:r w:rsidRPr="00D929FB">
        <w:rPr>
          <w:rFonts w:ascii="Bookman Old Style" w:eastAsia="Calibri" w:hAnsi="Bookman Old Style" w:cs="Tahoma"/>
          <w:spacing w:val="-3"/>
        </w:rPr>
        <w:t>ra</w:t>
      </w:r>
      <w:r w:rsidRPr="00D929FB">
        <w:rPr>
          <w:rFonts w:ascii="Bookman Old Style" w:eastAsia="Calibri" w:hAnsi="Bookman Old Style" w:cs="Tahoma"/>
          <w:spacing w:val="-2"/>
        </w:rPr>
        <w:t>s</w:t>
      </w:r>
      <w:r w:rsidRPr="00D929FB">
        <w:rPr>
          <w:rFonts w:ascii="Bookman Old Style" w:eastAsia="Calibri" w:hAnsi="Bookman Old Style" w:cs="Tahoma"/>
        </w:rPr>
        <w:t xml:space="preserve">,  </w:t>
      </w:r>
      <w:r w:rsidRPr="00D929FB">
        <w:rPr>
          <w:rFonts w:ascii="Bookman Old Style" w:eastAsia="Calibri" w:hAnsi="Bookman Old Style" w:cs="Tahoma"/>
          <w:spacing w:val="-3"/>
        </w:rPr>
        <w:t>a</w:t>
      </w:r>
      <w:r w:rsidRPr="00D929FB">
        <w:rPr>
          <w:rFonts w:ascii="Bookman Old Style" w:eastAsia="Calibri" w:hAnsi="Bookman Old Style" w:cs="Tahoma"/>
          <w:spacing w:val="-6"/>
        </w:rPr>
        <w:t>g</w:t>
      </w:r>
      <w:r w:rsidRPr="00D929FB">
        <w:rPr>
          <w:rFonts w:ascii="Bookman Old Style" w:eastAsia="Calibri" w:hAnsi="Bookman Old Style" w:cs="Tahoma"/>
        </w:rPr>
        <w:t>a</w:t>
      </w:r>
      <w:r w:rsidRPr="00D929FB">
        <w:rPr>
          <w:rFonts w:ascii="Bookman Old Style" w:eastAsia="Calibri" w:hAnsi="Bookman Old Style" w:cs="Tahoma"/>
          <w:spacing w:val="-4"/>
        </w:rPr>
        <w:t>m</w:t>
      </w:r>
      <w:r w:rsidRPr="00D929FB">
        <w:rPr>
          <w:rFonts w:ascii="Bookman Old Style" w:eastAsia="Calibri" w:hAnsi="Bookman Old Style" w:cs="Tahoma"/>
        </w:rPr>
        <w:t xml:space="preserve">a </w:t>
      </w:r>
      <w:r w:rsidRPr="00D929FB">
        <w:rPr>
          <w:rFonts w:ascii="Bookman Old Style" w:eastAsia="Calibri" w:hAnsi="Bookman Old Style" w:cs="Tahoma"/>
          <w:spacing w:val="3"/>
        </w:rPr>
        <w:t xml:space="preserve"> </w:t>
      </w:r>
      <w:r w:rsidRPr="00D929FB">
        <w:rPr>
          <w:rFonts w:ascii="Bookman Old Style" w:eastAsia="Calibri" w:hAnsi="Bookman Old Style" w:cs="Tahoma"/>
          <w:spacing w:val="-4"/>
        </w:rPr>
        <w:t>d</w:t>
      </w:r>
      <w:r w:rsidRPr="00D929FB">
        <w:rPr>
          <w:rFonts w:ascii="Bookman Old Style" w:eastAsia="Calibri" w:hAnsi="Bookman Old Style" w:cs="Tahoma"/>
          <w:spacing w:val="-3"/>
        </w:rPr>
        <w:t>a</w:t>
      </w:r>
      <w:r w:rsidRPr="00D929FB">
        <w:rPr>
          <w:rFonts w:ascii="Bookman Old Style" w:eastAsia="Calibri" w:hAnsi="Bookman Old Style" w:cs="Tahoma"/>
        </w:rPr>
        <w:t xml:space="preserve">n </w:t>
      </w:r>
      <w:r w:rsidRPr="00D929FB">
        <w:rPr>
          <w:rFonts w:ascii="Bookman Old Style" w:eastAsia="Calibri" w:hAnsi="Bookman Old Style" w:cs="Tahoma"/>
          <w:spacing w:val="2"/>
        </w:rPr>
        <w:t xml:space="preserve"> </w:t>
      </w:r>
      <w:r w:rsidRPr="00D929FB">
        <w:rPr>
          <w:rFonts w:ascii="Bookman Old Style" w:eastAsia="Calibri" w:hAnsi="Bookman Old Style" w:cs="Tahoma"/>
        </w:rPr>
        <w:t>a</w:t>
      </w:r>
      <w:r w:rsidRPr="00D929FB">
        <w:rPr>
          <w:rFonts w:ascii="Bookman Old Style" w:eastAsia="Calibri" w:hAnsi="Bookman Old Style" w:cs="Tahoma"/>
          <w:spacing w:val="-2"/>
        </w:rPr>
        <w:t>s</w:t>
      </w:r>
      <w:r w:rsidRPr="00D929FB">
        <w:rPr>
          <w:rFonts w:ascii="Bookman Old Style" w:eastAsia="Calibri" w:hAnsi="Bookman Old Style" w:cs="Tahoma"/>
          <w:spacing w:val="-3"/>
        </w:rPr>
        <w:t>a</w:t>
      </w:r>
      <w:r w:rsidRPr="00D929FB">
        <w:rPr>
          <w:rFonts w:ascii="Bookman Old Style" w:eastAsia="Calibri" w:hAnsi="Bookman Old Style" w:cs="Tahoma"/>
        </w:rPr>
        <w:t xml:space="preserve">l </w:t>
      </w:r>
      <w:r w:rsidRPr="00D929FB">
        <w:rPr>
          <w:rFonts w:ascii="Bookman Old Style" w:eastAsia="Calibri" w:hAnsi="Bookman Old Style" w:cs="Tahoma"/>
          <w:spacing w:val="1"/>
        </w:rPr>
        <w:t xml:space="preserve"> </w:t>
      </w:r>
      <w:r w:rsidRPr="00D929FB">
        <w:rPr>
          <w:rFonts w:ascii="Bookman Old Style" w:eastAsia="Calibri" w:hAnsi="Bookman Old Style" w:cs="Tahoma"/>
          <w:spacing w:val="-2"/>
          <w:w w:val="101"/>
        </w:rPr>
        <w:t>d</w:t>
      </w:r>
      <w:r w:rsidRPr="00D929FB">
        <w:rPr>
          <w:rFonts w:ascii="Bookman Old Style" w:eastAsia="Calibri" w:hAnsi="Bookman Old Style" w:cs="Tahoma"/>
          <w:spacing w:val="-3"/>
          <w:w w:val="101"/>
        </w:rPr>
        <w:t>aera</w:t>
      </w:r>
      <w:r w:rsidRPr="00D929FB">
        <w:rPr>
          <w:rFonts w:ascii="Bookman Old Style" w:eastAsia="Calibri" w:hAnsi="Bookman Old Style" w:cs="Tahoma"/>
          <w:spacing w:val="-4"/>
          <w:w w:val="101"/>
        </w:rPr>
        <w:t xml:space="preserve">h, yang tentu </w:t>
      </w:r>
      <w:r w:rsidRPr="00D929FB">
        <w:rPr>
          <w:rFonts w:ascii="Bookman Old Style" w:eastAsia="Calibri" w:hAnsi="Bookman Old Style" w:cs="Tahoma"/>
          <w:spacing w:val="1"/>
          <w:w w:val="101"/>
        </w:rPr>
        <w:t xml:space="preserve">berpotensi menciptakan permasalahan sosial tersendiri. Olehnya, tentu dibutuhkan kebijakan daerah di bidang pendidikan yang dapat memperkokoh rasa persatuan dan rasa kebangsaan itu sendiri. </w:t>
      </w:r>
    </w:p>
    <w:p w:rsidR="00895B37" w:rsidRPr="00895B37" w:rsidRDefault="00895B37" w:rsidP="00895B37">
      <w:pPr>
        <w:pStyle w:val="BodyTextIndent"/>
        <w:ind w:firstLine="0"/>
        <w:rPr>
          <w:rFonts w:ascii="Bookman Old Style" w:eastAsia="Calibri" w:hAnsi="Bookman Old Style" w:cs="Tahoma"/>
          <w:lang w:val="id-ID"/>
        </w:rPr>
      </w:pPr>
    </w:p>
    <w:p w:rsidR="00B55826" w:rsidRPr="00D929FB" w:rsidRDefault="00B55826" w:rsidP="00895B37">
      <w:pPr>
        <w:pStyle w:val="BodyTextIndent"/>
        <w:ind w:firstLine="0"/>
        <w:rPr>
          <w:rFonts w:ascii="Bookman Old Style" w:eastAsia="Calibri" w:hAnsi="Bookman Old Style" w:cs="Tahoma"/>
          <w:lang w:val="id-ID"/>
        </w:rPr>
      </w:pPr>
      <w:r w:rsidRPr="00D929FB">
        <w:rPr>
          <w:rFonts w:ascii="Bookman Old Style" w:eastAsia="Calibri" w:hAnsi="Bookman Old Style" w:cs="Tahoma"/>
        </w:rPr>
        <w:t>Adapun secara yurudis, bahwa berdasarkan ketentuan Pasal 17 Peraturan Pemerintah Nomor 17 Tahun 2010 tentang Pengelolaan dan Penyelenggaraan Pendidikan, Gubernur bertanggung jawab mengelola sistem pendidikan nasional di daerahnya serta merumuskan dan menetapkan kebijakan daerah bidang pendidikan sesuai kewenangannya. Dan agar dapat membarikan payung hukum atau menjamin kepastian hukum atas penyelenggaraan pendidikan dimaksud, maka terlebih dahulu perlu dirumuskan arah kebijakan itu dalam sebuah peraturan daerah.</w:t>
      </w:r>
    </w:p>
    <w:p w:rsidR="00B55826" w:rsidRPr="00D929FB" w:rsidRDefault="00B55826" w:rsidP="00B55826">
      <w:pPr>
        <w:pStyle w:val="BodyTextIndent"/>
        <w:ind w:firstLine="720"/>
        <w:rPr>
          <w:rFonts w:ascii="Bookman Old Style" w:eastAsia="Calibri" w:hAnsi="Bookman Old Style" w:cs="Tahoma"/>
          <w:lang w:val="id-ID"/>
        </w:rPr>
      </w:pPr>
    </w:p>
    <w:p w:rsidR="00B55826" w:rsidRPr="00D929FB" w:rsidRDefault="00B55826" w:rsidP="00B55826">
      <w:pPr>
        <w:rPr>
          <w:rFonts w:ascii="Bookman Old Style" w:hAnsi="Bookman Old Style" w:cs="Tahoma"/>
          <w:sz w:val="24"/>
          <w:szCs w:val="24"/>
        </w:rPr>
      </w:pPr>
    </w:p>
    <w:p w:rsidR="00B55826" w:rsidRPr="00D929FB" w:rsidRDefault="00B55826" w:rsidP="00B55826">
      <w:pPr>
        <w:rPr>
          <w:rFonts w:ascii="Bookman Old Style" w:hAnsi="Bookman Old Style" w:cs="Tahoma"/>
          <w:sz w:val="24"/>
          <w:szCs w:val="24"/>
        </w:rPr>
      </w:pPr>
    </w:p>
    <w:p w:rsidR="00B55826" w:rsidRDefault="00B55826" w:rsidP="00B55826">
      <w:pPr>
        <w:rPr>
          <w:rFonts w:ascii="Bookman Old Style" w:hAnsi="Bookman Old Style" w:cs="Tahoma"/>
          <w:sz w:val="24"/>
          <w:szCs w:val="24"/>
          <w:lang w:val="en-US"/>
        </w:rPr>
      </w:pPr>
    </w:p>
    <w:p w:rsidR="00F114BB" w:rsidRDefault="00F114BB" w:rsidP="00B55826">
      <w:pPr>
        <w:rPr>
          <w:rFonts w:ascii="Bookman Old Style" w:hAnsi="Bookman Old Style" w:cs="Tahoma"/>
          <w:sz w:val="24"/>
          <w:szCs w:val="24"/>
          <w:lang w:val="en-US"/>
        </w:rPr>
      </w:pPr>
    </w:p>
    <w:p w:rsidR="00F114BB" w:rsidRPr="00F114BB" w:rsidRDefault="00F114BB" w:rsidP="00B55826">
      <w:pPr>
        <w:rPr>
          <w:rFonts w:ascii="Bookman Old Style" w:hAnsi="Bookman Old Style" w:cs="Tahoma"/>
          <w:sz w:val="24"/>
          <w:szCs w:val="24"/>
          <w:lang w:val="en-US"/>
        </w:rPr>
      </w:pPr>
    </w:p>
    <w:p w:rsidR="00810129" w:rsidRPr="00D929FB" w:rsidRDefault="00810129" w:rsidP="00B55826">
      <w:pPr>
        <w:rPr>
          <w:rFonts w:ascii="Bookman Old Style" w:hAnsi="Bookman Old Style" w:cs="Tahoma"/>
          <w:sz w:val="24"/>
          <w:szCs w:val="24"/>
        </w:rPr>
      </w:pPr>
    </w:p>
    <w:p w:rsidR="00B55826" w:rsidRPr="00D929FB" w:rsidRDefault="00B55826" w:rsidP="00B55826">
      <w:pPr>
        <w:numPr>
          <w:ilvl w:val="2"/>
          <w:numId w:val="55"/>
        </w:numPr>
        <w:ind w:left="709"/>
        <w:rPr>
          <w:rFonts w:ascii="Bookman Old Style" w:hAnsi="Bookman Old Style" w:cs="Tahoma"/>
          <w:sz w:val="24"/>
          <w:szCs w:val="24"/>
        </w:rPr>
      </w:pPr>
      <w:r w:rsidRPr="00D929FB">
        <w:rPr>
          <w:rFonts w:ascii="Bookman Old Style" w:hAnsi="Bookman Old Style" w:cs="Tahoma"/>
          <w:sz w:val="24"/>
          <w:szCs w:val="24"/>
        </w:rPr>
        <w:lastRenderedPageBreak/>
        <w:t xml:space="preserve">PESAL DEMI PASAL </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1</w:t>
      </w:r>
    </w:p>
    <w:p w:rsidR="00B55826" w:rsidRPr="00D929FB" w:rsidRDefault="00B55826" w:rsidP="00B55826">
      <w:pPr>
        <w:widowControl w:val="0"/>
        <w:tabs>
          <w:tab w:val="left" w:pos="426"/>
        </w:tabs>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ab/>
        <w:t>Cukup jelas</w:t>
      </w:r>
    </w:p>
    <w:p w:rsidR="00B55826" w:rsidRPr="00D929FB" w:rsidRDefault="00B55826" w:rsidP="00B55826">
      <w:pPr>
        <w:widowControl w:val="0"/>
        <w:tabs>
          <w:tab w:val="left" w:pos="426"/>
        </w:tabs>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2</w:t>
      </w:r>
    </w:p>
    <w:p w:rsidR="00B55826" w:rsidRPr="00D929FB" w:rsidRDefault="00B55826" w:rsidP="00B55826">
      <w:pPr>
        <w:widowControl w:val="0"/>
        <w:tabs>
          <w:tab w:val="left" w:pos="426"/>
        </w:tabs>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ab/>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spacing w:after="0" w:line="240" w:lineRule="auto"/>
        <w:rPr>
          <w:rFonts w:ascii="Bookman Old Style" w:hAnsi="Bookman Old Style" w:cs="Tahoma"/>
          <w:sz w:val="24"/>
          <w:szCs w:val="24"/>
        </w:rPr>
      </w:pPr>
      <w:r w:rsidRPr="00D929FB">
        <w:rPr>
          <w:rFonts w:ascii="Bookman Old Style" w:hAnsi="Bookman Old Style" w:cs="Tahoma"/>
          <w:sz w:val="24"/>
          <w:szCs w:val="24"/>
        </w:rPr>
        <w:t>Pasal 3</w:t>
      </w:r>
    </w:p>
    <w:p w:rsidR="00B55826" w:rsidRPr="00D929FB" w:rsidRDefault="00B55826" w:rsidP="00B55826">
      <w:pPr>
        <w:widowControl w:val="0"/>
        <w:tabs>
          <w:tab w:val="left" w:pos="426"/>
        </w:tabs>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ab/>
        <w:t>Cukup jelas</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w w:val="99"/>
          <w:sz w:val="24"/>
          <w:szCs w:val="24"/>
        </w:rPr>
      </w:pPr>
    </w:p>
    <w:p w:rsidR="00B55826" w:rsidRPr="00D929FB" w:rsidRDefault="00B55826" w:rsidP="00B55826">
      <w:pPr>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4</w:t>
      </w:r>
    </w:p>
    <w:p w:rsidR="00B55826" w:rsidRPr="00D929FB" w:rsidRDefault="00B55826" w:rsidP="00B55826">
      <w:pPr>
        <w:widowControl w:val="0"/>
        <w:tabs>
          <w:tab w:val="left" w:pos="426"/>
        </w:tabs>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ab/>
        <w:t>Cukup jelas</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w w:val="99"/>
          <w:sz w:val="24"/>
          <w:szCs w:val="24"/>
        </w:rPr>
      </w:pP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Pasal 5</w:t>
      </w: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ab/>
        <w:t>Ayat (1)</w:t>
      </w:r>
    </w:p>
    <w:p w:rsidR="00B55826" w:rsidRPr="00D929FB" w:rsidRDefault="00B55826" w:rsidP="00B55826">
      <w:pPr>
        <w:pStyle w:val="ListParagraph"/>
        <w:widowControl w:val="0"/>
        <w:tabs>
          <w:tab w:val="left" w:pos="567"/>
        </w:tabs>
        <w:autoSpaceDE w:val="0"/>
        <w:autoSpaceDN w:val="0"/>
        <w:adjustRightInd w:val="0"/>
        <w:spacing w:after="0" w:line="240" w:lineRule="auto"/>
        <w:ind w:left="1440"/>
        <w:jc w:val="both"/>
        <w:rPr>
          <w:rFonts w:ascii="Bookman Old Style" w:hAnsi="Bookman Old Style" w:cs="Tahoma"/>
          <w:w w:val="99"/>
          <w:sz w:val="24"/>
          <w:szCs w:val="24"/>
        </w:rPr>
      </w:pPr>
      <w:r w:rsidRPr="00D929FB">
        <w:rPr>
          <w:rFonts w:ascii="Bookman Old Style" w:hAnsi="Bookman Old Style" w:cs="Tahoma"/>
          <w:w w:val="99"/>
          <w:sz w:val="24"/>
          <w:szCs w:val="24"/>
        </w:rPr>
        <w:t xml:space="preserve">Standar dimaksud, memuat kerangka dasar dan struktur kurikulum, beban belajar, kurikulum tingkat satuan pendidikan, dan kalender pendidikan/akademik. </w:t>
      </w: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ab/>
        <w:t>Ayat (2)</w:t>
      </w: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ab/>
      </w:r>
      <w:r w:rsidRPr="00D929FB">
        <w:rPr>
          <w:rFonts w:ascii="Bookman Old Style" w:hAnsi="Bookman Old Style" w:cs="Tahoma"/>
          <w:w w:val="99"/>
          <w:sz w:val="24"/>
          <w:szCs w:val="24"/>
        </w:rPr>
        <w:tab/>
      </w:r>
      <w:r w:rsidRPr="00D929FB">
        <w:rPr>
          <w:rFonts w:ascii="Bookman Old Style" w:hAnsi="Bookman Old Style" w:cs="Tahoma"/>
          <w:w w:val="99"/>
          <w:sz w:val="24"/>
          <w:szCs w:val="24"/>
        </w:rPr>
        <w:tab/>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6</w:t>
      </w:r>
    </w:p>
    <w:p w:rsidR="00B55826" w:rsidRPr="00D929FB" w:rsidRDefault="00B55826" w:rsidP="00B55826">
      <w:pPr>
        <w:widowControl w:val="0"/>
        <w:autoSpaceDE w:val="0"/>
        <w:autoSpaceDN w:val="0"/>
        <w:adjustRightInd w:val="0"/>
        <w:spacing w:after="0" w:line="240" w:lineRule="auto"/>
        <w:ind w:firstLine="720"/>
        <w:rPr>
          <w:rFonts w:ascii="Bookman Old Style" w:hAnsi="Bookman Old Style" w:cs="Tahoma"/>
          <w:bCs/>
          <w:w w:val="99"/>
          <w:sz w:val="24"/>
          <w:szCs w:val="24"/>
        </w:rPr>
      </w:pPr>
      <w:r w:rsidRPr="00D929FB">
        <w:rPr>
          <w:rFonts w:ascii="Bookman Old Style" w:hAnsi="Bookman Old Style" w:cs="Tahoma"/>
          <w:bCs/>
          <w:w w:val="99"/>
          <w:sz w:val="24"/>
          <w:szCs w:val="24"/>
        </w:rPr>
        <w:t>Cukup jelas</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pStyle w:val="ListParagraph"/>
        <w:widowControl w:val="0"/>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Pasal 7</w:t>
      </w:r>
    </w:p>
    <w:p w:rsidR="00B55826" w:rsidRPr="00D929FB" w:rsidRDefault="00B55826" w:rsidP="00B55826">
      <w:pPr>
        <w:pStyle w:val="ListParagraph"/>
        <w:widowControl w:val="0"/>
        <w:autoSpaceDE w:val="0"/>
        <w:autoSpaceDN w:val="0"/>
        <w:adjustRightInd w:val="0"/>
        <w:spacing w:after="0" w:line="240" w:lineRule="auto"/>
        <w:ind w:left="0" w:firstLine="720"/>
        <w:jc w:val="both"/>
        <w:rPr>
          <w:rFonts w:ascii="Bookman Old Style" w:hAnsi="Bookman Old Style" w:cs="Tahoma"/>
          <w:w w:val="99"/>
          <w:sz w:val="24"/>
          <w:szCs w:val="24"/>
        </w:rPr>
      </w:pPr>
      <w:r w:rsidRPr="00D929FB">
        <w:rPr>
          <w:rFonts w:ascii="Bookman Old Style" w:hAnsi="Bookman Old Style" w:cs="Tahoma"/>
          <w:w w:val="99"/>
          <w:sz w:val="24"/>
          <w:szCs w:val="24"/>
        </w:rPr>
        <w:t>Ayat (1)</w:t>
      </w:r>
    </w:p>
    <w:p w:rsidR="00B55826" w:rsidRPr="00D929FB" w:rsidRDefault="00B55826" w:rsidP="00B55826">
      <w:pPr>
        <w:pStyle w:val="ListParagraph"/>
        <w:widowControl w:val="0"/>
        <w:autoSpaceDE w:val="0"/>
        <w:autoSpaceDN w:val="0"/>
        <w:adjustRightInd w:val="0"/>
        <w:spacing w:after="0" w:line="240" w:lineRule="auto"/>
        <w:ind w:left="1440"/>
        <w:jc w:val="both"/>
        <w:rPr>
          <w:rFonts w:ascii="Bookman Old Style" w:hAnsi="Bookman Old Style" w:cs="Tahoma"/>
          <w:w w:val="99"/>
          <w:sz w:val="24"/>
          <w:szCs w:val="24"/>
        </w:rPr>
      </w:pPr>
      <w:r w:rsidRPr="00D929FB">
        <w:rPr>
          <w:rFonts w:ascii="Bookman Old Style" w:hAnsi="Bookman Old Style" w:cs="Tahoma"/>
          <w:w w:val="99"/>
          <w:sz w:val="24"/>
          <w:szCs w:val="24"/>
        </w:rPr>
        <w:t>Pelajaran akhlak dan moral sebagaimana dimaksud dalam ayat ini, yaitu penguatan pelajaran keagamaan dan adat istiadat/kebudayaan asli yang ada di</w:t>
      </w:r>
      <w:r w:rsidRPr="00D929FB">
        <w:rPr>
          <w:rFonts w:ascii="Bookman Old Style" w:hAnsi="Bookman Old Style" w:cs="Tahoma"/>
          <w:i/>
          <w:w w:val="99"/>
          <w:sz w:val="24"/>
          <w:szCs w:val="24"/>
        </w:rPr>
        <w:t xml:space="preserve"> </w:t>
      </w:r>
      <w:r w:rsidRPr="00D929FB">
        <w:rPr>
          <w:rFonts w:ascii="Bookman Old Style" w:hAnsi="Bookman Old Style" w:cs="Tahoma"/>
          <w:w w:val="99"/>
          <w:sz w:val="24"/>
          <w:szCs w:val="24"/>
        </w:rPr>
        <w:t>daerah Sulawesi Tengah.</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(2)</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(3)</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(4)</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(5)</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Pasal 8</w:t>
      </w:r>
    </w:p>
    <w:p w:rsidR="00B55826" w:rsidRPr="00D929FB" w:rsidRDefault="00B55826" w:rsidP="00B55826">
      <w:pPr>
        <w:pStyle w:val="ListParagraph"/>
        <w:widowControl w:val="0"/>
        <w:tabs>
          <w:tab w:val="left" w:pos="567"/>
        </w:tabs>
        <w:autoSpaceDE w:val="0"/>
        <w:autoSpaceDN w:val="0"/>
        <w:adjustRightInd w:val="0"/>
        <w:spacing w:after="0" w:line="240" w:lineRule="auto"/>
        <w:ind w:left="567"/>
        <w:jc w:val="both"/>
        <w:rPr>
          <w:rFonts w:ascii="Bookman Old Style" w:hAnsi="Bookman Old Style" w:cs="Tahoma"/>
          <w:w w:val="99"/>
          <w:sz w:val="24"/>
          <w:szCs w:val="24"/>
        </w:rPr>
      </w:pPr>
      <w:r w:rsidRPr="00D929FB">
        <w:rPr>
          <w:rFonts w:ascii="Bookman Old Style" w:hAnsi="Bookman Old Style" w:cs="Tahoma"/>
          <w:w w:val="99"/>
          <w:sz w:val="24"/>
          <w:szCs w:val="24"/>
        </w:rPr>
        <w:t xml:space="preserve">  Ayat (1)</w:t>
      </w:r>
    </w:p>
    <w:p w:rsidR="00B55826" w:rsidRPr="00D929FB" w:rsidRDefault="00B55826" w:rsidP="00B55826">
      <w:pPr>
        <w:pStyle w:val="ListParagraph"/>
        <w:widowControl w:val="0"/>
        <w:tabs>
          <w:tab w:val="left" w:pos="567"/>
        </w:tabs>
        <w:autoSpaceDE w:val="0"/>
        <w:autoSpaceDN w:val="0"/>
        <w:adjustRightInd w:val="0"/>
        <w:spacing w:after="0" w:line="240" w:lineRule="auto"/>
        <w:ind w:left="1440"/>
        <w:jc w:val="both"/>
        <w:rPr>
          <w:rFonts w:ascii="Bookman Old Style" w:hAnsi="Bookman Old Style" w:cs="Tahoma"/>
          <w:w w:val="99"/>
          <w:sz w:val="24"/>
          <w:szCs w:val="24"/>
        </w:rPr>
      </w:pPr>
      <w:r w:rsidRPr="00D929FB">
        <w:rPr>
          <w:rFonts w:ascii="Bookman Old Style" w:hAnsi="Bookman Old Style" w:cs="Tahoma"/>
          <w:w w:val="99"/>
          <w:sz w:val="24"/>
          <w:szCs w:val="24"/>
        </w:rPr>
        <w:t>Khusus mata pelajaran moral dan akhlak mulia, diajarkan melalui materi agama dan adat di Sulawesi Tengah.</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(2)</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(3)</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(4)</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(5)</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9</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lastRenderedPageBreak/>
        <w:t>Pasal 10</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11</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12</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(1)</w:t>
      </w:r>
    </w:p>
    <w:p w:rsidR="00B55826" w:rsidRPr="00D929FB" w:rsidRDefault="00B55826" w:rsidP="00B55826">
      <w:pPr>
        <w:pStyle w:val="ListParagraph"/>
        <w:widowControl w:val="0"/>
        <w:autoSpaceDE w:val="0"/>
        <w:autoSpaceDN w:val="0"/>
        <w:adjustRightInd w:val="0"/>
        <w:spacing w:after="0" w:line="240" w:lineRule="auto"/>
        <w:ind w:left="1440"/>
        <w:jc w:val="both"/>
        <w:rPr>
          <w:rFonts w:ascii="Bookman Old Style" w:hAnsi="Bookman Old Style" w:cs="Tahoma"/>
          <w:w w:val="99"/>
          <w:sz w:val="24"/>
          <w:szCs w:val="24"/>
        </w:rPr>
      </w:pPr>
      <w:r w:rsidRPr="00D929FB">
        <w:rPr>
          <w:rFonts w:ascii="Bookman Old Style" w:hAnsi="Bookman Old Style" w:cs="Tahoma"/>
          <w:w w:val="99"/>
          <w:sz w:val="24"/>
          <w:szCs w:val="24"/>
        </w:rPr>
        <w:t xml:space="preserve">Satuan pendidikan tidak dibenarkan menerima calon peserta didik diluar kuota atau kapasitas. </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(2)</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(3)</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(4)</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13</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14</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15</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jc w:val="both"/>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16</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17</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18</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w w:val="99"/>
          <w:sz w:val="24"/>
          <w:szCs w:val="24"/>
        </w:rPr>
        <w:t xml:space="preserve">Pasal 19 </w:t>
      </w:r>
    </w:p>
    <w:p w:rsidR="00B55826" w:rsidRPr="00D929FB" w:rsidRDefault="00B55826" w:rsidP="00B55826">
      <w:pPr>
        <w:pStyle w:val="ListParagraph"/>
        <w:widowControl w:val="0"/>
        <w:tabs>
          <w:tab w:val="left" w:pos="567"/>
        </w:tabs>
        <w:autoSpaceDE w:val="0"/>
        <w:autoSpaceDN w:val="0"/>
        <w:adjustRightInd w:val="0"/>
        <w:spacing w:after="0" w:line="240" w:lineRule="auto"/>
        <w:ind w:left="567"/>
        <w:jc w:val="both"/>
        <w:rPr>
          <w:rFonts w:ascii="Bookman Old Style" w:hAnsi="Bookman Old Style" w:cs="Tahoma"/>
          <w:w w:val="99"/>
          <w:sz w:val="24"/>
          <w:szCs w:val="24"/>
        </w:rPr>
      </w:pPr>
      <w:r w:rsidRPr="00D929FB">
        <w:rPr>
          <w:rFonts w:ascii="Bookman Old Style" w:hAnsi="Bookman Old Style" w:cs="Tahoma"/>
          <w:w w:val="99"/>
          <w:sz w:val="24"/>
          <w:szCs w:val="24"/>
        </w:rPr>
        <w:tab/>
        <w:t xml:space="preserve">  Ayat (1) </w:t>
      </w:r>
    </w:p>
    <w:p w:rsidR="00B55826" w:rsidRPr="00D929FB" w:rsidRDefault="00B55826" w:rsidP="00B55826">
      <w:pPr>
        <w:pStyle w:val="ListParagraph"/>
        <w:widowControl w:val="0"/>
        <w:tabs>
          <w:tab w:val="left" w:pos="567"/>
        </w:tabs>
        <w:autoSpaceDE w:val="0"/>
        <w:autoSpaceDN w:val="0"/>
        <w:adjustRightInd w:val="0"/>
        <w:spacing w:after="0" w:line="240" w:lineRule="auto"/>
        <w:ind w:left="567"/>
        <w:jc w:val="both"/>
        <w:rPr>
          <w:rFonts w:ascii="Bookman Old Style" w:hAnsi="Bookman Old Style" w:cs="Tahoma"/>
          <w:w w:val="99"/>
          <w:sz w:val="24"/>
          <w:szCs w:val="24"/>
        </w:rPr>
      </w:pPr>
      <w:r w:rsidRPr="00D929FB">
        <w:rPr>
          <w:rFonts w:ascii="Bookman Old Style" w:hAnsi="Bookman Old Style" w:cs="Tahoma"/>
          <w:w w:val="99"/>
          <w:sz w:val="24"/>
          <w:szCs w:val="24"/>
        </w:rPr>
        <w:tab/>
      </w: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tabs>
          <w:tab w:val="left" w:pos="567"/>
        </w:tabs>
        <w:autoSpaceDE w:val="0"/>
        <w:autoSpaceDN w:val="0"/>
        <w:adjustRightInd w:val="0"/>
        <w:spacing w:after="0" w:line="240" w:lineRule="auto"/>
        <w:ind w:left="567"/>
        <w:jc w:val="both"/>
        <w:rPr>
          <w:rFonts w:ascii="Bookman Old Style" w:hAnsi="Bookman Old Style" w:cs="Tahoma"/>
          <w:w w:val="99"/>
          <w:sz w:val="24"/>
          <w:szCs w:val="24"/>
        </w:rPr>
      </w:pPr>
      <w:r w:rsidRPr="00D929FB">
        <w:rPr>
          <w:rFonts w:ascii="Bookman Old Style" w:hAnsi="Bookman Old Style" w:cs="Tahoma"/>
          <w:w w:val="99"/>
          <w:sz w:val="24"/>
          <w:szCs w:val="24"/>
        </w:rPr>
        <w:tab/>
        <w:t xml:space="preserve">   Ayat (2)</w:t>
      </w:r>
    </w:p>
    <w:p w:rsidR="00B55826" w:rsidRPr="00D929FB" w:rsidRDefault="00B55826" w:rsidP="00B55826">
      <w:pPr>
        <w:pStyle w:val="ListParagraph"/>
        <w:widowControl w:val="0"/>
        <w:tabs>
          <w:tab w:val="left" w:pos="567"/>
        </w:tabs>
        <w:autoSpaceDE w:val="0"/>
        <w:autoSpaceDN w:val="0"/>
        <w:adjustRightInd w:val="0"/>
        <w:spacing w:after="0" w:line="240" w:lineRule="auto"/>
        <w:ind w:left="1440"/>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Persyaratan pendidik sebagaimana dimaksud dalam ayat ini, merupakan persyaratan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yang harus dipenuhi oleh seorang pendidik dalam melaksanakan tugas profesi.</w:t>
      </w:r>
    </w:p>
    <w:p w:rsidR="00B55826" w:rsidRPr="00D929FB" w:rsidRDefault="00B55826" w:rsidP="00B55826">
      <w:pPr>
        <w:widowControl w:val="0"/>
        <w:autoSpaceDE w:val="0"/>
        <w:autoSpaceDN w:val="0"/>
        <w:adjustRightInd w:val="0"/>
        <w:spacing w:after="0" w:line="240" w:lineRule="auto"/>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20</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21</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FE53FA" w:rsidRPr="00D929FB" w:rsidRDefault="00FE53FA"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22</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23</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lastRenderedPageBreak/>
        <w:t>Pasal 24</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25</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26</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27</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28</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29</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Pasal 30</w:t>
      </w:r>
    </w:p>
    <w:p w:rsidR="00B55826" w:rsidRPr="00D929FB" w:rsidRDefault="00B55826" w:rsidP="00B55826">
      <w:pPr>
        <w:pStyle w:val="ListParagraph"/>
        <w:widowControl w:val="0"/>
        <w:tabs>
          <w:tab w:val="left" w:pos="567"/>
        </w:tabs>
        <w:autoSpaceDE w:val="0"/>
        <w:autoSpaceDN w:val="0"/>
        <w:adjustRightInd w:val="0"/>
        <w:spacing w:after="0" w:line="240" w:lineRule="auto"/>
        <w:ind w:left="567"/>
        <w:jc w:val="both"/>
        <w:rPr>
          <w:rFonts w:ascii="Bookman Old Style" w:hAnsi="Bookman Old Style" w:cs="Tahoma"/>
          <w:w w:val="99"/>
          <w:sz w:val="24"/>
          <w:szCs w:val="24"/>
        </w:rPr>
      </w:pPr>
      <w:r w:rsidRPr="00D929FB">
        <w:rPr>
          <w:rFonts w:ascii="Bookman Old Style" w:hAnsi="Bookman Old Style" w:cs="Tahoma"/>
          <w:w w:val="99"/>
          <w:sz w:val="24"/>
          <w:szCs w:val="24"/>
        </w:rPr>
        <w:tab/>
        <w:t xml:space="preserve">   Ayat (1) </w:t>
      </w:r>
    </w:p>
    <w:p w:rsidR="00B55826" w:rsidRPr="00D929FB" w:rsidRDefault="00B55826" w:rsidP="00B55826">
      <w:pPr>
        <w:pStyle w:val="ListParagraph"/>
        <w:widowControl w:val="0"/>
        <w:tabs>
          <w:tab w:val="left" w:pos="567"/>
        </w:tabs>
        <w:autoSpaceDE w:val="0"/>
        <w:autoSpaceDN w:val="0"/>
        <w:adjustRightInd w:val="0"/>
        <w:spacing w:after="0" w:line="240" w:lineRule="auto"/>
        <w:ind w:left="1440"/>
        <w:jc w:val="both"/>
        <w:rPr>
          <w:rFonts w:ascii="Bookman Old Style" w:hAnsi="Bookman Old Style" w:cs="Tahoma"/>
          <w:w w:val="99"/>
          <w:sz w:val="24"/>
          <w:szCs w:val="24"/>
        </w:rPr>
      </w:pPr>
      <w:r w:rsidRPr="00D929FB">
        <w:rPr>
          <w:rFonts w:ascii="Bookman Old Style" w:hAnsi="Bookman Old Style" w:cs="Tahoma"/>
          <w:w w:val="99"/>
          <w:sz w:val="24"/>
          <w:szCs w:val="24"/>
        </w:rPr>
        <w:t xml:space="preserve">Perlindungan hukum mencakup perlindungan hukum terhadap tindak kekerasan, ancaman, perlakuan diskrimatif dari pihak peserta didik, orang tua peserta didik, masyarakat, birokrasi atau pihak lain yang dapat mengganggu keamanan dan kenyamanan profesi pendidikan. </w:t>
      </w:r>
    </w:p>
    <w:p w:rsidR="00B55826" w:rsidRPr="00D929FB" w:rsidRDefault="00B55826" w:rsidP="00B55826">
      <w:pPr>
        <w:pStyle w:val="ListParagraph"/>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  Ayat (2) </w:t>
      </w:r>
    </w:p>
    <w:p w:rsidR="00B55826" w:rsidRPr="00D929FB" w:rsidRDefault="00B55826" w:rsidP="00B55826">
      <w:pPr>
        <w:pStyle w:val="ListParagraph"/>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  Ayat (3) </w:t>
      </w:r>
    </w:p>
    <w:p w:rsidR="00B55826" w:rsidRPr="00D929FB" w:rsidRDefault="00B55826" w:rsidP="00B55826">
      <w:pPr>
        <w:pStyle w:val="ListParagraph"/>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  Ayat (4) </w:t>
      </w:r>
    </w:p>
    <w:p w:rsidR="00B55826" w:rsidRPr="00D929FB" w:rsidRDefault="00B55826" w:rsidP="00B55826">
      <w:pPr>
        <w:pStyle w:val="ListParagraph"/>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  Ayat (5) </w:t>
      </w:r>
    </w:p>
    <w:p w:rsidR="00B55826" w:rsidRPr="00D929FB" w:rsidRDefault="00B55826" w:rsidP="00B55826">
      <w:pPr>
        <w:pStyle w:val="ListParagraph"/>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pStyle w:val="ListParagraph"/>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31</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32</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33</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34</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35</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36</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Pasal 37</w:t>
      </w: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ab/>
        <w:t>Ayat (1)</w:t>
      </w:r>
    </w:p>
    <w:p w:rsidR="00B55826" w:rsidRPr="00D929FB" w:rsidRDefault="00B55826" w:rsidP="00B55826">
      <w:pPr>
        <w:pStyle w:val="ListParagraph"/>
        <w:widowControl w:val="0"/>
        <w:tabs>
          <w:tab w:val="left" w:pos="567"/>
        </w:tabs>
        <w:autoSpaceDE w:val="0"/>
        <w:autoSpaceDN w:val="0"/>
        <w:adjustRightInd w:val="0"/>
        <w:spacing w:after="0" w:line="240" w:lineRule="auto"/>
        <w:ind w:left="1440"/>
        <w:jc w:val="both"/>
        <w:rPr>
          <w:rFonts w:ascii="Bookman Old Style" w:hAnsi="Bookman Old Style" w:cs="Tahoma"/>
          <w:w w:val="99"/>
          <w:sz w:val="24"/>
          <w:szCs w:val="24"/>
        </w:rPr>
      </w:pPr>
      <w:r w:rsidRPr="00D929FB">
        <w:rPr>
          <w:rFonts w:ascii="Bookman Old Style" w:hAnsi="Bookman Old Style" w:cs="Tahoma"/>
          <w:w w:val="99"/>
          <w:sz w:val="24"/>
          <w:szCs w:val="24"/>
        </w:rPr>
        <w:t xml:space="preserve">Masa tugas kepala sekolah/madrasah dapat diperpanjang untuk 1 </w:t>
      </w:r>
      <w:r w:rsidRPr="00D929FB">
        <w:rPr>
          <w:rFonts w:ascii="Bookman Old Style" w:hAnsi="Bookman Old Style" w:cs="Tahoma"/>
          <w:w w:val="99"/>
          <w:sz w:val="24"/>
          <w:szCs w:val="24"/>
        </w:rPr>
        <w:lastRenderedPageBreak/>
        <w:t xml:space="preserve">(satu) kali masa tugas apabila memiliki prestasi kerja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baik berdasarkan penilaian kinerja.</w:t>
      </w:r>
    </w:p>
    <w:p w:rsidR="00B55826" w:rsidRPr="00D929FB" w:rsidRDefault="00B55826" w:rsidP="00B55826">
      <w:pPr>
        <w:pStyle w:val="ListParagraph"/>
        <w:widowControl w:val="0"/>
        <w:tabs>
          <w:tab w:val="left" w:pos="993"/>
        </w:tabs>
        <w:autoSpaceDE w:val="0"/>
        <w:autoSpaceDN w:val="0"/>
        <w:adjustRightInd w:val="0"/>
        <w:spacing w:after="0" w:line="240" w:lineRule="auto"/>
        <w:ind w:left="567"/>
        <w:jc w:val="both"/>
        <w:rPr>
          <w:rFonts w:ascii="Bookman Old Style" w:hAnsi="Bookman Old Style" w:cs="Tahoma"/>
          <w:w w:val="99"/>
          <w:sz w:val="24"/>
          <w:szCs w:val="24"/>
        </w:rPr>
      </w:pPr>
      <w:r w:rsidRPr="00D929FB">
        <w:rPr>
          <w:rFonts w:ascii="Bookman Old Style" w:hAnsi="Bookman Old Style" w:cs="Tahoma"/>
          <w:w w:val="99"/>
          <w:sz w:val="24"/>
          <w:szCs w:val="24"/>
        </w:rPr>
        <w:t>Ayat (2)</w:t>
      </w:r>
    </w:p>
    <w:p w:rsidR="00B55826" w:rsidRPr="00D929FB" w:rsidRDefault="00B55826" w:rsidP="00B55826">
      <w:pPr>
        <w:pStyle w:val="ListParagraph"/>
        <w:widowControl w:val="0"/>
        <w:tabs>
          <w:tab w:val="left" w:pos="993"/>
        </w:tabs>
        <w:autoSpaceDE w:val="0"/>
        <w:autoSpaceDN w:val="0"/>
        <w:adjustRightInd w:val="0"/>
        <w:spacing w:after="0" w:line="240" w:lineRule="auto"/>
        <w:ind w:left="567"/>
        <w:jc w:val="both"/>
        <w:rPr>
          <w:rFonts w:ascii="Bookman Old Style" w:hAnsi="Bookman Old Style" w:cs="Tahoma"/>
          <w:w w:val="99"/>
          <w:sz w:val="24"/>
          <w:szCs w:val="24"/>
        </w:rPr>
      </w:pPr>
      <w:r w:rsidRPr="00D929FB">
        <w:rPr>
          <w:rFonts w:ascii="Bookman Old Style" w:hAnsi="Bookman Old Style" w:cs="Tahoma"/>
          <w:w w:val="99"/>
          <w:sz w:val="24"/>
          <w:szCs w:val="24"/>
        </w:rPr>
        <w:tab/>
      </w:r>
      <w:r w:rsidRPr="00D929FB">
        <w:rPr>
          <w:rFonts w:ascii="Bookman Old Style" w:hAnsi="Bookman Old Style" w:cs="Tahoma"/>
          <w:w w:val="99"/>
          <w:sz w:val="24"/>
          <w:szCs w:val="24"/>
        </w:rPr>
        <w:tab/>
        <w:t>Huruf b</w:t>
      </w:r>
    </w:p>
    <w:p w:rsidR="00B55826" w:rsidRPr="00D929FB" w:rsidRDefault="00B55826" w:rsidP="00B55826">
      <w:pPr>
        <w:pStyle w:val="ListParagraph"/>
        <w:widowControl w:val="0"/>
        <w:tabs>
          <w:tab w:val="left" w:pos="993"/>
        </w:tabs>
        <w:autoSpaceDE w:val="0"/>
        <w:autoSpaceDN w:val="0"/>
        <w:adjustRightInd w:val="0"/>
        <w:spacing w:after="0" w:line="240" w:lineRule="auto"/>
        <w:ind w:left="567"/>
        <w:jc w:val="both"/>
        <w:rPr>
          <w:rFonts w:ascii="Bookman Old Style" w:hAnsi="Bookman Old Style" w:cs="Tahoma"/>
          <w:w w:val="99"/>
          <w:sz w:val="24"/>
          <w:szCs w:val="24"/>
        </w:rPr>
      </w:pPr>
    </w:p>
    <w:p w:rsidR="00B55826" w:rsidRPr="00D929FB" w:rsidRDefault="00B55826" w:rsidP="00B55826">
      <w:pPr>
        <w:pStyle w:val="ListParagraph"/>
        <w:widowControl w:val="0"/>
        <w:tabs>
          <w:tab w:val="left" w:pos="567"/>
        </w:tabs>
        <w:autoSpaceDE w:val="0"/>
        <w:autoSpaceDN w:val="0"/>
        <w:adjustRightInd w:val="0"/>
        <w:spacing w:after="0" w:line="240" w:lineRule="auto"/>
        <w:ind w:left="2160"/>
        <w:jc w:val="both"/>
        <w:rPr>
          <w:rFonts w:ascii="Bookman Old Style" w:hAnsi="Bookman Old Style" w:cs="Tahoma"/>
          <w:w w:val="99"/>
          <w:sz w:val="24"/>
          <w:szCs w:val="24"/>
        </w:rPr>
      </w:pPr>
      <w:r w:rsidRPr="00D929FB">
        <w:rPr>
          <w:rFonts w:ascii="Bookman Old Style" w:hAnsi="Bookman Old Style" w:cs="Tahoma"/>
          <w:w w:val="99"/>
          <w:sz w:val="24"/>
          <w:szCs w:val="24"/>
        </w:rPr>
        <w:t>Prestasi yang istimewa adalah memiliki nilai kinerja amat baik dan berprestasi di tingkat kabupaten/kota/daerah/nasional.</w:t>
      </w:r>
    </w:p>
    <w:p w:rsidR="00B55826" w:rsidRPr="00D929FB" w:rsidRDefault="00B55826" w:rsidP="00B55826">
      <w:pPr>
        <w:widowControl w:val="0"/>
        <w:autoSpaceDE w:val="0"/>
        <w:autoSpaceDN w:val="0"/>
        <w:adjustRightInd w:val="0"/>
        <w:spacing w:after="0" w:line="240" w:lineRule="auto"/>
        <w:ind w:left="720"/>
        <w:rPr>
          <w:rFonts w:ascii="Bookman Old Style" w:hAnsi="Bookman Old Style" w:cs="Tahoma"/>
          <w:bCs/>
          <w:w w:val="99"/>
          <w:sz w:val="24"/>
          <w:szCs w:val="24"/>
        </w:rPr>
      </w:pPr>
      <w:r w:rsidRPr="00D929FB">
        <w:rPr>
          <w:rFonts w:ascii="Bookman Old Style" w:hAnsi="Bookman Old Style" w:cs="Tahoma"/>
          <w:bCs/>
          <w:w w:val="99"/>
          <w:sz w:val="24"/>
          <w:szCs w:val="24"/>
        </w:rPr>
        <w:t>Ayat (3)</w:t>
      </w:r>
    </w:p>
    <w:p w:rsidR="00B55826" w:rsidRPr="00D929FB" w:rsidRDefault="00B55826" w:rsidP="00B55826">
      <w:pPr>
        <w:widowControl w:val="0"/>
        <w:autoSpaceDE w:val="0"/>
        <w:autoSpaceDN w:val="0"/>
        <w:adjustRightInd w:val="0"/>
        <w:spacing w:after="0" w:line="240" w:lineRule="auto"/>
        <w:ind w:left="720" w:firstLine="720"/>
        <w:rPr>
          <w:rFonts w:ascii="Bookman Old Style" w:hAnsi="Bookman Old Style" w:cs="Tahoma"/>
          <w:bCs/>
          <w:w w:val="99"/>
          <w:sz w:val="24"/>
          <w:szCs w:val="24"/>
        </w:rPr>
      </w:pPr>
      <w:r w:rsidRPr="00D929FB">
        <w:rPr>
          <w:rFonts w:ascii="Bookman Old Style" w:hAnsi="Bookman Old Style" w:cs="Tahoma"/>
          <w:bCs/>
          <w:w w:val="99"/>
          <w:sz w:val="24"/>
          <w:szCs w:val="24"/>
        </w:rPr>
        <w:t>Cukup jelas</w:t>
      </w:r>
    </w:p>
    <w:p w:rsidR="00B55826" w:rsidRPr="00D929FB" w:rsidRDefault="00B55826" w:rsidP="00B55826">
      <w:pPr>
        <w:widowControl w:val="0"/>
        <w:autoSpaceDE w:val="0"/>
        <w:autoSpaceDN w:val="0"/>
        <w:adjustRightInd w:val="0"/>
        <w:spacing w:after="0" w:line="240" w:lineRule="auto"/>
        <w:ind w:left="720"/>
        <w:rPr>
          <w:rFonts w:ascii="Bookman Old Style" w:hAnsi="Bookman Old Style" w:cs="Tahoma"/>
          <w:bCs/>
          <w:w w:val="99"/>
          <w:sz w:val="24"/>
          <w:szCs w:val="24"/>
        </w:rPr>
      </w:pPr>
      <w:r w:rsidRPr="00D929FB">
        <w:rPr>
          <w:rFonts w:ascii="Bookman Old Style" w:hAnsi="Bookman Old Style" w:cs="Tahoma"/>
          <w:bCs/>
          <w:w w:val="99"/>
          <w:sz w:val="24"/>
          <w:szCs w:val="24"/>
        </w:rPr>
        <w:t>Ayat (4)</w:t>
      </w:r>
    </w:p>
    <w:p w:rsidR="00B55826" w:rsidRPr="00D929FB" w:rsidRDefault="00B55826" w:rsidP="00B55826">
      <w:pPr>
        <w:widowControl w:val="0"/>
        <w:autoSpaceDE w:val="0"/>
        <w:autoSpaceDN w:val="0"/>
        <w:adjustRightInd w:val="0"/>
        <w:spacing w:after="0" w:line="240" w:lineRule="auto"/>
        <w:ind w:left="720" w:firstLine="720"/>
        <w:rPr>
          <w:rFonts w:ascii="Bookman Old Style" w:hAnsi="Bookman Old Style" w:cs="Tahoma"/>
          <w:bCs/>
          <w:w w:val="99"/>
          <w:sz w:val="24"/>
          <w:szCs w:val="24"/>
        </w:rPr>
      </w:pPr>
      <w:r w:rsidRPr="00D929FB">
        <w:rPr>
          <w:rFonts w:ascii="Bookman Old Style" w:hAnsi="Bookman Old Style" w:cs="Tahoma"/>
          <w:bCs/>
          <w:w w:val="99"/>
          <w:sz w:val="24"/>
          <w:szCs w:val="24"/>
        </w:rPr>
        <w:t xml:space="preserve">Cukup jelas </w:t>
      </w: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38</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39</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40</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 xml:space="preserve">Pasal 41 </w:t>
      </w: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ab/>
        <w:t xml:space="preserve">Ayat (1) </w:t>
      </w: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ab/>
      </w:r>
      <w:r w:rsidRPr="00D929FB">
        <w:rPr>
          <w:rFonts w:ascii="Bookman Old Style" w:hAnsi="Bookman Old Style" w:cs="Tahoma"/>
          <w:w w:val="99"/>
          <w:sz w:val="24"/>
          <w:szCs w:val="24"/>
        </w:rPr>
        <w:tab/>
      </w:r>
      <w:r w:rsidRPr="00D929FB">
        <w:rPr>
          <w:rFonts w:ascii="Bookman Old Style" w:hAnsi="Bookman Old Style" w:cs="Tahoma"/>
          <w:w w:val="99"/>
          <w:sz w:val="24"/>
          <w:szCs w:val="24"/>
        </w:rPr>
        <w:tab/>
        <w:t>Cukup jelas</w:t>
      </w:r>
      <w:r w:rsidRPr="00D929FB">
        <w:rPr>
          <w:rFonts w:ascii="Bookman Old Style" w:hAnsi="Bookman Old Style" w:cs="Tahoma"/>
          <w:w w:val="99"/>
          <w:sz w:val="24"/>
          <w:szCs w:val="24"/>
        </w:rPr>
        <w:tab/>
      </w: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ab/>
        <w:t>Ayat (2)</w:t>
      </w:r>
    </w:p>
    <w:p w:rsidR="00B55826" w:rsidRPr="00D929FB" w:rsidRDefault="00B55826" w:rsidP="00B55826">
      <w:pPr>
        <w:pStyle w:val="ListParagraph"/>
        <w:widowControl w:val="0"/>
        <w:tabs>
          <w:tab w:val="left" w:pos="567"/>
        </w:tabs>
        <w:autoSpaceDE w:val="0"/>
        <w:autoSpaceDN w:val="0"/>
        <w:adjustRightInd w:val="0"/>
        <w:spacing w:after="0" w:line="240" w:lineRule="auto"/>
        <w:ind w:left="1440"/>
        <w:jc w:val="both"/>
        <w:rPr>
          <w:rFonts w:ascii="Bookman Old Style" w:hAnsi="Bookman Old Style" w:cs="Tahoma"/>
          <w:w w:val="99"/>
          <w:sz w:val="24"/>
          <w:szCs w:val="24"/>
        </w:rPr>
      </w:pPr>
      <w:r w:rsidRPr="00D929FB">
        <w:rPr>
          <w:rFonts w:ascii="Bookman Old Style" w:hAnsi="Bookman Old Style" w:cs="Tahoma"/>
          <w:w w:val="99"/>
          <w:sz w:val="24"/>
          <w:szCs w:val="24"/>
        </w:rPr>
        <w:t xml:space="preserve">Masa tugas pengawas sekolah/madrasah, dapat diperpanjang untuk 1 (satu) kali masa tugas apabila memiliki prestasi kerja </w:t>
      </w:r>
      <w:r w:rsidR="005B65A3">
        <w:rPr>
          <w:rFonts w:ascii="Bookman Old Style" w:hAnsi="Bookman Old Style" w:cs="Tahoma"/>
          <w:w w:val="99"/>
          <w:sz w:val="24"/>
          <w:szCs w:val="24"/>
        </w:rPr>
        <w:t>paling rendah</w:t>
      </w:r>
      <w:r w:rsidRPr="00D929FB">
        <w:rPr>
          <w:rFonts w:ascii="Bookman Old Style" w:hAnsi="Bookman Old Style" w:cs="Tahoma"/>
          <w:w w:val="99"/>
          <w:sz w:val="24"/>
          <w:szCs w:val="24"/>
        </w:rPr>
        <w:t xml:space="preserve"> baik berdasarkan penilaian.</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42</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43</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pStyle w:val="ListParagraph"/>
        <w:widowControl w:val="0"/>
        <w:tabs>
          <w:tab w:val="left" w:pos="567"/>
        </w:tabs>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Pasal 44</w:t>
      </w:r>
    </w:p>
    <w:p w:rsidR="00B55826" w:rsidRPr="00D929FB" w:rsidRDefault="00B55826" w:rsidP="00B55826">
      <w:pPr>
        <w:pStyle w:val="ListParagraph"/>
        <w:widowControl w:val="0"/>
        <w:tabs>
          <w:tab w:val="left" w:pos="567"/>
        </w:tabs>
        <w:autoSpaceDE w:val="0"/>
        <w:autoSpaceDN w:val="0"/>
        <w:adjustRightInd w:val="0"/>
        <w:spacing w:after="0" w:line="240" w:lineRule="auto"/>
        <w:ind w:left="567"/>
        <w:jc w:val="both"/>
        <w:rPr>
          <w:rFonts w:ascii="Bookman Old Style" w:hAnsi="Bookman Old Style" w:cs="Tahoma"/>
          <w:w w:val="99"/>
          <w:sz w:val="24"/>
          <w:szCs w:val="24"/>
        </w:rPr>
      </w:pPr>
      <w:r w:rsidRPr="00D929FB">
        <w:rPr>
          <w:rFonts w:ascii="Bookman Old Style" w:hAnsi="Bookman Old Style" w:cs="Tahoma"/>
          <w:w w:val="99"/>
          <w:sz w:val="24"/>
          <w:szCs w:val="24"/>
        </w:rPr>
        <w:tab/>
        <w:t xml:space="preserve">   Ayat (1)</w:t>
      </w:r>
    </w:p>
    <w:p w:rsidR="00B55826" w:rsidRPr="00D929FB" w:rsidRDefault="00B55826" w:rsidP="00B55826">
      <w:pPr>
        <w:pStyle w:val="ListParagraph"/>
        <w:widowControl w:val="0"/>
        <w:tabs>
          <w:tab w:val="left" w:pos="567"/>
        </w:tabs>
        <w:autoSpaceDE w:val="0"/>
        <w:autoSpaceDN w:val="0"/>
        <w:adjustRightInd w:val="0"/>
        <w:spacing w:after="0" w:line="240" w:lineRule="auto"/>
        <w:ind w:left="1440"/>
        <w:jc w:val="both"/>
        <w:rPr>
          <w:rFonts w:ascii="Bookman Old Style" w:hAnsi="Bookman Old Style" w:cs="Tahoma"/>
          <w:w w:val="99"/>
          <w:sz w:val="24"/>
          <w:szCs w:val="24"/>
        </w:rPr>
      </w:pPr>
      <w:r w:rsidRPr="00D929FB">
        <w:rPr>
          <w:rFonts w:ascii="Bookman Old Style" w:hAnsi="Bookman Old Style" w:cs="Tahoma"/>
          <w:w w:val="99"/>
          <w:sz w:val="24"/>
          <w:szCs w:val="24"/>
        </w:rPr>
        <w:t>Pemerintah daerah menyiapkan sarana dan prasarana pendidikan yang memadai bagi daerah.</w:t>
      </w:r>
    </w:p>
    <w:p w:rsidR="00B55826" w:rsidRPr="00D929FB" w:rsidRDefault="00B55826" w:rsidP="00B55826">
      <w:pPr>
        <w:pStyle w:val="ListParagraph"/>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  Ayat (2)</w:t>
      </w:r>
    </w:p>
    <w:p w:rsidR="00B55826" w:rsidRPr="00D929FB" w:rsidRDefault="00B55826" w:rsidP="00B55826">
      <w:pPr>
        <w:pStyle w:val="ListParagraph"/>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b/>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45</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46</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47</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48</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lastRenderedPageBreak/>
        <w:t>Pasal 49</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50</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51</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52</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autoSpaceDE w:val="0"/>
        <w:autoSpaceDN w:val="0"/>
        <w:adjustRightInd w:val="0"/>
        <w:spacing w:after="0" w:line="240" w:lineRule="auto"/>
        <w:rPr>
          <w:rFonts w:ascii="Bookman Old Style" w:hAnsi="Bookman Old Style" w:cs="Tahoma"/>
          <w:sz w:val="24"/>
          <w:szCs w:val="24"/>
        </w:rPr>
      </w:pPr>
      <w:r w:rsidRPr="00D929FB">
        <w:rPr>
          <w:rFonts w:ascii="Bookman Old Style" w:hAnsi="Bookman Old Style" w:cs="Tahoma"/>
          <w:sz w:val="24"/>
          <w:szCs w:val="24"/>
        </w:rPr>
        <w:t>Pasal 53</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rPr>
          <w:rFonts w:ascii="Bookman Old Style" w:hAnsi="Bookman Old Style" w:cs="Tahoma"/>
          <w:sz w:val="24"/>
          <w:szCs w:val="24"/>
        </w:rPr>
      </w:pPr>
      <w:r w:rsidRPr="00D929FB">
        <w:rPr>
          <w:rFonts w:ascii="Bookman Old Style" w:hAnsi="Bookman Old Style" w:cs="Tahoma"/>
          <w:sz w:val="24"/>
          <w:szCs w:val="24"/>
        </w:rPr>
        <w:t>Pasal 54</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rPr>
          <w:rFonts w:ascii="Bookman Old Style" w:hAnsi="Bookman Old Style" w:cs="Tahoma"/>
          <w:sz w:val="24"/>
          <w:szCs w:val="24"/>
        </w:rPr>
      </w:pPr>
      <w:r w:rsidRPr="00D929FB">
        <w:rPr>
          <w:rFonts w:ascii="Bookman Old Style" w:hAnsi="Bookman Old Style" w:cs="Tahoma"/>
          <w:sz w:val="24"/>
          <w:szCs w:val="24"/>
        </w:rPr>
        <w:t>Pasal 55</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rPr>
          <w:rFonts w:ascii="Bookman Old Style" w:hAnsi="Bookman Old Style" w:cs="Tahoma"/>
          <w:sz w:val="24"/>
          <w:szCs w:val="24"/>
        </w:rPr>
      </w:pPr>
      <w:r w:rsidRPr="00D929FB">
        <w:rPr>
          <w:rFonts w:ascii="Bookman Old Style" w:hAnsi="Bookman Old Style" w:cs="Tahoma"/>
          <w:sz w:val="24"/>
          <w:szCs w:val="24"/>
        </w:rPr>
        <w:t>Pasal 56</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autoSpaceDE w:val="0"/>
        <w:autoSpaceDN w:val="0"/>
        <w:adjustRightInd w:val="0"/>
        <w:spacing w:after="0" w:line="240" w:lineRule="auto"/>
        <w:jc w:val="center"/>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rPr>
          <w:rFonts w:ascii="Bookman Old Style" w:hAnsi="Bookman Old Style" w:cs="Tahoma"/>
          <w:sz w:val="24"/>
          <w:szCs w:val="24"/>
        </w:rPr>
      </w:pPr>
      <w:r w:rsidRPr="00D929FB">
        <w:rPr>
          <w:rFonts w:ascii="Bookman Old Style" w:hAnsi="Bookman Old Style" w:cs="Tahoma"/>
          <w:sz w:val="24"/>
          <w:szCs w:val="24"/>
        </w:rPr>
        <w:t>Pasal 57</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rPr>
          <w:rFonts w:ascii="Bookman Old Style" w:hAnsi="Bookman Old Style" w:cs="Tahoma"/>
          <w:sz w:val="24"/>
          <w:szCs w:val="24"/>
        </w:rPr>
      </w:pPr>
      <w:r w:rsidRPr="00D929FB">
        <w:rPr>
          <w:rFonts w:ascii="Bookman Old Style" w:hAnsi="Bookman Old Style" w:cs="Tahoma"/>
          <w:sz w:val="24"/>
          <w:szCs w:val="24"/>
        </w:rPr>
        <w:t>Pasal 58</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autoSpaceDE w:val="0"/>
        <w:autoSpaceDN w:val="0"/>
        <w:adjustRightInd w:val="0"/>
        <w:spacing w:after="0" w:line="240" w:lineRule="auto"/>
        <w:rPr>
          <w:rFonts w:ascii="Bookman Old Style" w:hAnsi="Bookman Old Style" w:cs="Tahoma"/>
          <w:sz w:val="24"/>
          <w:szCs w:val="24"/>
        </w:rPr>
      </w:pPr>
      <w:r w:rsidRPr="00D929FB">
        <w:rPr>
          <w:rFonts w:ascii="Bookman Old Style" w:hAnsi="Bookman Old Style" w:cs="Tahoma"/>
          <w:sz w:val="24"/>
          <w:szCs w:val="24"/>
        </w:rPr>
        <w:t>Pasal 59</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r w:rsidRPr="00D929FB">
        <w:rPr>
          <w:rFonts w:ascii="Bookman Old Style" w:hAnsi="Bookman Old Style" w:cs="Tahoma"/>
          <w:sz w:val="24"/>
          <w:szCs w:val="24"/>
        </w:rPr>
        <w:t>Pasal 60</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tabs>
          <w:tab w:val="left" w:pos="993"/>
        </w:tabs>
        <w:spacing w:after="0" w:line="240" w:lineRule="auto"/>
        <w:jc w:val="both"/>
        <w:rPr>
          <w:rFonts w:ascii="Bookman Old Style" w:hAnsi="Bookman Old Style" w:cs="Tahoma"/>
          <w:sz w:val="24"/>
          <w:szCs w:val="24"/>
        </w:rPr>
      </w:pPr>
      <w:r w:rsidRPr="00D929FB">
        <w:rPr>
          <w:rFonts w:ascii="Bookman Old Style" w:hAnsi="Bookman Old Style" w:cs="Tahoma"/>
          <w:sz w:val="24"/>
          <w:szCs w:val="24"/>
        </w:rPr>
        <w:t>Pasal 61</w:t>
      </w:r>
    </w:p>
    <w:p w:rsidR="00B55826" w:rsidRPr="00D929FB" w:rsidRDefault="00B55826" w:rsidP="00B55826">
      <w:pPr>
        <w:tabs>
          <w:tab w:val="left" w:pos="993"/>
        </w:tabs>
        <w:spacing w:after="0" w:line="240" w:lineRule="auto"/>
        <w:ind w:left="567"/>
        <w:jc w:val="both"/>
        <w:rPr>
          <w:rFonts w:ascii="Bookman Old Style" w:hAnsi="Bookman Old Style" w:cs="Tahoma"/>
          <w:sz w:val="24"/>
          <w:szCs w:val="24"/>
        </w:rPr>
      </w:pPr>
      <w:r w:rsidRPr="00D929FB">
        <w:rPr>
          <w:rFonts w:ascii="Bookman Old Style" w:hAnsi="Bookman Old Style" w:cs="Tahoma"/>
          <w:sz w:val="24"/>
          <w:szCs w:val="24"/>
        </w:rPr>
        <w:t xml:space="preserve">Ayat (1) </w:t>
      </w:r>
    </w:p>
    <w:p w:rsidR="00B55826" w:rsidRPr="00D929FB" w:rsidRDefault="00B55826" w:rsidP="00B55826">
      <w:pPr>
        <w:spacing w:after="0" w:line="240" w:lineRule="auto"/>
        <w:ind w:left="1440"/>
        <w:jc w:val="both"/>
        <w:rPr>
          <w:rFonts w:ascii="Bookman Old Style" w:hAnsi="Bookman Old Style" w:cs="Tahoma"/>
          <w:sz w:val="24"/>
          <w:szCs w:val="24"/>
        </w:rPr>
      </w:pPr>
      <w:r w:rsidRPr="00D929FB">
        <w:rPr>
          <w:rFonts w:ascii="Bookman Old Style" w:hAnsi="Bookman Old Style" w:cs="Tahoma"/>
          <w:sz w:val="24"/>
          <w:szCs w:val="24"/>
        </w:rPr>
        <w:t xml:space="preserve">Penyelenggaraan pendidikan nama lain selain penamaan sebagaimana diatur dalam ayat ini, dapat dilaksanakan apabila sejalan dengan lingkup </w:t>
      </w:r>
      <w:r w:rsidRPr="00D929FB">
        <w:rPr>
          <w:rFonts w:ascii="Bookman Old Style" w:hAnsi="Bookman Old Style" w:cs="Tahoma"/>
          <w:sz w:val="24"/>
          <w:szCs w:val="24"/>
          <w:lang w:val="sv-SE"/>
        </w:rPr>
        <w:t>pendidikan karakter kebangsaan berbasis multikultural</w:t>
      </w:r>
      <w:r w:rsidRPr="00D929FB">
        <w:rPr>
          <w:rFonts w:ascii="Bookman Old Style" w:hAnsi="Bookman Old Style" w:cs="Tahoma"/>
          <w:sz w:val="24"/>
          <w:szCs w:val="24"/>
        </w:rPr>
        <w:t xml:space="preserve">. </w:t>
      </w:r>
    </w:p>
    <w:p w:rsidR="00B55826" w:rsidRPr="00D929FB" w:rsidRDefault="00B55826" w:rsidP="00B55826">
      <w:pPr>
        <w:spacing w:after="0" w:line="240" w:lineRule="auto"/>
        <w:ind w:firstLine="720"/>
        <w:jc w:val="both"/>
        <w:rPr>
          <w:rFonts w:ascii="Bookman Old Style" w:hAnsi="Bookman Old Style" w:cs="Tahoma"/>
          <w:sz w:val="24"/>
          <w:szCs w:val="24"/>
        </w:rPr>
      </w:pPr>
      <w:r w:rsidRPr="00D929FB">
        <w:rPr>
          <w:rFonts w:ascii="Bookman Old Style" w:hAnsi="Bookman Old Style" w:cs="Tahoma"/>
          <w:sz w:val="24"/>
          <w:szCs w:val="24"/>
        </w:rPr>
        <w:t>Ayat (2)</w:t>
      </w:r>
    </w:p>
    <w:p w:rsidR="00B55826" w:rsidRPr="00D929FB" w:rsidRDefault="00B55826" w:rsidP="00B55826">
      <w:pPr>
        <w:spacing w:after="0" w:line="240" w:lineRule="auto"/>
        <w:ind w:left="720" w:firstLine="720"/>
        <w:jc w:val="both"/>
        <w:rPr>
          <w:rFonts w:ascii="Bookman Old Style" w:hAnsi="Bookman Old Style" w:cs="Tahoma"/>
          <w:sz w:val="24"/>
          <w:szCs w:val="24"/>
        </w:rPr>
      </w:pPr>
      <w:r w:rsidRPr="00D929FB">
        <w:rPr>
          <w:rFonts w:ascii="Bookman Old Style" w:hAnsi="Bookman Old Style" w:cs="Tahoma"/>
          <w:sz w:val="24"/>
          <w:szCs w:val="24"/>
        </w:rPr>
        <w:t>Cukup jelas</w:t>
      </w:r>
    </w:p>
    <w:p w:rsidR="00B55826" w:rsidRPr="00D929FB" w:rsidRDefault="00B55826" w:rsidP="00B55826">
      <w:pPr>
        <w:spacing w:after="0" w:line="240" w:lineRule="auto"/>
        <w:jc w:val="both"/>
        <w:rPr>
          <w:rFonts w:ascii="Bookman Old Style" w:hAnsi="Bookman Old Style" w:cs="Tahoma"/>
          <w:sz w:val="24"/>
          <w:szCs w:val="24"/>
        </w:rPr>
      </w:pPr>
    </w:p>
    <w:p w:rsidR="00B55826" w:rsidRPr="00D929FB" w:rsidRDefault="00B55826" w:rsidP="00B55826">
      <w:pPr>
        <w:spacing w:after="0" w:line="240" w:lineRule="auto"/>
        <w:jc w:val="both"/>
        <w:rPr>
          <w:rFonts w:ascii="Bookman Old Style" w:hAnsi="Bookman Old Style" w:cs="Tahoma"/>
          <w:sz w:val="24"/>
          <w:szCs w:val="24"/>
        </w:rPr>
      </w:pPr>
      <w:r w:rsidRPr="00D929FB">
        <w:rPr>
          <w:rFonts w:ascii="Bookman Old Style" w:hAnsi="Bookman Old Style" w:cs="Tahoma"/>
          <w:sz w:val="24"/>
          <w:szCs w:val="24"/>
        </w:rPr>
        <w:t>Pasal 62</w:t>
      </w:r>
    </w:p>
    <w:p w:rsidR="00B55826" w:rsidRPr="00D929FB" w:rsidRDefault="00B55826" w:rsidP="00B55826">
      <w:pPr>
        <w:spacing w:after="0" w:line="240" w:lineRule="auto"/>
        <w:jc w:val="both"/>
        <w:rPr>
          <w:rFonts w:ascii="Bookman Old Style" w:hAnsi="Bookman Old Style" w:cs="Tahoma"/>
          <w:i/>
          <w:sz w:val="24"/>
          <w:szCs w:val="24"/>
          <w:lang w:val="sv-SE"/>
        </w:rPr>
      </w:pPr>
      <w:r w:rsidRPr="00D929FB">
        <w:rPr>
          <w:rFonts w:ascii="Bookman Old Style" w:hAnsi="Bookman Old Style" w:cs="Tahoma"/>
          <w:sz w:val="24"/>
          <w:szCs w:val="24"/>
        </w:rPr>
        <w:tab/>
        <w:t>Cukup jelas</w:t>
      </w:r>
    </w:p>
    <w:p w:rsidR="00B55826" w:rsidRPr="00D929FB" w:rsidRDefault="00B55826" w:rsidP="00B55826">
      <w:pPr>
        <w:tabs>
          <w:tab w:val="left" w:pos="0"/>
          <w:tab w:val="left" w:pos="1080"/>
          <w:tab w:val="left" w:pos="1620"/>
          <w:tab w:val="left" w:pos="2160"/>
          <w:tab w:val="left" w:pos="3780"/>
          <w:tab w:val="left" w:pos="3960"/>
          <w:tab w:val="left" w:pos="4500"/>
          <w:tab w:val="left" w:pos="5040"/>
        </w:tabs>
        <w:spacing w:after="0" w:line="240" w:lineRule="auto"/>
        <w:jc w:val="center"/>
        <w:rPr>
          <w:rFonts w:ascii="Bookman Old Style" w:hAnsi="Bookman Old Style" w:cs="Tahoma"/>
          <w:sz w:val="24"/>
          <w:szCs w:val="24"/>
        </w:rPr>
      </w:pPr>
    </w:p>
    <w:p w:rsidR="00B55826" w:rsidRPr="00D929FB" w:rsidRDefault="00B55826" w:rsidP="00B55826">
      <w:pPr>
        <w:spacing w:after="0" w:line="240" w:lineRule="auto"/>
        <w:rPr>
          <w:rFonts w:ascii="Bookman Old Style" w:hAnsi="Bookman Old Style" w:cs="Tahoma"/>
          <w:sz w:val="24"/>
          <w:szCs w:val="24"/>
        </w:rPr>
      </w:pPr>
      <w:r w:rsidRPr="00D929FB">
        <w:rPr>
          <w:rFonts w:ascii="Bookman Old Style" w:hAnsi="Bookman Old Style" w:cs="Tahoma"/>
          <w:sz w:val="24"/>
          <w:szCs w:val="24"/>
        </w:rPr>
        <w:t>Pasal 63</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spacing w:after="0" w:line="240" w:lineRule="auto"/>
        <w:rPr>
          <w:rFonts w:ascii="Bookman Old Style" w:hAnsi="Bookman Old Style" w:cs="Tahoma"/>
          <w:sz w:val="24"/>
          <w:szCs w:val="24"/>
        </w:rPr>
      </w:pPr>
    </w:p>
    <w:p w:rsidR="00B55826" w:rsidRPr="00D929FB" w:rsidRDefault="00B55826" w:rsidP="00B55826">
      <w:pPr>
        <w:pStyle w:val="ListParagraph"/>
        <w:tabs>
          <w:tab w:val="left" w:pos="567"/>
        </w:tabs>
        <w:spacing w:after="0" w:line="240" w:lineRule="auto"/>
        <w:ind w:left="0"/>
        <w:jc w:val="both"/>
        <w:rPr>
          <w:rFonts w:ascii="Bookman Old Style" w:hAnsi="Bookman Old Style" w:cs="Tahoma"/>
          <w:sz w:val="24"/>
          <w:szCs w:val="24"/>
        </w:rPr>
      </w:pPr>
      <w:r w:rsidRPr="00D929FB">
        <w:rPr>
          <w:rFonts w:ascii="Bookman Old Style" w:hAnsi="Bookman Old Style" w:cs="Tahoma"/>
          <w:sz w:val="24"/>
          <w:szCs w:val="24"/>
        </w:rPr>
        <w:t>Pasal 64</w:t>
      </w:r>
    </w:p>
    <w:p w:rsidR="00B55826" w:rsidRPr="00D929FB" w:rsidRDefault="00B55826" w:rsidP="00B55826">
      <w:pPr>
        <w:pStyle w:val="ListParagraph"/>
        <w:tabs>
          <w:tab w:val="left" w:pos="567"/>
        </w:tabs>
        <w:spacing w:after="0" w:line="240" w:lineRule="auto"/>
        <w:ind w:left="567"/>
        <w:jc w:val="both"/>
        <w:rPr>
          <w:rFonts w:ascii="Bookman Old Style" w:hAnsi="Bookman Old Style" w:cs="Tahoma"/>
          <w:sz w:val="24"/>
          <w:szCs w:val="24"/>
        </w:rPr>
      </w:pPr>
      <w:r w:rsidRPr="00D929FB">
        <w:rPr>
          <w:rFonts w:ascii="Bookman Old Style" w:hAnsi="Bookman Old Style" w:cs="Tahoma"/>
          <w:sz w:val="24"/>
          <w:szCs w:val="24"/>
        </w:rPr>
        <w:tab/>
        <w:t xml:space="preserve">   Ayat (1) </w:t>
      </w:r>
    </w:p>
    <w:p w:rsidR="00B55826" w:rsidRPr="00D929FB" w:rsidRDefault="00B55826" w:rsidP="00B55826">
      <w:pPr>
        <w:pStyle w:val="ListParagraph"/>
        <w:tabs>
          <w:tab w:val="left" w:pos="567"/>
        </w:tabs>
        <w:spacing w:after="0" w:line="240" w:lineRule="auto"/>
        <w:ind w:left="1440"/>
        <w:jc w:val="both"/>
        <w:rPr>
          <w:rFonts w:ascii="Bookman Old Style" w:hAnsi="Bookman Old Style" w:cs="Tahoma"/>
          <w:sz w:val="24"/>
          <w:szCs w:val="24"/>
        </w:rPr>
      </w:pPr>
      <w:r w:rsidRPr="00D929FB">
        <w:rPr>
          <w:rFonts w:ascii="Bookman Old Style" w:hAnsi="Bookman Old Style" w:cs="Tahoma"/>
          <w:sz w:val="24"/>
          <w:szCs w:val="24"/>
        </w:rPr>
        <w:lastRenderedPageBreak/>
        <w:t>Dalam memberikan dorongan, pembinaan dan pengawasan, pemerintah daerah dapat dibantu oleh  Kantor Wilayah Kementerian Agama Daerah.</w:t>
      </w:r>
    </w:p>
    <w:p w:rsidR="00B55826" w:rsidRPr="00D929FB" w:rsidRDefault="00B55826" w:rsidP="00B55826">
      <w:pPr>
        <w:pStyle w:val="ListParagraph"/>
        <w:tabs>
          <w:tab w:val="left" w:pos="567"/>
        </w:tabs>
        <w:spacing w:after="0" w:line="240" w:lineRule="auto"/>
        <w:jc w:val="both"/>
        <w:rPr>
          <w:rFonts w:ascii="Bookman Old Style" w:hAnsi="Bookman Old Style" w:cs="Tahoma"/>
          <w:sz w:val="24"/>
          <w:szCs w:val="24"/>
        </w:rPr>
      </w:pPr>
      <w:r w:rsidRPr="00D929FB">
        <w:rPr>
          <w:rFonts w:ascii="Bookman Old Style" w:hAnsi="Bookman Old Style" w:cs="Tahoma"/>
          <w:sz w:val="24"/>
          <w:szCs w:val="24"/>
        </w:rPr>
        <w:t xml:space="preserve">   Ayat (2) </w:t>
      </w:r>
    </w:p>
    <w:p w:rsidR="00B55826" w:rsidRPr="00D929FB" w:rsidRDefault="00B55826" w:rsidP="00895B37">
      <w:pPr>
        <w:pStyle w:val="ListParagraph"/>
        <w:tabs>
          <w:tab w:val="left" w:pos="567"/>
        </w:tabs>
        <w:spacing w:after="0" w:line="240" w:lineRule="auto"/>
        <w:jc w:val="both"/>
        <w:rPr>
          <w:rFonts w:ascii="Bookman Old Style" w:hAnsi="Bookman Old Style" w:cs="Tahoma"/>
          <w:sz w:val="24"/>
          <w:szCs w:val="24"/>
        </w:rPr>
      </w:pPr>
      <w:r w:rsidRPr="00D929FB">
        <w:rPr>
          <w:rFonts w:ascii="Bookman Old Style" w:hAnsi="Bookman Old Style" w:cs="Tahoma"/>
          <w:sz w:val="24"/>
          <w:szCs w:val="24"/>
        </w:rPr>
        <w:tab/>
        <w:t>Cukup jelas</w:t>
      </w:r>
    </w:p>
    <w:p w:rsidR="00B55826" w:rsidRPr="00D929FB" w:rsidRDefault="00B55826" w:rsidP="00B55826">
      <w:pPr>
        <w:spacing w:after="120" w:line="240" w:lineRule="auto"/>
        <w:rPr>
          <w:rFonts w:ascii="Bookman Old Style" w:hAnsi="Bookman Old Style" w:cs="Tahoma"/>
          <w:sz w:val="24"/>
          <w:szCs w:val="24"/>
        </w:rPr>
      </w:pPr>
      <w:r w:rsidRPr="00D929FB">
        <w:rPr>
          <w:rFonts w:ascii="Bookman Old Style" w:hAnsi="Bookman Old Style" w:cs="Tahoma"/>
          <w:sz w:val="24"/>
          <w:szCs w:val="24"/>
        </w:rPr>
        <w:t>Pasal 65</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66</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pStyle w:val="ListParagraph"/>
        <w:widowControl w:val="0"/>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Pasal 67</w:t>
      </w:r>
    </w:p>
    <w:p w:rsidR="00B55826" w:rsidRPr="00D929FB" w:rsidRDefault="00B55826" w:rsidP="00B55826">
      <w:pPr>
        <w:pStyle w:val="ListParagraph"/>
        <w:widowControl w:val="0"/>
        <w:autoSpaceDE w:val="0"/>
        <w:autoSpaceDN w:val="0"/>
        <w:adjustRightInd w:val="0"/>
        <w:spacing w:after="0" w:line="240" w:lineRule="auto"/>
        <w:ind w:left="0" w:firstLine="720"/>
        <w:jc w:val="both"/>
        <w:rPr>
          <w:rFonts w:ascii="Bookman Old Style" w:hAnsi="Bookman Old Style" w:cs="Tahoma"/>
          <w:w w:val="99"/>
          <w:sz w:val="24"/>
          <w:szCs w:val="24"/>
        </w:rPr>
      </w:pPr>
      <w:r w:rsidRPr="00D929FB">
        <w:rPr>
          <w:rFonts w:ascii="Bookman Old Style" w:hAnsi="Bookman Old Style" w:cs="Tahoma"/>
          <w:w w:val="99"/>
          <w:sz w:val="24"/>
          <w:szCs w:val="24"/>
        </w:rPr>
        <w:t>Ayat (1)</w:t>
      </w:r>
    </w:p>
    <w:p w:rsidR="00B55826" w:rsidRPr="00D929FB" w:rsidRDefault="00B55826" w:rsidP="00B55826">
      <w:pPr>
        <w:pStyle w:val="ListParagraph"/>
        <w:widowControl w:val="0"/>
        <w:autoSpaceDE w:val="0"/>
        <w:autoSpaceDN w:val="0"/>
        <w:adjustRightInd w:val="0"/>
        <w:spacing w:after="0" w:line="240" w:lineRule="auto"/>
        <w:ind w:left="1440"/>
        <w:jc w:val="both"/>
        <w:rPr>
          <w:rFonts w:ascii="Bookman Old Style" w:hAnsi="Bookman Old Style" w:cs="Tahoma"/>
          <w:w w:val="99"/>
          <w:sz w:val="24"/>
          <w:szCs w:val="24"/>
        </w:rPr>
      </w:pPr>
      <w:r w:rsidRPr="00D929FB">
        <w:rPr>
          <w:rFonts w:ascii="Bookman Old Style" w:hAnsi="Bookman Old Style" w:cs="Tahoma"/>
          <w:w w:val="99"/>
          <w:sz w:val="24"/>
          <w:szCs w:val="24"/>
        </w:rPr>
        <w:t>Dewan pendidikan sebagai lembaga mandiri, berkedudukan di Daerah dan Kabupaten/Kota.</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(2)</w:t>
      </w:r>
    </w:p>
    <w:p w:rsidR="00B55826" w:rsidRPr="00D929FB" w:rsidRDefault="00B55826" w:rsidP="00895B37">
      <w:pPr>
        <w:pStyle w:val="ListParagraph"/>
        <w:widowControl w:val="0"/>
        <w:autoSpaceDE w:val="0"/>
        <w:autoSpaceDN w:val="0"/>
        <w:adjustRightInd w:val="0"/>
        <w:spacing w:after="0" w:line="240" w:lineRule="auto"/>
        <w:ind w:firstLine="720"/>
        <w:jc w:val="both"/>
        <w:rPr>
          <w:rFonts w:ascii="Bookman Old Style" w:hAnsi="Bookman Old Style" w:cs="Tahoma"/>
          <w:bCs/>
          <w:w w:val="99"/>
          <w:sz w:val="24"/>
          <w:szCs w:val="24"/>
        </w:rPr>
      </w:pPr>
      <w:r w:rsidRPr="00D929FB">
        <w:rPr>
          <w:rFonts w:ascii="Bookman Old Style" w:hAnsi="Bookman Old Style" w:cs="Tahoma"/>
          <w:w w:val="99"/>
          <w:sz w:val="24"/>
          <w:szCs w:val="24"/>
        </w:rPr>
        <w:t>Cukup jelas</w:t>
      </w:r>
    </w:p>
    <w:p w:rsidR="00B55826" w:rsidRPr="00D929FB" w:rsidRDefault="00B55826" w:rsidP="00895B37">
      <w:pPr>
        <w:widowControl w:val="0"/>
        <w:autoSpaceDE w:val="0"/>
        <w:autoSpaceDN w:val="0"/>
        <w:adjustRightInd w:val="0"/>
        <w:spacing w:after="0" w:line="240" w:lineRule="auto"/>
        <w:rPr>
          <w:rFonts w:ascii="Bookman Old Style" w:hAnsi="Bookman Old Style" w:cs="Tahoma"/>
          <w:sz w:val="24"/>
          <w:szCs w:val="24"/>
        </w:rPr>
      </w:pPr>
      <w:r w:rsidRPr="00D929FB">
        <w:rPr>
          <w:rFonts w:ascii="Bookman Old Style" w:hAnsi="Bookman Old Style" w:cs="Tahoma"/>
          <w:bCs/>
          <w:w w:val="99"/>
          <w:sz w:val="24"/>
          <w:szCs w:val="24"/>
        </w:rPr>
        <w:t>Pasal 68</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w w:val="99"/>
          <w:sz w:val="24"/>
          <w:szCs w:val="24"/>
        </w:rPr>
        <w:t>Pasal 69</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Ayat (1) </w:t>
      </w:r>
    </w:p>
    <w:p w:rsidR="00B55826" w:rsidRPr="00D929FB" w:rsidRDefault="00B558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Ayat (2) </w:t>
      </w:r>
    </w:p>
    <w:p w:rsidR="00B55826" w:rsidRPr="00D929FB" w:rsidRDefault="00B558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Ayat (3) </w:t>
      </w:r>
    </w:p>
    <w:p w:rsidR="00B55826" w:rsidRPr="00D929FB" w:rsidRDefault="00B558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pStyle w:val="ListParagraph"/>
        <w:widowControl w:val="0"/>
        <w:autoSpaceDE w:val="0"/>
        <w:autoSpaceDN w:val="0"/>
        <w:adjustRightInd w:val="0"/>
        <w:spacing w:after="0" w:line="240" w:lineRule="auto"/>
        <w:ind w:left="0" w:firstLine="720"/>
        <w:jc w:val="both"/>
        <w:rPr>
          <w:rFonts w:ascii="Bookman Old Style" w:hAnsi="Bookman Old Style" w:cs="Tahoma"/>
          <w:w w:val="99"/>
          <w:sz w:val="24"/>
          <w:szCs w:val="24"/>
        </w:rPr>
      </w:pPr>
      <w:r w:rsidRPr="00D929FB">
        <w:rPr>
          <w:rFonts w:ascii="Bookman Old Style" w:hAnsi="Bookman Old Style" w:cs="Tahoma"/>
          <w:w w:val="99"/>
          <w:sz w:val="24"/>
          <w:szCs w:val="24"/>
        </w:rPr>
        <w:t>Ayat (4)</w:t>
      </w:r>
    </w:p>
    <w:p w:rsidR="00B55826" w:rsidRPr="00D929FB" w:rsidRDefault="00B55826" w:rsidP="00895B37">
      <w:pPr>
        <w:pStyle w:val="ListParagraph"/>
        <w:widowControl w:val="0"/>
        <w:autoSpaceDE w:val="0"/>
        <w:autoSpaceDN w:val="0"/>
        <w:adjustRightInd w:val="0"/>
        <w:spacing w:after="0" w:line="240" w:lineRule="auto"/>
        <w:ind w:left="1440"/>
        <w:jc w:val="both"/>
        <w:rPr>
          <w:rFonts w:ascii="Bookman Old Style" w:hAnsi="Bookman Old Style" w:cs="Tahoma"/>
          <w:bCs/>
          <w:w w:val="99"/>
          <w:sz w:val="24"/>
          <w:szCs w:val="24"/>
        </w:rPr>
      </w:pPr>
      <w:r w:rsidRPr="00D929FB">
        <w:rPr>
          <w:rFonts w:ascii="Bookman Old Style" w:hAnsi="Bookman Old Style" w:cs="Tahoma"/>
          <w:w w:val="99"/>
          <w:sz w:val="24"/>
          <w:szCs w:val="24"/>
        </w:rPr>
        <w:t xml:space="preserve">Ketentuan mengenai kriteria akreditasi, dirumuskan oleh anggota Badan Akreditasi Sekolah dan disahkan oleh Pemerintah Daerah, Bupati dan Walikota. </w:t>
      </w:r>
    </w:p>
    <w:p w:rsidR="00B55826" w:rsidRPr="00D929FB" w:rsidRDefault="00B55826" w:rsidP="00B55826">
      <w:pPr>
        <w:pStyle w:val="ListParagraph"/>
        <w:widowControl w:val="0"/>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Pasal 70</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   Ayat (1)</w:t>
      </w:r>
    </w:p>
    <w:p w:rsidR="00B55826" w:rsidRPr="00D929FB" w:rsidRDefault="00B55826" w:rsidP="00B55826">
      <w:pPr>
        <w:pStyle w:val="ListParagraph"/>
        <w:widowControl w:val="0"/>
        <w:autoSpaceDE w:val="0"/>
        <w:autoSpaceDN w:val="0"/>
        <w:adjustRightInd w:val="0"/>
        <w:spacing w:after="0" w:line="240" w:lineRule="auto"/>
        <w:ind w:left="1440"/>
        <w:jc w:val="both"/>
        <w:rPr>
          <w:rFonts w:ascii="Bookman Old Style" w:hAnsi="Bookman Old Style" w:cs="Tahoma"/>
          <w:w w:val="99"/>
          <w:sz w:val="24"/>
          <w:szCs w:val="24"/>
        </w:rPr>
      </w:pPr>
      <w:r w:rsidRPr="00D929FB">
        <w:rPr>
          <w:rFonts w:ascii="Bookman Old Style" w:hAnsi="Bookman Old Style" w:cs="Tahoma"/>
          <w:w w:val="99"/>
          <w:sz w:val="24"/>
          <w:szCs w:val="24"/>
        </w:rPr>
        <w:t>Pembiayaan pendidikan, ditentukan berdasarkan prinsip keadilan, kecukupan, berkelanjutan, transparan dan akuntabel.</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   Ayat (2) </w:t>
      </w:r>
    </w:p>
    <w:p w:rsidR="00B55826" w:rsidRPr="00D929FB" w:rsidRDefault="00B558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rPr>
      </w:pPr>
      <w:r w:rsidRPr="00D929FB">
        <w:rPr>
          <w:rFonts w:ascii="Bookman Old Style" w:hAnsi="Bookman Old Style" w:cs="Tahoma"/>
          <w:w w:val="99"/>
          <w:sz w:val="24"/>
          <w:szCs w:val="24"/>
        </w:rPr>
        <w:t xml:space="preserve">Cukup jelas </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   Ayat (3) </w:t>
      </w:r>
    </w:p>
    <w:p w:rsidR="00B55826" w:rsidRPr="00D929FB" w:rsidRDefault="00B55826" w:rsidP="00895B37">
      <w:pPr>
        <w:pStyle w:val="ListParagraph"/>
        <w:widowControl w:val="0"/>
        <w:autoSpaceDE w:val="0"/>
        <w:autoSpaceDN w:val="0"/>
        <w:adjustRightInd w:val="0"/>
        <w:spacing w:after="0" w:line="240" w:lineRule="auto"/>
        <w:ind w:firstLine="720"/>
        <w:jc w:val="both"/>
        <w:rPr>
          <w:rFonts w:ascii="Bookman Old Style" w:hAnsi="Bookman Old Style" w:cs="Tahoma"/>
          <w:bCs/>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71</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72</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73</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74</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75</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Ayat (1)</w:t>
      </w:r>
    </w:p>
    <w:p w:rsidR="00B55826" w:rsidRPr="00D929FB" w:rsidRDefault="00B558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widowControl w:val="0"/>
        <w:autoSpaceDE w:val="0"/>
        <w:autoSpaceDN w:val="0"/>
        <w:adjustRightInd w:val="0"/>
        <w:spacing w:after="0" w:line="240" w:lineRule="auto"/>
        <w:ind w:firstLine="720"/>
        <w:rPr>
          <w:rFonts w:ascii="Bookman Old Style" w:hAnsi="Bookman Old Style" w:cs="Tahoma"/>
          <w:bCs/>
          <w:w w:val="99"/>
          <w:sz w:val="24"/>
          <w:szCs w:val="24"/>
        </w:rPr>
      </w:pPr>
      <w:r w:rsidRPr="00D929FB">
        <w:rPr>
          <w:rFonts w:ascii="Bookman Old Style" w:hAnsi="Bookman Old Style" w:cs="Tahoma"/>
          <w:bCs/>
          <w:w w:val="99"/>
          <w:sz w:val="24"/>
          <w:szCs w:val="24"/>
        </w:rPr>
        <w:lastRenderedPageBreak/>
        <w:t xml:space="preserve">Ayat (2) </w:t>
      </w:r>
    </w:p>
    <w:p w:rsidR="00B55826" w:rsidRPr="00D929FB" w:rsidRDefault="00B55826" w:rsidP="00B55826">
      <w:pPr>
        <w:pStyle w:val="ListParagraph"/>
        <w:widowControl w:val="0"/>
        <w:numPr>
          <w:ilvl w:val="1"/>
          <w:numId w:val="72"/>
        </w:numPr>
        <w:autoSpaceDE w:val="0"/>
        <w:autoSpaceDN w:val="0"/>
        <w:adjustRightInd w:val="0"/>
        <w:spacing w:after="0" w:line="240" w:lineRule="auto"/>
        <w:ind w:left="1843" w:hanging="426"/>
        <w:jc w:val="both"/>
        <w:rPr>
          <w:rFonts w:ascii="Bookman Old Style" w:hAnsi="Bookman Old Style" w:cs="Tahoma"/>
          <w:w w:val="99"/>
          <w:sz w:val="24"/>
          <w:szCs w:val="24"/>
        </w:rPr>
      </w:pPr>
      <w:r w:rsidRPr="00D929FB">
        <w:rPr>
          <w:rFonts w:ascii="Bookman Old Style" w:hAnsi="Bookman Old Style" w:cs="Tahoma"/>
          <w:w w:val="99"/>
          <w:sz w:val="24"/>
          <w:szCs w:val="24"/>
        </w:rPr>
        <w:t>Sahih artinya penilaian berdasarkan pada data yang mencerminkan kemampuan yang diukur;</w:t>
      </w:r>
    </w:p>
    <w:p w:rsidR="00B55826" w:rsidRPr="00D929FB" w:rsidRDefault="00B55826" w:rsidP="00B55826">
      <w:pPr>
        <w:pStyle w:val="ListParagraph"/>
        <w:widowControl w:val="0"/>
        <w:numPr>
          <w:ilvl w:val="1"/>
          <w:numId w:val="72"/>
        </w:numPr>
        <w:autoSpaceDE w:val="0"/>
        <w:autoSpaceDN w:val="0"/>
        <w:adjustRightInd w:val="0"/>
        <w:spacing w:after="0" w:line="240" w:lineRule="auto"/>
        <w:ind w:left="1843" w:hanging="426"/>
        <w:jc w:val="both"/>
        <w:rPr>
          <w:rFonts w:ascii="Bookman Old Style" w:hAnsi="Bookman Old Style" w:cs="Tahoma"/>
          <w:w w:val="99"/>
          <w:sz w:val="24"/>
          <w:szCs w:val="24"/>
        </w:rPr>
      </w:pPr>
      <w:r w:rsidRPr="00D929FB">
        <w:rPr>
          <w:rFonts w:ascii="Bookman Old Style" w:hAnsi="Bookman Old Style" w:cs="Tahoma"/>
          <w:w w:val="99"/>
          <w:sz w:val="24"/>
          <w:szCs w:val="24"/>
        </w:rPr>
        <w:t>Objektif, artinya  penilaian didasarkan pada prosedur dan kriteria yang jelas, tidak dipengaruhi subjektifitas penilaian;</w:t>
      </w:r>
    </w:p>
    <w:p w:rsidR="00B55826" w:rsidRPr="00D929FB" w:rsidRDefault="00B55826" w:rsidP="00B55826">
      <w:pPr>
        <w:pStyle w:val="ListParagraph"/>
        <w:widowControl w:val="0"/>
        <w:numPr>
          <w:ilvl w:val="1"/>
          <w:numId w:val="72"/>
        </w:numPr>
        <w:autoSpaceDE w:val="0"/>
        <w:autoSpaceDN w:val="0"/>
        <w:adjustRightInd w:val="0"/>
        <w:spacing w:after="0" w:line="240" w:lineRule="auto"/>
        <w:ind w:left="1843" w:hanging="426"/>
        <w:jc w:val="both"/>
        <w:rPr>
          <w:rFonts w:ascii="Bookman Old Style" w:hAnsi="Bookman Old Style" w:cs="Tahoma"/>
          <w:w w:val="99"/>
          <w:sz w:val="24"/>
          <w:szCs w:val="24"/>
        </w:rPr>
      </w:pPr>
      <w:r w:rsidRPr="00D929FB">
        <w:rPr>
          <w:rFonts w:ascii="Bookman Old Style" w:hAnsi="Bookman Old Style" w:cs="Tahoma"/>
          <w:w w:val="99"/>
          <w:sz w:val="24"/>
          <w:szCs w:val="24"/>
        </w:rPr>
        <w:t>Adil artinya  penilaian tidak menguntungkan atau merugikan peserta didik karena perbedaan latar belakang, agama, suku, budaya adat istiadat, status sosial ekonomi, dan gender;</w:t>
      </w:r>
    </w:p>
    <w:p w:rsidR="00B55826" w:rsidRPr="00D929FB" w:rsidRDefault="00B55826" w:rsidP="00B55826">
      <w:pPr>
        <w:pStyle w:val="ListParagraph"/>
        <w:widowControl w:val="0"/>
        <w:numPr>
          <w:ilvl w:val="1"/>
          <w:numId w:val="72"/>
        </w:numPr>
        <w:autoSpaceDE w:val="0"/>
        <w:autoSpaceDN w:val="0"/>
        <w:adjustRightInd w:val="0"/>
        <w:spacing w:after="0" w:line="240" w:lineRule="auto"/>
        <w:ind w:left="1843" w:hanging="426"/>
        <w:jc w:val="both"/>
        <w:rPr>
          <w:rFonts w:ascii="Bookman Old Style" w:hAnsi="Bookman Old Style" w:cs="Tahoma"/>
          <w:w w:val="99"/>
          <w:sz w:val="24"/>
          <w:szCs w:val="24"/>
        </w:rPr>
      </w:pPr>
      <w:r w:rsidRPr="00D929FB">
        <w:rPr>
          <w:rFonts w:ascii="Bookman Old Style" w:hAnsi="Bookman Old Style" w:cs="Tahoma"/>
          <w:w w:val="99"/>
          <w:sz w:val="24"/>
          <w:szCs w:val="24"/>
        </w:rPr>
        <w:t>Terpadu, berarti penilaian oleh pendidik merupakan salah satu komponen yang tidak terpisahkan dari kegiatan pembelajaran;</w:t>
      </w:r>
    </w:p>
    <w:p w:rsidR="00B55826" w:rsidRPr="00D929FB" w:rsidRDefault="00B55826" w:rsidP="00B55826">
      <w:pPr>
        <w:pStyle w:val="ListParagraph"/>
        <w:widowControl w:val="0"/>
        <w:numPr>
          <w:ilvl w:val="1"/>
          <w:numId w:val="72"/>
        </w:numPr>
        <w:autoSpaceDE w:val="0"/>
        <w:autoSpaceDN w:val="0"/>
        <w:adjustRightInd w:val="0"/>
        <w:spacing w:after="0" w:line="240" w:lineRule="auto"/>
        <w:ind w:left="1843" w:hanging="426"/>
        <w:jc w:val="both"/>
        <w:rPr>
          <w:rFonts w:ascii="Bookman Old Style" w:hAnsi="Bookman Old Style" w:cs="Tahoma"/>
          <w:w w:val="99"/>
          <w:sz w:val="24"/>
          <w:szCs w:val="24"/>
        </w:rPr>
      </w:pPr>
      <w:r w:rsidRPr="00D929FB">
        <w:rPr>
          <w:rFonts w:ascii="Bookman Old Style" w:hAnsi="Bookman Old Style" w:cs="Tahoma"/>
          <w:w w:val="99"/>
          <w:sz w:val="24"/>
          <w:szCs w:val="24"/>
        </w:rPr>
        <w:t>Terbuka, berarti prosedur penilaian, keriteria penilaian dan dasar pengambilan keputusan dapat diketahui oleh pihak yang berkepentingan;</w:t>
      </w:r>
    </w:p>
    <w:p w:rsidR="00B55826" w:rsidRPr="00D929FB" w:rsidRDefault="00B55826" w:rsidP="00B55826">
      <w:pPr>
        <w:pStyle w:val="ListParagraph"/>
        <w:widowControl w:val="0"/>
        <w:numPr>
          <w:ilvl w:val="1"/>
          <w:numId w:val="72"/>
        </w:numPr>
        <w:autoSpaceDE w:val="0"/>
        <w:autoSpaceDN w:val="0"/>
        <w:adjustRightInd w:val="0"/>
        <w:spacing w:after="0" w:line="240" w:lineRule="auto"/>
        <w:ind w:left="1843" w:hanging="426"/>
        <w:jc w:val="both"/>
        <w:rPr>
          <w:rFonts w:ascii="Bookman Old Style" w:hAnsi="Bookman Old Style" w:cs="Tahoma"/>
          <w:w w:val="99"/>
          <w:sz w:val="24"/>
          <w:szCs w:val="24"/>
        </w:rPr>
      </w:pPr>
      <w:r w:rsidRPr="00D929FB">
        <w:rPr>
          <w:rFonts w:ascii="Bookman Old Style" w:hAnsi="Bookman Old Style" w:cs="Tahoma"/>
          <w:w w:val="99"/>
          <w:sz w:val="24"/>
          <w:szCs w:val="24"/>
        </w:rPr>
        <w:t>Menyeluruh dan berkesinambungan, berarti penilaian oleh pendidik mencakup semua aspek kompetensi dengan menggunakan berbagai teknik yang sesuai untuk memantau perkembangan kemampuan peserta didik;</w:t>
      </w:r>
    </w:p>
    <w:p w:rsidR="00B55826" w:rsidRPr="00D929FB" w:rsidRDefault="00B55826" w:rsidP="00B55826">
      <w:pPr>
        <w:pStyle w:val="ListParagraph"/>
        <w:widowControl w:val="0"/>
        <w:numPr>
          <w:ilvl w:val="1"/>
          <w:numId w:val="72"/>
        </w:numPr>
        <w:autoSpaceDE w:val="0"/>
        <w:autoSpaceDN w:val="0"/>
        <w:adjustRightInd w:val="0"/>
        <w:spacing w:after="0" w:line="240" w:lineRule="auto"/>
        <w:ind w:left="1843" w:hanging="426"/>
        <w:jc w:val="both"/>
        <w:rPr>
          <w:rFonts w:ascii="Bookman Old Style" w:hAnsi="Bookman Old Style" w:cs="Tahoma"/>
          <w:w w:val="99"/>
          <w:sz w:val="24"/>
          <w:szCs w:val="24"/>
        </w:rPr>
      </w:pPr>
      <w:r w:rsidRPr="00D929FB">
        <w:rPr>
          <w:rFonts w:ascii="Bookman Old Style" w:hAnsi="Bookman Old Style" w:cs="Tahoma"/>
          <w:w w:val="99"/>
          <w:sz w:val="24"/>
          <w:szCs w:val="24"/>
        </w:rPr>
        <w:t>Sistematis, berarti penialian dilakukan secara berencana dan bertahap dengan mengikuti langkah-langkah baku;</w:t>
      </w:r>
    </w:p>
    <w:p w:rsidR="00B55826" w:rsidRPr="00D929FB" w:rsidRDefault="00B55826" w:rsidP="00B55826">
      <w:pPr>
        <w:pStyle w:val="ListParagraph"/>
        <w:widowControl w:val="0"/>
        <w:numPr>
          <w:ilvl w:val="1"/>
          <w:numId w:val="72"/>
        </w:numPr>
        <w:autoSpaceDE w:val="0"/>
        <w:autoSpaceDN w:val="0"/>
        <w:adjustRightInd w:val="0"/>
        <w:spacing w:after="0" w:line="240" w:lineRule="auto"/>
        <w:ind w:left="1843" w:hanging="426"/>
        <w:jc w:val="both"/>
        <w:rPr>
          <w:rFonts w:ascii="Bookman Old Style" w:hAnsi="Bookman Old Style" w:cs="Tahoma"/>
          <w:w w:val="99"/>
          <w:sz w:val="24"/>
          <w:szCs w:val="24"/>
        </w:rPr>
      </w:pPr>
      <w:r w:rsidRPr="00D929FB">
        <w:rPr>
          <w:rFonts w:ascii="Bookman Old Style" w:hAnsi="Bookman Old Style" w:cs="Tahoma"/>
          <w:w w:val="99"/>
          <w:sz w:val="24"/>
          <w:szCs w:val="24"/>
        </w:rPr>
        <w:t xml:space="preserve">Beracuan kriteria artinya penilaian didasarkan pada ukuran pencapaian kompetensi yang ditetapkan; dan </w:t>
      </w:r>
    </w:p>
    <w:p w:rsidR="00B55826" w:rsidRPr="00D929FB" w:rsidRDefault="00B55826" w:rsidP="00B55826">
      <w:pPr>
        <w:pStyle w:val="ListParagraph"/>
        <w:widowControl w:val="0"/>
        <w:numPr>
          <w:ilvl w:val="1"/>
          <w:numId w:val="72"/>
        </w:numPr>
        <w:autoSpaceDE w:val="0"/>
        <w:autoSpaceDN w:val="0"/>
        <w:adjustRightInd w:val="0"/>
        <w:spacing w:after="0" w:line="240" w:lineRule="auto"/>
        <w:ind w:left="1843" w:hanging="426"/>
        <w:jc w:val="both"/>
        <w:rPr>
          <w:rFonts w:ascii="Bookman Old Style" w:hAnsi="Bookman Old Style" w:cs="Tahoma"/>
          <w:w w:val="99"/>
          <w:sz w:val="24"/>
          <w:szCs w:val="24"/>
        </w:rPr>
      </w:pPr>
      <w:r w:rsidRPr="00D929FB">
        <w:rPr>
          <w:rFonts w:ascii="Bookman Old Style" w:hAnsi="Bookman Old Style" w:cs="Tahoma"/>
          <w:w w:val="99"/>
          <w:sz w:val="24"/>
          <w:szCs w:val="24"/>
        </w:rPr>
        <w:t>Akuntabel artinya penilaian dapat dipertanggungjawabkan baik dari segi teknik prosedur maupun hasilnya.</w:t>
      </w: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p>
    <w:p w:rsidR="00B55826" w:rsidRPr="00D929FB" w:rsidRDefault="00B55826" w:rsidP="00B55826">
      <w:pPr>
        <w:widowControl w:val="0"/>
        <w:autoSpaceDE w:val="0"/>
        <w:autoSpaceDN w:val="0"/>
        <w:adjustRightInd w:val="0"/>
        <w:spacing w:after="0" w:line="240" w:lineRule="auto"/>
        <w:rPr>
          <w:rFonts w:ascii="Bookman Old Style" w:hAnsi="Bookman Old Style" w:cs="Tahoma"/>
          <w:bCs/>
          <w:w w:val="99"/>
          <w:sz w:val="24"/>
          <w:szCs w:val="24"/>
        </w:rPr>
      </w:pPr>
      <w:r w:rsidRPr="00D929FB">
        <w:rPr>
          <w:rFonts w:ascii="Bookman Old Style" w:hAnsi="Bookman Old Style" w:cs="Tahoma"/>
          <w:bCs/>
          <w:w w:val="99"/>
          <w:sz w:val="24"/>
          <w:szCs w:val="24"/>
        </w:rPr>
        <w:t>Pasal 76</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Cukup jelas</w:t>
      </w:r>
    </w:p>
    <w:p w:rsidR="00B55826" w:rsidRPr="00D929FB" w:rsidRDefault="00B55826" w:rsidP="00B55826">
      <w:pPr>
        <w:pStyle w:val="ListParagraph"/>
        <w:widowControl w:val="0"/>
        <w:autoSpaceDE w:val="0"/>
        <w:autoSpaceDN w:val="0"/>
        <w:adjustRightInd w:val="0"/>
        <w:spacing w:after="0" w:line="240" w:lineRule="auto"/>
        <w:ind w:left="0"/>
        <w:jc w:val="both"/>
        <w:rPr>
          <w:rFonts w:ascii="Bookman Old Style" w:hAnsi="Bookman Old Style" w:cs="Tahoma"/>
          <w:w w:val="99"/>
          <w:sz w:val="24"/>
          <w:szCs w:val="24"/>
        </w:rPr>
      </w:pPr>
    </w:p>
    <w:p w:rsidR="00B55826" w:rsidRPr="00D929FB" w:rsidRDefault="00B55826" w:rsidP="00B55826">
      <w:pPr>
        <w:pStyle w:val="ListParagraph"/>
        <w:widowControl w:val="0"/>
        <w:autoSpaceDE w:val="0"/>
        <w:autoSpaceDN w:val="0"/>
        <w:adjustRightInd w:val="0"/>
        <w:spacing w:after="0" w:line="240" w:lineRule="auto"/>
        <w:ind w:left="0"/>
        <w:jc w:val="both"/>
        <w:rPr>
          <w:rFonts w:ascii="Bookman Old Style" w:hAnsi="Bookman Old Style" w:cs="Tahoma"/>
          <w:w w:val="99"/>
          <w:sz w:val="24"/>
          <w:szCs w:val="24"/>
        </w:rPr>
      </w:pPr>
      <w:r w:rsidRPr="00D929FB">
        <w:rPr>
          <w:rFonts w:ascii="Bookman Old Style" w:hAnsi="Bookman Old Style" w:cs="Tahoma"/>
          <w:w w:val="99"/>
          <w:sz w:val="24"/>
          <w:szCs w:val="24"/>
        </w:rPr>
        <w:t>Pasal 77</w:t>
      </w: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   Ayat (1)</w:t>
      </w:r>
    </w:p>
    <w:p w:rsidR="00B55826" w:rsidRPr="00D929FB" w:rsidRDefault="00B55826" w:rsidP="00B55826">
      <w:pPr>
        <w:pStyle w:val="ListParagraph"/>
        <w:widowControl w:val="0"/>
        <w:autoSpaceDE w:val="0"/>
        <w:autoSpaceDN w:val="0"/>
        <w:adjustRightInd w:val="0"/>
        <w:spacing w:after="0" w:line="240" w:lineRule="auto"/>
        <w:ind w:left="1440"/>
        <w:jc w:val="both"/>
        <w:rPr>
          <w:rFonts w:ascii="Bookman Old Style" w:hAnsi="Bookman Old Style" w:cs="Tahoma"/>
          <w:w w:val="99"/>
          <w:sz w:val="24"/>
          <w:szCs w:val="24"/>
        </w:rPr>
      </w:pPr>
      <w:r w:rsidRPr="00D929FB">
        <w:rPr>
          <w:rFonts w:ascii="Bookman Old Style" w:hAnsi="Bookman Old Style" w:cs="Tahoma"/>
          <w:w w:val="99"/>
          <w:sz w:val="24"/>
          <w:szCs w:val="24"/>
        </w:rPr>
        <w:t>Masa tugas anggota Badan Pengawas Dan Pengendali Mutu Pendidikan Daerah, dapat diperpanjang untuk 1 (satu) kali masa tugas selama 5 (lima) tahun apabila memiliki prestasi kerja yang baik.</w:t>
      </w:r>
    </w:p>
    <w:p w:rsidR="00B55826" w:rsidRPr="00D929FB" w:rsidRDefault="00B55826" w:rsidP="00B55826">
      <w:pPr>
        <w:widowControl w:val="0"/>
        <w:autoSpaceDE w:val="0"/>
        <w:autoSpaceDN w:val="0"/>
        <w:adjustRightInd w:val="0"/>
        <w:spacing w:after="0" w:line="240" w:lineRule="auto"/>
        <w:rPr>
          <w:rFonts w:ascii="Bookman Old Style" w:hAnsi="Bookman Old Style" w:cs="Tahoma"/>
          <w:w w:val="99"/>
          <w:sz w:val="24"/>
          <w:szCs w:val="24"/>
        </w:rPr>
      </w:pPr>
    </w:p>
    <w:p w:rsidR="00B55826" w:rsidRPr="00D929FB" w:rsidRDefault="00B55826" w:rsidP="00B55826">
      <w:pPr>
        <w:pStyle w:val="ListParagraph"/>
        <w:widowControl w:val="0"/>
        <w:autoSpaceDE w:val="0"/>
        <w:autoSpaceDN w:val="0"/>
        <w:adjustRightInd w:val="0"/>
        <w:spacing w:after="0" w:line="240" w:lineRule="auto"/>
        <w:jc w:val="both"/>
        <w:rPr>
          <w:rFonts w:ascii="Bookman Old Style" w:hAnsi="Bookman Old Style" w:cs="Tahoma"/>
          <w:w w:val="99"/>
          <w:sz w:val="24"/>
          <w:szCs w:val="24"/>
        </w:rPr>
      </w:pPr>
      <w:r w:rsidRPr="00D929FB">
        <w:rPr>
          <w:rFonts w:ascii="Bookman Old Style" w:hAnsi="Bookman Old Style" w:cs="Tahoma"/>
          <w:w w:val="99"/>
          <w:sz w:val="24"/>
          <w:szCs w:val="24"/>
        </w:rPr>
        <w:t xml:space="preserve">Ayat (2) </w:t>
      </w:r>
    </w:p>
    <w:p w:rsidR="00B55826" w:rsidRDefault="00B558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r w:rsidRPr="00D929FB">
        <w:rPr>
          <w:rFonts w:ascii="Bookman Old Style" w:hAnsi="Bookman Old Style" w:cs="Tahoma"/>
          <w:w w:val="99"/>
          <w:sz w:val="24"/>
          <w:szCs w:val="24"/>
        </w:rPr>
        <w:t>Cukup jelas</w:t>
      </w: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E47026" w:rsidRPr="00E47026" w:rsidRDefault="00E47026" w:rsidP="00B55826">
      <w:pPr>
        <w:pStyle w:val="ListParagraph"/>
        <w:widowControl w:val="0"/>
        <w:autoSpaceDE w:val="0"/>
        <w:autoSpaceDN w:val="0"/>
        <w:adjustRightInd w:val="0"/>
        <w:spacing w:after="0" w:line="240" w:lineRule="auto"/>
        <w:ind w:firstLine="720"/>
        <w:jc w:val="both"/>
        <w:rPr>
          <w:rFonts w:ascii="Bookman Old Style" w:hAnsi="Bookman Old Style" w:cs="Tahoma"/>
          <w:w w:val="99"/>
          <w:sz w:val="24"/>
          <w:szCs w:val="24"/>
          <w:lang w:val="en-US"/>
        </w:rPr>
      </w:pP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r w:rsidRPr="00E47026">
        <w:rPr>
          <w:rFonts w:ascii="Bookman Old Style" w:hAnsi="Bookman Old Style" w:cs="Tahoma"/>
          <w:sz w:val="24"/>
          <w:szCs w:val="24"/>
        </w:rPr>
        <w:t xml:space="preserve">Ayat (3) </w:t>
      </w:r>
    </w:p>
    <w:p w:rsidR="00B55826" w:rsidRPr="00E47026" w:rsidRDefault="00B55826" w:rsidP="00B55826">
      <w:pPr>
        <w:pStyle w:val="ListParagraph"/>
        <w:widowControl w:val="0"/>
        <w:autoSpaceDE w:val="0"/>
        <w:autoSpaceDN w:val="0"/>
        <w:adjustRightInd w:val="0"/>
        <w:spacing w:after="0" w:line="240" w:lineRule="auto"/>
        <w:ind w:firstLine="720"/>
        <w:jc w:val="both"/>
        <w:rPr>
          <w:rFonts w:ascii="Bookman Old Style" w:hAnsi="Bookman Old Style" w:cs="Tahoma"/>
          <w:sz w:val="24"/>
          <w:szCs w:val="24"/>
        </w:rPr>
      </w:pPr>
      <w:r w:rsidRPr="00E47026">
        <w:rPr>
          <w:rFonts w:ascii="Bookman Old Style" w:hAnsi="Bookman Old Style" w:cs="Tahoma"/>
          <w:sz w:val="24"/>
          <w:szCs w:val="24"/>
        </w:rPr>
        <w:t>Cukup jelas</w:t>
      </w: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r w:rsidRPr="00E47026">
        <w:rPr>
          <w:rFonts w:ascii="Bookman Old Style" w:hAnsi="Bookman Old Style" w:cs="Tahoma"/>
          <w:sz w:val="24"/>
          <w:szCs w:val="24"/>
        </w:rPr>
        <w:t xml:space="preserve">Ayat (4) </w:t>
      </w:r>
    </w:p>
    <w:p w:rsidR="00B55826" w:rsidRPr="00E47026" w:rsidRDefault="00B55826" w:rsidP="00B55826">
      <w:pPr>
        <w:pStyle w:val="ListParagraph"/>
        <w:widowControl w:val="0"/>
        <w:autoSpaceDE w:val="0"/>
        <w:autoSpaceDN w:val="0"/>
        <w:adjustRightInd w:val="0"/>
        <w:spacing w:after="0" w:line="240" w:lineRule="auto"/>
        <w:ind w:firstLine="720"/>
        <w:jc w:val="both"/>
        <w:rPr>
          <w:rFonts w:ascii="Bookman Old Style" w:hAnsi="Bookman Old Style" w:cs="Tahoma"/>
          <w:sz w:val="24"/>
          <w:szCs w:val="24"/>
        </w:rPr>
      </w:pPr>
      <w:r w:rsidRPr="00E47026">
        <w:rPr>
          <w:rFonts w:ascii="Bookman Old Style" w:hAnsi="Bookman Old Style" w:cs="Tahoma"/>
          <w:sz w:val="24"/>
          <w:szCs w:val="24"/>
        </w:rPr>
        <w:t>Cukup jelas</w:t>
      </w: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r w:rsidRPr="00E47026">
        <w:rPr>
          <w:rFonts w:ascii="Bookman Old Style" w:hAnsi="Bookman Old Style" w:cs="Tahoma"/>
          <w:sz w:val="24"/>
          <w:szCs w:val="24"/>
        </w:rPr>
        <w:t xml:space="preserve">Ayat (5) </w:t>
      </w:r>
    </w:p>
    <w:p w:rsidR="00B55826" w:rsidRPr="00E47026" w:rsidRDefault="00B55826" w:rsidP="00B55826">
      <w:pPr>
        <w:pStyle w:val="ListParagraph"/>
        <w:widowControl w:val="0"/>
        <w:autoSpaceDE w:val="0"/>
        <w:autoSpaceDN w:val="0"/>
        <w:adjustRightInd w:val="0"/>
        <w:spacing w:after="0" w:line="240" w:lineRule="auto"/>
        <w:ind w:firstLine="720"/>
        <w:jc w:val="both"/>
        <w:rPr>
          <w:rFonts w:ascii="Bookman Old Style" w:hAnsi="Bookman Old Style" w:cs="Tahoma"/>
          <w:sz w:val="24"/>
          <w:szCs w:val="24"/>
        </w:rPr>
      </w:pPr>
      <w:r w:rsidRPr="00E47026">
        <w:rPr>
          <w:rFonts w:ascii="Bookman Old Style" w:hAnsi="Bookman Old Style" w:cs="Tahoma"/>
          <w:sz w:val="24"/>
          <w:szCs w:val="24"/>
        </w:rPr>
        <w:t>Cukup jelas</w:t>
      </w: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p>
    <w:p w:rsidR="00B55826" w:rsidRPr="00E47026" w:rsidRDefault="00B55826" w:rsidP="00B55826">
      <w:pPr>
        <w:pStyle w:val="ListParagraph"/>
        <w:widowControl w:val="0"/>
        <w:autoSpaceDE w:val="0"/>
        <w:autoSpaceDN w:val="0"/>
        <w:adjustRightInd w:val="0"/>
        <w:spacing w:after="0" w:line="240" w:lineRule="auto"/>
        <w:ind w:left="0"/>
        <w:jc w:val="both"/>
        <w:rPr>
          <w:rFonts w:ascii="Bookman Old Style" w:hAnsi="Bookman Old Style" w:cs="Tahoma"/>
          <w:bCs/>
          <w:sz w:val="24"/>
          <w:szCs w:val="24"/>
        </w:rPr>
      </w:pPr>
      <w:r w:rsidRPr="00E47026">
        <w:rPr>
          <w:rFonts w:ascii="Bookman Old Style" w:hAnsi="Bookman Old Style" w:cs="Tahoma"/>
          <w:bCs/>
          <w:sz w:val="24"/>
          <w:szCs w:val="24"/>
        </w:rPr>
        <w:t>Pasal 78</w:t>
      </w: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r w:rsidRPr="00E47026">
        <w:rPr>
          <w:rFonts w:ascii="Bookman Old Style" w:hAnsi="Bookman Old Style" w:cs="Tahoma"/>
          <w:sz w:val="24"/>
          <w:szCs w:val="24"/>
        </w:rPr>
        <w:t>Cukup jelas</w:t>
      </w:r>
    </w:p>
    <w:p w:rsidR="00B55826" w:rsidRPr="00E47026" w:rsidRDefault="00B55826" w:rsidP="00B55826">
      <w:pPr>
        <w:widowControl w:val="0"/>
        <w:autoSpaceDE w:val="0"/>
        <w:autoSpaceDN w:val="0"/>
        <w:adjustRightInd w:val="0"/>
        <w:spacing w:after="0" w:line="240" w:lineRule="auto"/>
        <w:jc w:val="center"/>
        <w:rPr>
          <w:rFonts w:ascii="Bookman Old Style" w:hAnsi="Bookman Old Style" w:cs="Tahoma"/>
          <w:sz w:val="24"/>
          <w:szCs w:val="24"/>
        </w:rPr>
      </w:pPr>
    </w:p>
    <w:p w:rsidR="00B55826" w:rsidRPr="00E47026" w:rsidRDefault="00B55826" w:rsidP="00B55826">
      <w:pPr>
        <w:widowControl w:val="0"/>
        <w:autoSpaceDE w:val="0"/>
        <w:autoSpaceDN w:val="0"/>
        <w:adjustRightInd w:val="0"/>
        <w:spacing w:after="0" w:line="240" w:lineRule="auto"/>
        <w:rPr>
          <w:rFonts w:ascii="Bookman Old Style" w:hAnsi="Bookman Old Style" w:cs="Tahoma"/>
          <w:bCs/>
          <w:sz w:val="24"/>
          <w:szCs w:val="24"/>
        </w:rPr>
      </w:pPr>
      <w:r w:rsidRPr="00E47026">
        <w:rPr>
          <w:rFonts w:ascii="Bookman Old Style" w:hAnsi="Bookman Old Style" w:cs="Tahoma"/>
          <w:bCs/>
          <w:sz w:val="24"/>
          <w:szCs w:val="24"/>
        </w:rPr>
        <w:t>Pasal 79</w:t>
      </w: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r w:rsidRPr="00E47026">
        <w:rPr>
          <w:rFonts w:ascii="Bookman Old Style" w:hAnsi="Bookman Old Style" w:cs="Tahoma"/>
          <w:sz w:val="24"/>
          <w:szCs w:val="24"/>
        </w:rPr>
        <w:t>Cukup jelas</w:t>
      </w:r>
    </w:p>
    <w:p w:rsidR="00B55826" w:rsidRPr="00E47026"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E47026" w:rsidRDefault="00B55826" w:rsidP="00B55826">
      <w:pPr>
        <w:widowControl w:val="0"/>
        <w:autoSpaceDE w:val="0"/>
        <w:autoSpaceDN w:val="0"/>
        <w:adjustRightInd w:val="0"/>
        <w:spacing w:after="0" w:line="240" w:lineRule="auto"/>
        <w:rPr>
          <w:rFonts w:ascii="Bookman Old Style" w:hAnsi="Bookman Old Style" w:cs="Tahoma"/>
          <w:bCs/>
          <w:sz w:val="24"/>
          <w:szCs w:val="24"/>
        </w:rPr>
      </w:pPr>
      <w:r w:rsidRPr="00E47026">
        <w:rPr>
          <w:rFonts w:ascii="Bookman Old Style" w:hAnsi="Bookman Old Style" w:cs="Tahoma"/>
          <w:bCs/>
          <w:sz w:val="24"/>
          <w:szCs w:val="24"/>
        </w:rPr>
        <w:t>Pasal 80</w:t>
      </w: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r w:rsidRPr="00E47026">
        <w:rPr>
          <w:rFonts w:ascii="Bookman Old Style" w:hAnsi="Bookman Old Style" w:cs="Tahoma"/>
          <w:sz w:val="24"/>
          <w:szCs w:val="24"/>
        </w:rPr>
        <w:t>Cukup jelas</w:t>
      </w:r>
    </w:p>
    <w:p w:rsidR="00B55826" w:rsidRPr="00E47026" w:rsidRDefault="00B55826" w:rsidP="00B55826">
      <w:pPr>
        <w:widowControl w:val="0"/>
        <w:autoSpaceDE w:val="0"/>
        <w:autoSpaceDN w:val="0"/>
        <w:adjustRightInd w:val="0"/>
        <w:spacing w:after="0" w:line="240" w:lineRule="auto"/>
        <w:rPr>
          <w:rFonts w:ascii="Bookman Old Style" w:hAnsi="Bookman Old Style" w:cs="Tahoma"/>
          <w:sz w:val="24"/>
          <w:szCs w:val="24"/>
        </w:rPr>
      </w:pPr>
    </w:p>
    <w:p w:rsidR="00B55826" w:rsidRPr="00E47026" w:rsidRDefault="00B55826" w:rsidP="00B55826">
      <w:pPr>
        <w:widowControl w:val="0"/>
        <w:autoSpaceDE w:val="0"/>
        <w:autoSpaceDN w:val="0"/>
        <w:adjustRightInd w:val="0"/>
        <w:spacing w:after="0" w:line="240" w:lineRule="auto"/>
        <w:rPr>
          <w:rFonts w:ascii="Bookman Old Style" w:hAnsi="Bookman Old Style" w:cs="Tahoma"/>
          <w:bCs/>
          <w:sz w:val="24"/>
          <w:szCs w:val="24"/>
        </w:rPr>
      </w:pPr>
      <w:r w:rsidRPr="00E47026">
        <w:rPr>
          <w:rFonts w:ascii="Bookman Old Style" w:hAnsi="Bookman Old Style" w:cs="Tahoma"/>
          <w:bCs/>
          <w:sz w:val="24"/>
          <w:szCs w:val="24"/>
        </w:rPr>
        <w:t>Pasal 81</w:t>
      </w: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r w:rsidRPr="00E47026">
        <w:rPr>
          <w:rFonts w:ascii="Bookman Old Style" w:hAnsi="Bookman Old Style" w:cs="Tahoma"/>
          <w:sz w:val="24"/>
          <w:szCs w:val="24"/>
        </w:rPr>
        <w:t>Cukup jelas</w:t>
      </w:r>
    </w:p>
    <w:p w:rsidR="00B55826" w:rsidRPr="00E47026" w:rsidRDefault="00B55826" w:rsidP="00B55826">
      <w:pPr>
        <w:widowControl w:val="0"/>
        <w:autoSpaceDE w:val="0"/>
        <w:autoSpaceDN w:val="0"/>
        <w:adjustRightInd w:val="0"/>
        <w:spacing w:after="0" w:line="240" w:lineRule="auto"/>
        <w:rPr>
          <w:rFonts w:ascii="Bookman Old Style" w:hAnsi="Bookman Old Style" w:cs="Tahoma"/>
          <w:bCs/>
          <w:sz w:val="24"/>
          <w:szCs w:val="24"/>
        </w:rPr>
      </w:pPr>
    </w:p>
    <w:p w:rsidR="00B55826" w:rsidRPr="00E47026" w:rsidRDefault="00B55826" w:rsidP="00B55826">
      <w:pPr>
        <w:widowControl w:val="0"/>
        <w:autoSpaceDE w:val="0"/>
        <w:autoSpaceDN w:val="0"/>
        <w:adjustRightInd w:val="0"/>
        <w:spacing w:after="0" w:line="240" w:lineRule="auto"/>
        <w:rPr>
          <w:rFonts w:ascii="Bookman Old Style" w:hAnsi="Bookman Old Style" w:cs="Tahoma"/>
          <w:bCs/>
          <w:sz w:val="24"/>
          <w:szCs w:val="24"/>
        </w:rPr>
      </w:pPr>
      <w:r w:rsidRPr="00E47026">
        <w:rPr>
          <w:rFonts w:ascii="Bookman Old Style" w:hAnsi="Bookman Old Style" w:cs="Tahoma"/>
          <w:bCs/>
          <w:sz w:val="24"/>
          <w:szCs w:val="24"/>
        </w:rPr>
        <w:t>Pasal 82</w:t>
      </w: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r w:rsidRPr="00E47026">
        <w:rPr>
          <w:rFonts w:ascii="Bookman Old Style" w:hAnsi="Bookman Old Style" w:cs="Tahoma"/>
          <w:sz w:val="24"/>
          <w:szCs w:val="24"/>
        </w:rPr>
        <w:t>Cukup jelas</w:t>
      </w:r>
    </w:p>
    <w:p w:rsidR="00B55826" w:rsidRPr="00E47026" w:rsidRDefault="00B55826" w:rsidP="00B55826">
      <w:pPr>
        <w:widowControl w:val="0"/>
        <w:autoSpaceDE w:val="0"/>
        <w:autoSpaceDN w:val="0"/>
        <w:adjustRightInd w:val="0"/>
        <w:spacing w:after="0" w:line="240" w:lineRule="auto"/>
        <w:rPr>
          <w:rFonts w:ascii="Bookman Old Style" w:hAnsi="Bookman Old Style" w:cs="Tahoma"/>
          <w:bCs/>
          <w:sz w:val="24"/>
          <w:szCs w:val="24"/>
        </w:rPr>
      </w:pPr>
    </w:p>
    <w:p w:rsidR="00B55826" w:rsidRPr="00E47026" w:rsidRDefault="00B55826" w:rsidP="00B55826">
      <w:pPr>
        <w:widowControl w:val="0"/>
        <w:autoSpaceDE w:val="0"/>
        <w:autoSpaceDN w:val="0"/>
        <w:adjustRightInd w:val="0"/>
        <w:spacing w:after="0" w:line="240" w:lineRule="auto"/>
        <w:rPr>
          <w:rFonts w:ascii="Bookman Old Style" w:hAnsi="Bookman Old Style" w:cs="Tahoma"/>
          <w:bCs/>
          <w:sz w:val="24"/>
          <w:szCs w:val="24"/>
        </w:rPr>
      </w:pPr>
      <w:r w:rsidRPr="00E47026">
        <w:rPr>
          <w:rFonts w:ascii="Bookman Old Style" w:hAnsi="Bookman Old Style" w:cs="Tahoma"/>
          <w:bCs/>
          <w:sz w:val="24"/>
          <w:szCs w:val="24"/>
        </w:rPr>
        <w:t>Pasal 83</w:t>
      </w: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r w:rsidRPr="00E47026">
        <w:rPr>
          <w:rFonts w:ascii="Bookman Old Style" w:hAnsi="Bookman Old Style" w:cs="Tahoma"/>
          <w:sz w:val="24"/>
          <w:szCs w:val="24"/>
        </w:rPr>
        <w:t>Cukup jelas</w:t>
      </w:r>
    </w:p>
    <w:p w:rsidR="00B55826" w:rsidRPr="00E47026" w:rsidRDefault="00B55826" w:rsidP="00B55826">
      <w:pPr>
        <w:widowControl w:val="0"/>
        <w:autoSpaceDE w:val="0"/>
        <w:autoSpaceDN w:val="0"/>
        <w:adjustRightInd w:val="0"/>
        <w:spacing w:after="0" w:line="240" w:lineRule="auto"/>
        <w:rPr>
          <w:rFonts w:ascii="Bookman Old Style" w:hAnsi="Bookman Old Style" w:cs="Tahoma"/>
          <w:bCs/>
          <w:sz w:val="24"/>
          <w:szCs w:val="24"/>
        </w:rPr>
      </w:pPr>
    </w:p>
    <w:p w:rsidR="00B55826" w:rsidRPr="00E47026" w:rsidRDefault="00B55826" w:rsidP="00B55826">
      <w:pPr>
        <w:widowControl w:val="0"/>
        <w:autoSpaceDE w:val="0"/>
        <w:autoSpaceDN w:val="0"/>
        <w:adjustRightInd w:val="0"/>
        <w:spacing w:after="0" w:line="240" w:lineRule="auto"/>
        <w:rPr>
          <w:rFonts w:ascii="Bookman Old Style" w:hAnsi="Bookman Old Style" w:cs="Tahoma"/>
          <w:bCs/>
          <w:sz w:val="24"/>
          <w:szCs w:val="24"/>
        </w:rPr>
      </w:pPr>
      <w:r w:rsidRPr="00E47026">
        <w:rPr>
          <w:rFonts w:ascii="Bookman Old Style" w:hAnsi="Bookman Old Style" w:cs="Tahoma"/>
          <w:bCs/>
          <w:sz w:val="24"/>
          <w:szCs w:val="24"/>
        </w:rPr>
        <w:t>Pasal 84</w:t>
      </w: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r w:rsidRPr="00E47026">
        <w:rPr>
          <w:rFonts w:ascii="Bookman Old Style" w:hAnsi="Bookman Old Style" w:cs="Tahoma"/>
          <w:sz w:val="24"/>
          <w:szCs w:val="24"/>
        </w:rPr>
        <w:t>Cukup jelas</w:t>
      </w:r>
    </w:p>
    <w:p w:rsidR="00B55826" w:rsidRPr="00E47026" w:rsidRDefault="00B55826" w:rsidP="00B55826">
      <w:pPr>
        <w:widowControl w:val="0"/>
        <w:autoSpaceDE w:val="0"/>
        <w:autoSpaceDN w:val="0"/>
        <w:adjustRightInd w:val="0"/>
        <w:spacing w:after="0" w:line="240" w:lineRule="auto"/>
        <w:rPr>
          <w:rFonts w:ascii="Bookman Old Style" w:hAnsi="Bookman Old Style" w:cs="Tahoma"/>
          <w:bCs/>
          <w:sz w:val="24"/>
          <w:szCs w:val="24"/>
        </w:rPr>
      </w:pPr>
    </w:p>
    <w:p w:rsidR="00B55826" w:rsidRPr="00E47026" w:rsidRDefault="00B55826" w:rsidP="00B55826">
      <w:pPr>
        <w:widowControl w:val="0"/>
        <w:autoSpaceDE w:val="0"/>
        <w:autoSpaceDN w:val="0"/>
        <w:adjustRightInd w:val="0"/>
        <w:spacing w:after="0" w:line="240" w:lineRule="auto"/>
        <w:rPr>
          <w:rFonts w:ascii="Bookman Old Style" w:hAnsi="Bookman Old Style" w:cs="Tahoma"/>
          <w:bCs/>
          <w:sz w:val="24"/>
          <w:szCs w:val="24"/>
        </w:rPr>
      </w:pPr>
      <w:r w:rsidRPr="00E47026">
        <w:rPr>
          <w:rFonts w:ascii="Bookman Old Style" w:hAnsi="Bookman Old Style" w:cs="Tahoma"/>
          <w:bCs/>
          <w:sz w:val="24"/>
          <w:szCs w:val="24"/>
        </w:rPr>
        <w:t>Pasal 85</w:t>
      </w: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r w:rsidRPr="00E47026">
        <w:rPr>
          <w:rFonts w:ascii="Bookman Old Style" w:hAnsi="Bookman Old Style" w:cs="Tahoma"/>
          <w:sz w:val="24"/>
          <w:szCs w:val="24"/>
        </w:rPr>
        <w:t>Cukup jelas</w:t>
      </w:r>
    </w:p>
    <w:p w:rsidR="00B55826" w:rsidRPr="00E47026" w:rsidRDefault="00B55826" w:rsidP="00B55826">
      <w:pPr>
        <w:autoSpaceDE w:val="0"/>
        <w:autoSpaceDN w:val="0"/>
        <w:adjustRightInd w:val="0"/>
        <w:spacing w:after="0"/>
        <w:rPr>
          <w:rFonts w:ascii="Bookman Old Style" w:hAnsi="Bookman Old Style" w:cs="Tahoma"/>
          <w:sz w:val="24"/>
          <w:szCs w:val="24"/>
        </w:rPr>
      </w:pPr>
    </w:p>
    <w:p w:rsidR="00B55826" w:rsidRPr="00E47026" w:rsidRDefault="00B55826" w:rsidP="00B55826">
      <w:pPr>
        <w:autoSpaceDE w:val="0"/>
        <w:autoSpaceDN w:val="0"/>
        <w:adjustRightInd w:val="0"/>
        <w:spacing w:after="0"/>
        <w:rPr>
          <w:rFonts w:ascii="Bookman Old Style" w:hAnsi="Bookman Old Style" w:cs="Tahoma"/>
          <w:sz w:val="24"/>
          <w:szCs w:val="24"/>
        </w:rPr>
      </w:pPr>
      <w:r w:rsidRPr="00E47026">
        <w:rPr>
          <w:rFonts w:ascii="Bookman Old Style" w:hAnsi="Bookman Old Style" w:cs="Tahoma"/>
          <w:sz w:val="24"/>
          <w:szCs w:val="24"/>
          <w:lang w:val="sv-SE"/>
        </w:rPr>
        <w:t xml:space="preserve">Pasal </w:t>
      </w:r>
      <w:r w:rsidRPr="00E47026">
        <w:rPr>
          <w:rFonts w:ascii="Bookman Old Style" w:hAnsi="Bookman Old Style" w:cs="Tahoma"/>
          <w:sz w:val="24"/>
          <w:szCs w:val="24"/>
        </w:rPr>
        <w:t>86</w:t>
      </w: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r w:rsidRPr="00E47026">
        <w:rPr>
          <w:rFonts w:ascii="Bookman Old Style" w:hAnsi="Bookman Old Style" w:cs="Tahoma"/>
          <w:sz w:val="24"/>
          <w:szCs w:val="24"/>
        </w:rPr>
        <w:t>Cukup jelas</w:t>
      </w:r>
    </w:p>
    <w:p w:rsidR="00B55826" w:rsidRPr="00E47026" w:rsidRDefault="00B55826" w:rsidP="00B55826">
      <w:pPr>
        <w:autoSpaceDE w:val="0"/>
        <w:autoSpaceDN w:val="0"/>
        <w:adjustRightInd w:val="0"/>
        <w:spacing w:after="0"/>
        <w:rPr>
          <w:rFonts w:ascii="Bookman Old Style" w:hAnsi="Bookman Old Style" w:cs="Tahoma"/>
          <w:sz w:val="24"/>
          <w:szCs w:val="24"/>
        </w:rPr>
      </w:pPr>
    </w:p>
    <w:p w:rsidR="00B55826" w:rsidRPr="00E47026" w:rsidRDefault="00B55826" w:rsidP="00B55826">
      <w:pPr>
        <w:autoSpaceDE w:val="0"/>
        <w:autoSpaceDN w:val="0"/>
        <w:adjustRightInd w:val="0"/>
        <w:spacing w:after="0"/>
        <w:rPr>
          <w:rFonts w:ascii="Bookman Old Style" w:hAnsi="Bookman Old Style" w:cs="Tahoma"/>
          <w:sz w:val="24"/>
          <w:szCs w:val="24"/>
        </w:rPr>
      </w:pPr>
      <w:r w:rsidRPr="00E47026">
        <w:rPr>
          <w:rFonts w:ascii="Bookman Old Style" w:hAnsi="Bookman Old Style" w:cs="Tahoma"/>
          <w:sz w:val="24"/>
          <w:szCs w:val="24"/>
          <w:lang w:val="es-ES"/>
        </w:rPr>
        <w:t xml:space="preserve">Pasal </w:t>
      </w:r>
      <w:r w:rsidRPr="00E47026">
        <w:rPr>
          <w:rFonts w:ascii="Bookman Old Style" w:hAnsi="Bookman Old Style" w:cs="Tahoma"/>
          <w:sz w:val="24"/>
          <w:szCs w:val="24"/>
        </w:rPr>
        <w:t>8</w:t>
      </w:r>
      <w:r w:rsidRPr="00E47026">
        <w:rPr>
          <w:rFonts w:ascii="Bookman Old Style" w:hAnsi="Bookman Old Style" w:cs="Tahoma"/>
          <w:sz w:val="24"/>
          <w:szCs w:val="24"/>
          <w:lang w:val="en-US"/>
        </w:rPr>
        <w:t>7</w:t>
      </w:r>
    </w:p>
    <w:p w:rsidR="00B55826" w:rsidRPr="00E47026" w:rsidRDefault="00B55826" w:rsidP="00B55826">
      <w:pPr>
        <w:pStyle w:val="ListParagraph"/>
        <w:widowControl w:val="0"/>
        <w:autoSpaceDE w:val="0"/>
        <w:autoSpaceDN w:val="0"/>
        <w:adjustRightInd w:val="0"/>
        <w:spacing w:after="0" w:line="240" w:lineRule="auto"/>
        <w:jc w:val="both"/>
        <w:rPr>
          <w:rFonts w:ascii="Bookman Old Style" w:hAnsi="Bookman Old Style" w:cs="Tahoma"/>
          <w:sz w:val="24"/>
          <w:szCs w:val="24"/>
        </w:rPr>
      </w:pPr>
      <w:r w:rsidRPr="00E47026">
        <w:rPr>
          <w:rFonts w:ascii="Bookman Old Style" w:hAnsi="Bookman Old Style" w:cs="Tahoma"/>
          <w:sz w:val="24"/>
          <w:szCs w:val="24"/>
        </w:rPr>
        <w:t>Cukup jelas</w:t>
      </w:r>
    </w:p>
    <w:p w:rsidR="00B55826" w:rsidRPr="00E47026" w:rsidRDefault="00B55826" w:rsidP="00B55826">
      <w:pPr>
        <w:autoSpaceDE w:val="0"/>
        <w:autoSpaceDN w:val="0"/>
        <w:adjustRightInd w:val="0"/>
        <w:spacing w:after="0"/>
        <w:rPr>
          <w:rFonts w:ascii="Bookman Old Style" w:hAnsi="Bookman Old Style" w:cs="Tahoma"/>
          <w:sz w:val="24"/>
          <w:szCs w:val="24"/>
        </w:rPr>
      </w:pPr>
    </w:p>
    <w:p w:rsidR="00B55826" w:rsidRDefault="00B55826" w:rsidP="00B55826">
      <w:pPr>
        <w:rPr>
          <w:rFonts w:ascii="Bookman Old Style" w:hAnsi="Bookman Old Style"/>
          <w:sz w:val="24"/>
          <w:szCs w:val="24"/>
          <w:lang w:val="en-US"/>
        </w:rPr>
      </w:pPr>
    </w:p>
    <w:p w:rsidR="00E47026" w:rsidRDefault="00E47026" w:rsidP="00B55826">
      <w:pPr>
        <w:rPr>
          <w:rFonts w:ascii="Bookman Old Style" w:hAnsi="Bookman Old Style"/>
          <w:sz w:val="24"/>
          <w:szCs w:val="24"/>
          <w:lang w:val="en-US"/>
        </w:rPr>
      </w:pPr>
    </w:p>
    <w:p w:rsidR="00E47026" w:rsidRDefault="00E47026" w:rsidP="00B55826">
      <w:pPr>
        <w:rPr>
          <w:rFonts w:ascii="Bookman Old Style" w:hAnsi="Bookman Old Style"/>
          <w:sz w:val="24"/>
          <w:szCs w:val="24"/>
          <w:lang w:val="en-US"/>
        </w:rPr>
      </w:pPr>
    </w:p>
    <w:p w:rsidR="00E47026" w:rsidRDefault="00E47026" w:rsidP="00B55826">
      <w:pPr>
        <w:rPr>
          <w:rFonts w:ascii="Bookman Old Style" w:hAnsi="Bookman Old Style"/>
          <w:sz w:val="24"/>
          <w:szCs w:val="24"/>
          <w:lang w:val="en-US"/>
        </w:rPr>
      </w:pPr>
    </w:p>
    <w:p w:rsidR="00E47026" w:rsidRDefault="00E47026" w:rsidP="00B55826">
      <w:pPr>
        <w:rPr>
          <w:rFonts w:ascii="Bookman Old Style" w:hAnsi="Bookman Old Style"/>
          <w:sz w:val="24"/>
          <w:szCs w:val="24"/>
          <w:lang w:val="en-US"/>
        </w:rPr>
      </w:pPr>
    </w:p>
    <w:p w:rsidR="00E47026" w:rsidRDefault="00E47026" w:rsidP="00B55826">
      <w:pPr>
        <w:rPr>
          <w:rFonts w:ascii="Bookman Old Style" w:hAnsi="Bookman Old Style"/>
          <w:sz w:val="24"/>
          <w:szCs w:val="24"/>
          <w:lang w:val="en-US"/>
        </w:rPr>
      </w:pPr>
    </w:p>
    <w:p w:rsidR="006A12D2" w:rsidRPr="00E47026" w:rsidRDefault="00E47026" w:rsidP="00E47026">
      <w:pPr>
        <w:spacing w:after="0" w:line="240" w:lineRule="auto"/>
        <w:jc w:val="both"/>
        <w:rPr>
          <w:rFonts w:ascii="Bookman Old Style" w:hAnsi="Bookman Old Style"/>
          <w:sz w:val="24"/>
          <w:szCs w:val="24"/>
          <w:lang w:val="en-US"/>
        </w:rPr>
      </w:pPr>
      <w:r>
        <w:rPr>
          <w:rFonts w:ascii="Bookman Old Style" w:hAnsi="Bookman Old Style"/>
          <w:sz w:val="24"/>
          <w:szCs w:val="24"/>
          <w:lang w:val="en-US"/>
        </w:rPr>
        <w:t>TAMBAHAN LEMBARAN DAERAH PROVINSI SULAWESI TENGAH NOMOR : 39</w:t>
      </w:r>
    </w:p>
    <w:sectPr w:rsidR="006A12D2" w:rsidRPr="00E47026" w:rsidSect="00E47026">
      <w:footerReference w:type="default" r:id="rId9"/>
      <w:pgSz w:w="12240" w:h="20160" w:code="5"/>
      <w:pgMar w:top="1555" w:right="990" w:bottom="1699" w:left="1872" w:header="720" w:footer="244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391" w:rsidRDefault="001D1391" w:rsidP="001371A4">
      <w:pPr>
        <w:spacing w:after="0" w:line="240" w:lineRule="auto"/>
      </w:pPr>
      <w:r>
        <w:separator/>
      </w:r>
    </w:p>
  </w:endnote>
  <w:endnote w:type="continuationSeparator" w:id="1">
    <w:p w:rsidR="001D1391" w:rsidRDefault="001D1391" w:rsidP="0013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4"/>
        <w:szCs w:val="24"/>
      </w:rPr>
      <w:id w:val="1239251"/>
      <w:docPartObj>
        <w:docPartGallery w:val="Page Numbers (Bottom of Page)"/>
        <w:docPartUnique/>
      </w:docPartObj>
    </w:sdtPr>
    <w:sdtContent>
      <w:p w:rsidR="0010206F" w:rsidRPr="00761126" w:rsidRDefault="00421DA1">
        <w:pPr>
          <w:pStyle w:val="Footer"/>
          <w:jc w:val="right"/>
          <w:rPr>
            <w:rFonts w:ascii="Bookman Old Style" w:hAnsi="Bookman Old Style"/>
            <w:sz w:val="24"/>
            <w:szCs w:val="24"/>
          </w:rPr>
        </w:pPr>
        <w:r w:rsidRPr="00761126">
          <w:rPr>
            <w:rFonts w:ascii="Bookman Old Style" w:hAnsi="Bookman Old Style"/>
            <w:sz w:val="24"/>
            <w:szCs w:val="24"/>
          </w:rPr>
          <w:fldChar w:fldCharType="begin"/>
        </w:r>
        <w:r w:rsidR="0010206F" w:rsidRPr="00761126">
          <w:rPr>
            <w:rFonts w:ascii="Bookman Old Style" w:hAnsi="Bookman Old Style"/>
            <w:sz w:val="24"/>
            <w:szCs w:val="24"/>
          </w:rPr>
          <w:instrText xml:space="preserve"> PAGE   \* MERGEFORMAT </w:instrText>
        </w:r>
        <w:r w:rsidRPr="00761126">
          <w:rPr>
            <w:rFonts w:ascii="Bookman Old Style" w:hAnsi="Bookman Old Style"/>
            <w:sz w:val="24"/>
            <w:szCs w:val="24"/>
          </w:rPr>
          <w:fldChar w:fldCharType="separate"/>
        </w:r>
        <w:r w:rsidR="001A2A42">
          <w:rPr>
            <w:rFonts w:ascii="Bookman Old Style" w:hAnsi="Bookman Old Style"/>
            <w:noProof/>
            <w:sz w:val="24"/>
            <w:szCs w:val="24"/>
          </w:rPr>
          <w:t>45</w:t>
        </w:r>
        <w:r w:rsidRPr="00761126">
          <w:rPr>
            <w:rFonts w:ascii="Bookman Old Style" w:hAnsi="Bookman Old Style"/>
            <w:noProof/>
            <w:sz w:val="24"/>
            <w:szCs w:val="24"/>
          </w:rPr>
          <w:fldChar w:fldCharType="end"/>
        </w:r>
      </w:p>
    </w:sdtContent>
  </w:sdt>
  <w:p w:rsidR="0010206F" w:rsidRPr="00761126" w:rsidRDefault="0010206F">
    <w:pPr>
      <w:pStyle w:val="Footer"/>
      <w:rPr>
        <w:rFonts w:ascii="Bookman Old Style" w:hAnsi="Bookman Old Style"/>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391" w:rsidRDefault="001D1391" w:rsidP="001371A4">
      <w:pPr>
        <w:spacing w:after="0" w:line="240" w:lineRule="auto"/>
      </w:pPr>
      <w:r>
        <w:separator/>
      </w:r>
    </w:p>
  </w:footnote>
  <w:footnote w:type="continuationSeparator" w:id="1">
    <w:p w:rsidR="001D1391" w:rsidRDefault="001D1391" w:rsidP="00137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807"/>
    <w:multiLevelType w:val="hybridMultilevel"/>
    <w:tmpl w:val="0B7ABFC2"/>
    <w:lvl w:ilvl="0" w:tplc="5832135C">
      <w:start w:val="1"/>
      <w:numFmt w:val="decimal"/>
      <w:lvlText w:val="(%1)"/>
      <w:lvlJc w:val="left"/>
      <w:pPr>
        <w:ind w:left="735" w:hanging="375"/>
      </w:pPr>
      <w:rPr>
        <w:rFonts w:hint="default"/>
      </w:rPr>
    </w:lvl>
    <w:lvl w:ilvl="1" w:tplc="F7621BE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954B6A"/>
    <w:multiLevelType w:val="hybridMultilevel"/>
    <w:tmpl w:val="B9E658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9F7CF8"/>
    <w:multiLevelType w:val="hybridMultilevel"/>
    <w:tmpl w:val="E79CF0F6"/>
    <w:lvl w:ilvl="0" w:tplc="C2EA216E">
      <w:start w:val="1"/>
      <w:numFmt w:val="decimal"/>
      <w:lvlText w:val="(%1)"/>
      <w:lvlJc w:val="left"/>
      <w:pPr>
        <w:ind w:left="720" w:hanging="360"/>
      </w:pPr>
      <w:rPr>
        <w:rFonts w:hint="default"/>
        <w:strike w:val="0"/>
      </w:rPr>
    </w:lvl>
    <w:lvl w:ilvl="1" w:tplc="53E2704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3912FE"/>
    <w:multiLevelType w:val="hybridMultilevel"/>
    <w:tmpl w:val="B58A133E"/>
    <w:lvl w:ilvl="0" w:tplc="DAC2C432">
      <w:start w:val="1"/>
      <w:numFmt w:val="decimal"/>
      <w:lvlText w:val="(%1)"/>
      <w:lvlJc w:val="left"/>
      <w:pPr>
        <w:ind w:left="720" w:hanging="360"/>
      </w:pPr>
      <w:rPr>
        <w:rFonts w:ascii="Arial" w:eastAsia="Times New Roman" w:hAnsi="Arial" w:cs="Arial"/>
        <w:color w:val="auto"/>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EE13ED"/>
    <w:multiLevelType w:val="hybridMultilevel"/>
    <w:tmpl w:val="4230987E"/>
    <w:lvl w:ilvl="0" w:tplc="DDB866FE">
      <w:start w:val="1"/>
      <w:numFmt w:val="decimal"/>
      <w:lvlText w:val="(%1)"/>
      <w:lvlJc w:val="left"/>
      <w:pPr>
        <w:ind w:left="276"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5">
    <w:nsid w:val="07BA2405"/>
    <w:multiLevelType w:val="hybridMultilevel"/>
    <w:tmpl w:val="117C383C"/>
    <w:lvl w:ilvl="0" w:tplc="4EE075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FC1188"/>
    <w:multiLevelType w:val="hybridMultilevel"/>
    <w:tmpl w:val="DC8A3064"/>
    <w:lvl w:ilvl="0" w:tplc="6F4AFA16">
      <w:start w:val="1"/>
      <w:numFmt w:val="decimal"/>
      <w:lvlText w:val="(%1)"/>
      <w:lvlJc w:val="left"/>
      <w:pPr>
        <w:ind w:left="720" w:hanging="360"/>
      </w:pPr>
      <w:rPr>
        <w:rFonts w:hint="default"/>
      </w:rPr>
    </w:lvl>
    <w:lvl w:ilvl="1" w:tplc="CD5A6CC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644699"/>
    <w:multiLevelType w:val="hybridMultilevel"/>
    <w:tmpl w:val="66844DD6"/>
    <w:lvl w:ilvl="0" w:tplc="B144FA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C81B66"/>
    <w:multiLevelType w:val="hybridMultilevel"/>
    <w:tmpl w:val="D068A6A6"/>
    <w:lvl w:ilvl="0" w:tplc="BA5E1F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AF507D"/>
    <w:multiLevelType w:val="hybridMultilevel"/>
    <w:tmpl w:val="074C2F8C"/>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0FFA1A91"/>
    <w:multiLevelType w:val="hybridMultilevel"/>
    <w:tmpl w:val="A69C5F1C"/>
    <w:lvl w:ilvl="0" w:tplc="4EE075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8379F1"/>
    <w:multiLevelType w:val="hybridMultilevel"/>
    <w:tmpl w:val="C04244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65568C"/>
    <w:multiLevelType w:val="hybridMultilevel"/>
    <w:tmpl w:val="A97CA57E"/>
    <w:lvl w:ilvl="0" w:tplc="4EE07582">
      <w:start w:val="1"/>
      <w:numFmt w:val="decimal"/>
      <w:lvlText w:val="(%1)"/>
      <w:lvlJc w:val="left"/>
      <w:pPr>
        <w:ind w:left="720" w:hanging="360"/>
      </w:pPr>
      <w:rPr>
        <w:rFonts w:hint="default"/>
      </w:rPr>
    </w:lvl>
    <w:lvl w:ilvl="1" w:tplc="56EADDE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A15122"/>
    <w:multiLevelType w:val="hybridMultilevel"/>
    <w:tmpl w:val="10A6F554"/>
    <w:lvl w:ilvl="0" w:tplc="6F4AFA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3B008FB"/>
    <w:multiLevelType w:val="hybridMultilevel"/>
    <w:tmpl w:val="B860CCB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1C846392">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13DA4AFF"/>
    <w:multiLevelType w:val="hybridMultilevel"/>
    <w:tmpl w:val="A19A1E04"/>
    <w:lvl w:ilvl="0" w:tplc="33D259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50349C1"/>
    <w:multiLevelType w:val="hybridMultilevel"/>
    <w:tmpl w:val="8F38D8CA"/>
    <w:lvl w:ilvl="0" w:tplc="33D259A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8BC1D43"/>
    <w:multiLevelType w:val="hybridMultilevel"/>
    <w:tmpl w:val="5BEE23BE"/>
    <w:lvl w:ilvl="0" w:tplc="DC02B9E0">
      <w:start w:val="2"/>
      <w:numFmt w:val="decimal"/>
      <w:lvlText w:val="%1."/>
      <w:lvlJc w:val="left"/>
      <w:pPr>
        <w:ind w:left="2435" w:hanging="360"/>
      </w:pPr>
      <w:rPr>
        <w:rFonts w:hint="default"/>
      </w:rPr>
    </w:lvl>
    <w:lvl w:ilvl="1" w:tplc="04090019" w:tentative="1">
      <w:start w:val="1"/>
      <w:numFmt w:val="lowerLetter"/>
      <w:lvlText w:val="%2."/>
      <w:lvlJc w:val="left"/>
      <w:pPr>
        <w:ind w:left="3155" w:hanging="360"/>
      </w:pPr>
    </w:lvl>
    <w:lvl w:ilvl="2" w:tplc="0409001B" w:tentative="1">
      <w:start w:val="1"/>
      <w:numFmt w:val="lowerRoman"/>
      <w:lvlText w:val="%3."/>
      <w:lvlJc w:val="right"/>
      <w:pPr>
        <w:ind w:left="3875" w:hanging="180"/>
      </w:pPr>
    </w:lvl>
    <w:lvl w:ilvl="3" w:tplc="0409000F" w:tentative="1">
      <w:start w:val="1"/>
      <w:numFmt w:val="decimal"/>
      <w:lvlText w:val="%4."/>
      <w:lvlJc w:val="left"/>
      <w:pPr>
        <w:ind w:left="4595" w:hanging="360"/>
      </w:pPr>
    </w:lvl>
    <w:lvl w:ilvl="4" w:tplc="04090019" w:tentative="1">
      <w:start w:val="1"/>
      <w:numFmt w:val="lowerLetter"/>
      <w:lvlText w:val="%5."/>
      <w:lvlJc w:val="left"/>
      <w:pPr>
        <w:ind w:left="5315" w:hanging="360"/>
      </w:pPr>
    </w:lvl>
    <w:lvl w:ilvl="5" w:tplc="0409001B" w:tentative="1">
      <w:start w:val="1"/>
      <w:numFmt w:val="lowerRoman"/>
      <w:lvlText w:val="%6."/>
      <w:lvlJc w:val="right"/>
      <w:pPr>
        <w:ind w:left="6035" w:hanging="180"/>
      </w:pPr>
    </w:lvl>
    <w:lvl w:ilvl="6" w:tplc="0409000F" w:tentative="1">
      <w:start w:val="1"/>
      <w:numFmt w:val="decimal"/>
      <w:lvlText w:val="%7."/>
      <w:lvlJc w:val="left"/>
      <w:pPr>
        <w:ind w:left="6755" w:hanging="360"/>
      </w:pPr>
    </w:lvl>
    <w:lvl w:ilvl="7" w:tplc="04090019" w:tentative="1">
      <w:start w:val="1"/>
      <w:numFmt w:val="lowerLetter"/>
      <w:lvlText w:val="%8."/>
      <w:lvlJc w:val="left"/>
      <w:pPr>
        <w:ind w:left="7475" w:hanging="360"/>
      </w:pPr>
    </w:lvl>
    <w:lvl w:ilvl="8" w:tplc="0409001B" w:tentative="1">
      <w:start w:val="1"/>
      <w:numFmt w:val="lowerRoman"/>
      <w:lvlText w:val="%9."/>
      <w:lvlJc w:val="right"/>
      <w:pPr>
        <w:ind w:left="8195" w:hanging="180"/>
      </w:pPr>
    </w:lvl>
  </w:abstractNum>
  <w:abstractNum w:abstractNumId="18">
    <w:nsid w:val="18F65604"/>
    <w:multiLevelType w:val="hybridMultilevel"/>
    <w:tmpl w:val="37CE69B8"/>
    <w:lvl w:ilvl="0" w:tplc="9BFC8A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9977944"/>
    <w:multiLevelType w:val="hybridMultilevel"/>
    <w:tmpl w:val="8F8206E2"/>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BB40F17"/>
    <w:multiLevelType w:val="hybridMultilevel"/>
    <w:tmpl w:val="DD301D7A"/>
    <w:lvl w:ilvl="0" w:tplc="6F4AFA16">
      <w:start w:val="1"/>
      <w:numFmt w:val="decimal"/>
      <w:lvlText w:val="(%1)"/>
      <w:lvlJc w:val="left"/>
      <w:pPr>
        <w:ind w:left="720" w:hanging="360"/>
      </w:pPr>
      <w:rPr>
        <w:rFonts w:hint="default"/>
      </w:rPr>
    </w:lvl>
    <w:lvl w:ilvl="1" w:tplc="184A4E3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BF5491D"/>
    <w:multiLevelType w:val="hybridMultilevel"/>
    <w:tmpl w:val="446A1BE0"/>
    <w:lvl w:ilvl="0" w:tplc="AFBC48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1C687D69"/>
    <w:multiLevelType w:val="hybridMultilevel"/>
    <w:tmpl w:val="0964A5D6"/>
    <w:lvl w:ilvl="0" w:tplc="DAC2C432">
      <w:start w:val="1"/>
      <w:numFmt w:val="decimal"/>
      <w:lvlText w:val="(%1)"/>
      <w:lvlJc w:val="left"/>
      <w:pPr>
        <w:ind w:left="720" w:hanging="360"/>
      </w:pPr>
      <w:rPr>
        <w:rFonts w:ascii="Arial" w:eastAsia="Times New Roman" w:hAnsi="Arial" w:cs="Arial"/>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CF476C1"/>
    <w:multiLevelType w:val="hybridMultilevel"/>
    <w:tmpl w:val="2ED619A0"/>
    <w:lvl w:ilvl="0" w:tplc="9BFC8A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D102567"/>
    <w:multiLevelType w:val="hybridMultilevel"/>
    <w:tmpl w:val="2BC481A6"/>
    <w:lvl w:ilvl="0" w:tplc="B144FAE2">
      <w:start w:val="1"/>
      <w:numFmt w:val="decimal"/>
      <w:lvlText w:val="(%1)"/>
      <w:lvlJc w:val="left"/>
      <w:pPr>
        <w:ind w:left="720" w:hanging="360"/>
      </w:pPr>
      <w:rPr>
        <w:rFonts w:hint="default"/>
      </w:rPr>
    </w:lvl>
    <w:lvl w:ilvl="1" w:tplc="551EC10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F78718F"/>
    <w:multiLevelType w:val="hybridMultilevel"/>
    <w:tmpl w:val="C4183FEA"/>
    <w:lvl w:ilvl="0" w:tplc="96CC745E">
      <w:start w:val="1"/>
      <w:numFmt w:val="lowerLetter"/>
      <w:lvlText w:val="%1."/>
      <w:lvlJc w:val="left"/>
      <w:pPr>
        <w:ind w:left="1002" w:hanging="360"/>
      </w:pPr>
      <w:rPr>
        <w:rFonts w:hint="default"/>
      </w:rPr>
    </w:lvl>
    <w:lvl w:ilvl="1" w:tplc="04210019" w:tentative="1">
      <w:start w:val="1"/>
      <w:numFmt w:val="lowerLetter"/>
      <w:lvlText w:val="%2."/>
      <w:lvlJc w:val="left"/>
      <w:pPr>
        <w:ind w:left="1722" w:hanging="360"/>
      </w:pPr>
    </w:lvl>
    <w:lvl w:ilvl="2" w:tplc="0421001B" w:tentative="1">
      <w:start w:val="1"/>
      <w:numFmt w:val="lowerRoman"/>
      <w:lvlText w:val="%3."/>
      <w:lvlJc w:val="right"/>
      <w:pPr>
        <w:ind w:left="2442" w:hanging="180"/>
      </w:pPr>
    </w:lvl>
    <w:lvl w:ilvl="3" w:tplc="0421000F" w:tentative="1">
      <w:start w:val="1"/>
      <w:numFmt w:val="decimal"/>
      <w:lvlText w:val="%4."/>
      <w:lvlJc w:val="left"/>
      <w:pPr>
        <w:ind w:left="3162" w:hanging="360"/>
      </w:pPr>
    </w:lvl>
    <w:lvl w:ilvl="4" w:tplc="04210019" w:tentative="1">
      <w:start w:val="1"/>
      <w:numFmt w:val="lowerLetter"/>
      <w:lvlText w:val="%5."/>
      <w:lvlJc w:val="left"/>
      <w:pPr>
        <w:ind w:left="3882" w:hanging="360"/>
      </w:pPr>
    </w:lvl>
    <w:lvl w:ilvl="5" w:tplc="0421001B" w:tentative="1">
      <w:start w:val="1"/>
      <w:numFmt w:val="lowerRoman"/>
      <w:lvlText w:val="%6."/>
      <w:lvlJc w:val="right"/>
      <w:pPr>
        <w:ind w:left="4602" w:hanging="180"/>
      </w:pPr>
    </w:lvl>
    <w:lvl w:ilvl="6" w:tplc="0421000F" w:tentative="1">
      <w:start w:val="1"/>
      <w:numFmt w:val="decimal"/>
      <w:lvlText w:val="%7."/>
      <w:lvlJc w:val="left"/>
      <w:pPr>
        <w:ind w:left="5322" w:hanging="360"/>
      </w:pPr>
    </w:lvl>
    <w:lvl w:ilvl="7" w:tplc="04210019" w:tentative="1">
      <w:start w:val="1"/>
      <w:numFmt w:val="lowerLetter"/>
      <w:lvlText w:val="%8."/>
      <w:lvlJc w:val="left"/>
      <w:pPr>
        <w:ind w:left="6042" w:hanging="360"/>
      </w:pPr>
    </w:lvl>
    <w:lvl w:ilvl="8" w:tplc="0421001B" w:tentative="1">
      <w:start w:val="1"/>
      <w:numFmt w:val="lowerRoman"/>
      <w:lvlText w:val="%9."/>
      <w:lvlJc w:val="right"/>
      <w:pPr>
        <w:ind w:left="6762" w:hanging="180"/>
      </w:pPr>
    </w:lvl>
  </w:abstractNum>
  <w:abstractNum w:abstractNumId="26">
    <w:nsid w:val="1FF6537B"/>
    <w:multiLevelType w:val="hybridMultilevel"/>
    <w:tmpl w:val="913AD61A"/>
    <w:lvl w:ilvl="0" w:tplc="9BFC8A4A">
      <w:start w:val="1"/>
      <w:numFmt w:val="decimal"/>
      <w:lvlText w:val="(%1)"/>
      <w:lvlJc w:val="left"/>
      <w:pPr>
        <w:ind w:left="720" w:hanging="360"/>
      </w:pPr>
      <w:rPr>
        <w:rFonts w:hint="default"/>
      </w:rPr>
    </w:lvl>
    <w:lvl w:ilvl="1" w:tplc="5D26D59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29C7AFB"/>
    <w:multiLevelType w:val="hybridMultilevel"/>
    <w:tmpl w:val="9A7C1A0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4A0052E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37C167B"/>
    <w:multiLevelType w:val="hybridMultilevel"/>
    <w:tmpl w:val="DCC64FE2"/>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3E65A61"/>
    <w:multiLevelType w:val="hybridMultilevel"/>
    <w:tmpl w:val="A97447BA"/>
    <w:lvl w:ilvl="0" w:tplc="9BFC8A4A">
      <w:start w:val="1"/>
      <w:numFmt w:val="decimal"/>
      <w:lvlText w:val="(%1)"/>
      <w:lvlJc w:val="left"/>
      <w:pPr>
        <w:ind w:left="720" w:hanging="360"/>
      </w:pPr>
      <w:rPr>
        <w:rFonts w:hint="default"/>
      </w:rPr>
    </w:lvl>
    <w:lvl w:ilvl="1" w:tplc="054C763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5502B8E"/>
    <w:multiLevelType w:val="hybridMultilevel"/>
    <w:tmpl w:val="7F428F64"/>
    <w:lvl w:ilvl="0" w:tplc="9BFC8A4A">
      <w:start w:val="1"/>
      <w:numFmt w:val="decimal"/>
      <w:lvlText w:val="(%1)"/>
      <w:lvlJc w:val="left"/>
      <w:pPr>
        <w:ind w:left="720" w:hanging="360"/>
      </w:pPr>
      <w:rPr>
        <w:rFonts w:hint="default"/>
      </w:rPr>
    </w:lvl>
    <w:lvl w:ilvl="1" w:tplc="5926924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6FD6D2C"/>
    <w:multiLevelType w:val="hybridMultilevel"/>
    <w:tmpl w:val="2D2A160C"/>
    <w:lvl w:ilvl="0" w:tplc="AFBC48C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79417AB"/>
    <w:multiLevelType w:val="hybridMultilevel"/>
    <w:tmpl w:val="B0A67F14"/>
    <w:lvl w:ilvl="0" w:tplc="9BFC8A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812055C"/>
    <w:multiLevelType w:val="hybridMultilevel"/>
    <w:tmpl w:val="8E7210E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83D5556"/>
    <w:multiLevelType w:val="hybridMultilevel"/>
    <w:tmpl w:val="3E38706C"/>
    <w:lvl w:ilvl="0" w:tplc="04210019">
      <w:start w:val="1"/>
      <w:numFmt w:val="lowerLetter"/>
      <w:lvlText w:val="%1."/>
      <w:lvlJc w:val="left"/>
      <w:pPr>
        <w:ind w:left="720" w:hanging="360"/>
      </w:pPr>
      <w:rPr>
        <w:rFonts w:hint="default"/>
      </w:rPr>
    </w:lvl>
    <w:lvl w:ilvl="1" w:tplc="5DB08AE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9723C08"/>
    <w:multiLevelType w:val="hybridMultilevel"/>
    <w:tmpl w:val="9918C4C2"/>
    <w:lvl w:ilvl="0" w:tplc="A5B6AB6C">
      <w:start w:val="1"/>
      <w:numFmt w:val="decimal"/>
      <w:lvlText w:val="(%1)"/>
      <w:lvlJc w:val="left"/>
      <w:pPr>
        <w:ind w:left="304" w:hanging="360"/>
      </w:pPr>
      <w:rPr>
        <w:rFonts w:hint="default"/>
      </w:rPr>
    </w:lvl>
    <w:lvl w:ilvl="1" w:tplc="F91C4A16">
      <w:start w:val="1"/>
      <w:numFmt w:val="lowerLetter"/>
      <w:lvlText w:val="%2."/>
      <w:lvlJc w:val="left"/>
      <w:pPr>
        <w:ind w:left="1024" w:hanging="360"/>
      </w:pPr>
      <w:rPr>
        <w:rFonts w:hint="default"/>
      </w:rPr>
    </w:lvl>
    <w:lvl w:ilvl="2" w:tplc="0421001B" w:tentative="1">
      <w:start w:val="1"/>
      <w:numFmt w:val="lowerRoman"/>
      <w:lvlText w:val="%3."/>
      <w:lvlJc w:val="right"/>
      <w:pPr>
        <w:ind w:left="1744" w:hanging="180"/>
      </w:pPr>
    </w:lvl>
    <w:lvl w:ilvl="3" w:tplc="0421000F" w:tentative="1">
      <w:start w:val="1"/>
      <w:numFmt w:val="decimal"/>
      <w:lvlText w:val="%4."/>
      <w:lvlJc w:val="left"/>
      <w:pPr>
        <w:ind w:left="2464" w:hanging="360"/>
      </w:pPr>
    </w:lvl>
    <w:lvl w:ilvl="4" w:tplc="04210019" w:tentative="1">
      <w:start w:val="1"/>
      <w:numFmt w:val="lowerLetter"/>
      <w:lvlText w:val="%5."/>
      <w:lvlJc w:val="left"/>
      <w:pPr>
        <w:ind w:left="3184" w:hanging="360"/>
      </w:pPr>
    </w:lvl>
    <w:lvl w:ilvl="5" w:tplc="0421001B" w:tentative="1">
      <w:start w:val="1"/>
      <w:numFmt w:val="lowerRoman"/>
      <w:lvlText w:val="%6."/>
      <w:lvlJc w:val="right"/>
      <w:pPr>
        <w:ind w:left="3904" w:hanging="180"/>
      </w:pPr>
    </w:lvl>
    <w:lvl w:ilvl="6" w:tplc="0421000F" w:tentative="1">
      <w:start w:val="1"/>
      <w:numFmt w:val="decimal"/>
      <w:lvlText w:val="%7."/>
      <w:lvlJc w:val="left"/>
      <w:pPr>
        <w:ind w:left="4624" w:hanging="360"/>
      </w:pPr>
    </w:lvl>
    <w:lvl w:ilvl="7" w:tplc="04210019" w:tentative="1">
      <w:start w:val="1"/>
      <w:numFmt w:val="lowerLetter"/>
      <w:lvlText w:val="%8."/>
      <w:lvlJc w:val="left"/>
      <w:pPr>
        <w:ind w:left="5344" w:hanging="360"/>
      </w:pPr>
    </w:lvl>
    <w:lvl w:ilvl="8" w:tplc="0421001B" w:tentative="1">
      <w:start w:val="1"/>
      <w:numFmt w:val="lowerRoman"/>
      <w:lvlText w:val="%9."/>
      <w:lvlJc w:val="right"/>
      <w:pPr>
        <w:ind w:left="6064" w:hanging="180"/>
      </w:pPr>
    </w:lvl>
  </w:abstractNum>
  <w:abstractNum w:abstractNumId="36">
    <w:nsid w:val="2AAB1C74"/>
    <w:multiLevelType w:val="hybridMultilevel"/>
    <w:tmpl w:val="75F01A32"/>
    <w:lvl w:ilvl="0" w:tplc="33D259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37F3EC5"/>
    <w:multiLevelType w:val="hybridMultilevel"/>
    <w:tmpl w:val="B2C859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44170B0"/>
    <w:multiLevelType w:val="hybridMultilevel"/>
    <w:tmpl w:val="A0346B9E"/>
    <w:lvl w:ilvl="0" w:tplc="E62E308C">
      <w:start w:val="1"/>
      <w:numFmt w:val="decimal"/>
      <w:lvlText w:val="(%1)"/>
      <w:lvlJc w:val="left"/>
      <w:pPr>
        <w:ind w:left="720" w:hanging="360"/>
      </w:pPr>
      <w:rPr>
        <w:rFonts w:hint="default"/>
      </w:rPr>
    </w:lvl>
    <w:lvl w:ilvl="1" w:tplc="F05A730E">
      <w:start w:val="1"/>
      <w:numFmt w:val="lowerLetter"/>
      <w:lvlText w:val="%2."/>
      <w:lvlJc w:val="left"/>
      <w:pPr>
        <w:ind w:left="1440" w:hanging="360"/>
      </w:pPr>
      <w:rPr>
        <w:rFonts w:hint="default"/>
        <w:color w:val="000000"/>
        <w:u w:val="none"/>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5C33F14"/>
    <w:multiLevelType w:val="hybridMultilevel"/>
    <w:tmpl w:val="9664F06A"/>
    <w:lvl w:ilvl="0" w:tplc="E3BA0C76">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AC9ECF9C">
      <w:start w:val="1"/>
      <w:numFmt w:val="decimal"/>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37B13B63"/>
    <w:multiLevelType w:val="hybridMultilevel"/>
    <w:tmpl w:val="B69CF114"/>
    <w:lvl w:ilvl="0" w:tplc="F64691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8AE39DA"/>
    <w:multiLevelType w:val="hybridMultilevel"/>
    <w:tmpl w:val="30B848E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39110ACA"/>
    <w:multiLevelType w:val="hybridMultilevel"/>
    <w:tmpl w:val="1C9CCD84"/>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9C87072"/>
    <w:multiLevelType w:val="hybridMultilevel"/>
    <w:tmpl w:val="F208DD5C"/>
    <w:lvl w:ilvl="0" w:tplc="DAC2C432">
      <w:start w:val="1"/>
      <w:numFmt w:val="decimal"/>
      <w:lvlText w:val="(%1)"/>
      <w:lvlJc w:val="left"/>
      <w:pPr>
        <w:tabs>
          <w:tab w:val="num" w:pos="720"/>
        </w:tabs>
        <w:ind w:left="720" w:hanging="360"/>
      </w:pPr>
      <w:rPr>
        <w:rFonts w:ascii="Arial" w:eastAsia="Times New Roman" w:hAnsi="Arial" w:cs="Arial"/>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9CC75DE"/>
    <w:multiLevelType w:val="hybridMultilevel"/>
    <w:tmpl w:val="3C66630E"/>
    <w:lvl w:ilvl="0" w:tplc="33D259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BD76D8C"/>
    <w:multiLevelType w:val="hybridMultilevel"/>
    <w:tmpl w:val="BC1E4094"/>
    <w:lvl w:ilvl="0" w:tplc="B144FAE2">
      <w:start w:val="1"/>
      <w:numFmt w:val="decimal"/>
      <w:lvlText w:val="(%1)"/>
      <w:lvlJc w:val="left"/>
      <w:pPr>
        <w:ind w:left="720" w:hanging="360"/>
      </w:pPr>
      <w:rPr>
        <w:rFonts w:hint="default"/>
      </w:rPr>
    </w:lvl>
    <w:lvl w:ilvl="1" w:tplc="C0448C6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CD32B18"/>
    <w:multiLevelType w:val="hybridMultilevel"/>
    <w:tmpl w:val="64B4E8B2"/>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ECB406B"/>
    <w:multiLevelType w:val="hybridMultilevel"/>
    <w:tmpl w:val="F8B8529C"/>
    <w:lvl w:ilvl="0" w:tplc="58C85A6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466D770C"/>
    <w:multiLevelType w:val="hybridMultilevel"/>
    <w:tmpl w:val="B6125F7C"/>
    <w:lvl w:ilvl="0" w:tplc="923A6874">
      <w:start w:val="1"/>
      <w:numFmt w:val="decimal"/>
      <w:lvlText w:val="(%1)"/>
      <w:lvlJc w:val="left"/>
      <w:pPr>
        <w:ind w:left="735" w:hanging="375"/>
      </w:pPr>
      <w:rPr>
        <w:rFonts w:hint="default"/>
      </w:rPr>
    </w:lvl>
    <w:lvl w:ilvl="1" w:tplc="8696B104">
      <w:start w:val="1"/>
      <w:numFmt w:val="lowerLetter"/>
      <w:lvlText w:val="%2."/>
      <w:lvlJc w:val="left"/>
      <w:pPr>
        <w:ind w:left="1353"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6BA0D89"/>
    <w:multiLevelType w:val="hybridMultilevel"/>
    <w:tmpl w:val="02466FB2"/>
    <w:lvl w:ilvl="0" w:tplc="9BFC8A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472F1BB1"/>
    <w:multiLevelType w:val="hybridMultilevel"/>
    <w:tmpl w:val="5248F178"/>
    <w:lvl w:ilvl="0" w:tplc="9BFC8A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81B006A"/>
    <w:multiLevelType w:val="hybridMultilevel"/>
    <w:tmpl w:val="08D889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D54431A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AF441C1"/>
    <w:multiLevelType w:val="hybridMultilevel"/>
    <w:tmpl w:val="7FD6D80C"/>
    <w:lvl w:ilvl="0" w:tplc="E62E308C">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color w:val="000000"/>
        <w:u w:val="none"/>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0132449"/>
    <w:multiLevelType w:val="hybridMultilevel"/>
    <w:tmpl w:val="447476AC"/>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3122FEB"/>
    <w:multiLevelType w:val="hybridMultilevel"/>
    <w:tmpl w:val="45AE807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48076DF"/>
    <w:multiLevelType w:val="hybridMultilevel"/>
    <w:tmpl w:val="667AB3F2"/>
    <w:lvl w:ilvl="0" w:tplc="B144FAE2">
      <w:start w:val="1"/>
      <w:numFmt w:val="decimal"/>
      <w:lvlText w:val="(%1)"/>
      <w:lvlJc w:val="left"/>
      <w:pPr>
        <w:ind w:left="720" w:hanging="360"/>
      </w:pPr>
      <w:rPr>
        <w:rFonts w:hint="default"/>
      </w:rPr>
    </w:lvl>
    <w:lvl w:ilvl="1" w:tplc="F176C07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4F21234"/>
    <w:multiLevelType w:val="hybridMultilevel"/>
    <w:tmpl w:val="92E4A8EA"/>
    <w:lvl w:ilvl="0" w:tplc="6F4AFA16">
      <w:start w:val="1"/>
      <w:numFmt w:val="decimal"/>
      <w:lvlText w:val="(%1)"/>
      <w:lvlJc w:val="left"/>
      <w:pPr>
        <w:ind w:left="720" w:hanging="360"/>
      </w:pPr>
      <w:rPr>
        <w:rFonts w:hint="default"/>
      </w:rPr>
    </w:lvl>
    <w:lvl w:ilvl="1" w:tplc="BFF6B218">
      <w:start w:val="1"/>
      <w:numFmt w:val="lowerLetter"/>
      <w:lvlText w:val="%2."/>
      <w:lvlJc w:val="left"/>
      <w:pPr>
        <w:ind w:left="1440" w:hanging="360"/>
      </w:pPr>
      <w:rPr>
        <w:rFonts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5962837"/>
    <w:multiLevelType w:val="hybridMultilevel"/>
    <w:tmpl w:val="26E6BE8C"/>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59C1220"/>
    <w:multiLevelType w:val="hybridMultilevel"/>
    <w:tmpl w:val="35C42D24"/>
    <w:lvl w:ilvl="0" w:tplc="33D259A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8F20877"/>
    <w:multiLevelType w:val="hybridMultilevel"/>
    <w:tmpl w:val="200258EE"/>
    <w:lvl w:ilvl="0" w:tplc="9BFC8A4A">
      <w:start w:val="1"/>
      <w:numFmt w:val="decimal"/>
      <w:lvlText w:val="(%1)"/>
      <w:lvlJc w:val="left"/>
      <w:pPr>
        <w:ind w:left="720" w:hanging="360"/>
      </w:pPr>
      <w:rPr>
        <w:rFonts w:hint="default"/>
      </w:rPr>
    </w:lvl>
    <w:lvl w:ilvl="1" w:tplc="3F98258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AEB322F"/>
    <w:multiLevelType w:val="hybridMultilevel"/>
    <w:tmpl w:val="C5481718"/>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1">
    <w:nsid w:val="5B2A17D7"/>
    <w:multiLevelType w:val="hybridMultilevel"/>
    <w:tmpl w:val="6EE0039E"/>
    <w:lvl w:ilvl="0" w:tplc="15B627F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E64E34"/>
    <w:multiLevelType w:val="hybridMultilevel"/>
    <w:tmpl w:val="8D56AC82"/>
    <w:lvl w:ilvl="0" w:tplc="4EE075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CDD53B4"/>
    <w:multiLevelType w:val="hybridMultilevel"/>
    <w:tmpl w:val="3056CE7A"/>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E8D0912"/>
    <w:multiLevelType w:val="hybridMultilevel"/>
    <w:tmpl w:val="4148D540"/>
    <w:lvl w:ilvl="0" w:tplc="4F12D2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FF87AE8"/>
    <w:multiLevelType w:val="hybridMultilevel"/>
    <w:tmpl w:val="CA189888"/>
    <w:lvl w:ilvl="0" w:tplc="6F4AFA1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05B51E6"/>
    <w:multiLevelType w:val="hybridMultilevel"/>
    <w:tmpl w:val="C17C3902"/>
    <w:lvl w:ilvl="0" w:tplc="7B200114">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16F2D52"/>
    <w:multiLevelType w:val="hybridMultilevel"/>
    <w:tmpl w:val="67861EF8"/>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1D73244"/>
    <w:multiLevelType w:val="hybridMultilevel"/>
    <w:tmpl w:val="253236B4"/>
    <w:lvl w:ilvl="0" w:tplc="5C4063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3DE126E"/>
    <w:multiLevelType w:val="hybridMultilevel"/>
    <w:tmpl w:val="8D546D22"/>
    <w:lvl w:ilvl="0" w:tplc="6F4AFA1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D5A6A53"/>
    <w:multiLevelType w:val="hybridMultilevel"/>
    <w:tmpl w:val="715E88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DC5715A"/>
    <w:multiLevelType w:val="hybridMultilevel"/>
    <w:tmpl w:val="1E029E22"/>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DD83CD6"/>
    <w:multiLevelType w:val="hybridMultilevel"/>
    <w:tmpl w:val="F7F86C96"/>
    <w:lvl w:ilvl="0" w:tplc="39607B64">
      <w:start w:val="1"/>
      <w:numFmt w:val="decimal"/>
      <w:lvlText w:val="(%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1983398"/>
    <w:multiLevelType w:val="hybridMultilevel"/>
    <w:tmpl w:val="C0BEF1E8"/>
    <w:lvl w:ilvl="0" w:tplc="B144FA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5120BEB"/>
    <w:multiLevelType w:val="hybridMultilevel"/>
    <w:tmpl w:val="B8AA0146"/>
    <w:lvl w:ilvl="0" w:tplc="E62E308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7111536"/>
    <w:multiLevelType w:val="hybridMultilevel"/>
    <w:tmpl w:val="E2F46BB0"/>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7111F83"/>
    <w:multiLevelType w:val="hybridMultilevel"/>
    <w:tmpl w:val="07303DAE"/>
    <w:lvl w:ilvl="0" w:tplc="775802A6">
      <w:start w:val="1"/>
      <w:numFmt w:val="decimal"/>
      <w:lvlText w:val="(%1)"/>
      <w:lvlJc w:val="left"/>
      <w:pPr>
        <w:ind w:left="735" w:hanging="375"/>
      </w:pPr>
      <w:rPr>
        <w:rFonts w:hint="default"/>
      </w:rPr>
    </w:lvl>
    <w:lvl w:ilvl="1" w:tplc="CE181BB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77E7F3E"/>
    <w:multiLevelType w:val="hybridMultilevel"/>
    <w:tmpl w:val="70E4345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8FF1755"/>
    <w:multiLevelType w:val="hybridMultilevel"/>
    <w:tmpl w:val="6CAEC2DE"/>
    <w:lvl w:ilvl="0" w:tplc="33D259A4">
      <w:start w:val="1"/>
      <w:numFmt w:val="decimal"/>
      <w:lvlText w:val="(%1)"/>
      <w:lvlJc w:val="left"/>
      <w:pPr>
        <w:ind w:left="720" w:hanging="360"/>
      </w:pPr>
      <w:rPr>
        <w:rFonts w:hint="default"/>
      </w:rPr>
    </w:lvl>
    <w:lvl w:ilvl="1" w:tplc="5DB08AE8">
      <w:start w:val="1"/>
      <w:numFmt w:val="lowerLetter"/>
      <w:lvlText w:val="%2."/>
      <w:lvlJc w:val="left"/>
      <w:pPr>
        <w:ind w:left="1440" w:hanging="360"/>
      </w:pPr>
      <w:rPr>
        <w:rFonts w:hint="default"/>
      </w:rPr>
    </w:lvl>
    <w:lvl w:ilvl="2" w:tplc="5AC6F9B8">
      <w:start w:val="1"/>
      <w:numFmt w:val="upperRoman"/>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A4327F0"/>
    <w:multiLevelType w:val="hybridMultilevel"/>
    <w:tmpl w:val="4A309784"/>
    <w:lvl w:ilvl="0" w:tplc="60540472">
      <w:start w:val="1"/>
      <w:numFmt w:val="decimal"/>
      <w:lvlText w:val="(%1)"/>
      <w:lvlJc w:val="left"/>
      <w:pPr>
        <w:ind w:left="735" w:hanging="375"/>
      </w:pPr>
      <w:rPr>
        <w:rFonts w:hint="default"/>
      </w:rPr>
    </w:lvl>
    <w:lvl w:ilvl="1" w:tplc="487E8BF2">
      <w:start w:val="1"/>
      <w:numFmt w:val="lowerLetter"/>
      <w:lvlText w:val="%2."/>
      <w:lvlJc w:val="left"/>
      <w:pPr>
        <w:ind w:left="2345"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A852400"/>
    <w:multiLevelType w:val="hybridMultilevel"/>
    <w:tmpl w:val="60843A06"/>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B6E6D88"/>
    <w:multiLevelType w:val="hybridMultilevel"/>
    <w:tmpl w:val="CB3C46BE"/>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C4C3D49"/>
    <w:multiLevelType w:val="hybridMultilevel"/>
    <w:tmpl w:val="D332DDE2"/>
    <w:lvl w:ilvl="0" w:tplc="054C763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CA77024"/>
    <w:multiLevelType w:val="hybridMultilevel"/>
    <w:tmpl w:val="D60E716A"/>
    <w:lvl w:ilvl="0" w:tplc="E3EC6198">
      <w:start w:val="1"/>
      <w:numFmt w:val="decimal"/>
      <w:lvlText w:val="(%1)"/>
      <w:lvlJc w:val="left"/>
      <w:pPr>
        <w:ind w:left="735" w:hanging="375"/>
      </w:pPr>
      <w:rPr>
        <w:rFonts w:hint="default"/>
      </w:rPr>
    </w:lvl>
    <w:lvl w:ilvl="1" w:tplc="6F86001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43"/>
  </w:num>
  <w:num w:numId="3">
    <w:abstractNumId w:val="39"/>
  </w:num>
  <w:num w:numId="4">
    <w:abstractNumId w:val="61"/>
  </w:num>
  <w:num w:numId="5">
    <w:abstractNumId w:val="68"/>
  </w:num>
  <w:num w:numId="6">
    <w:abstractNumId w:val="14"/>
  </w:num>
  <w:num w:numId="7">
    <w:abstractNumId w:val="66"/>
  </w:num>
  <w:num w:numId="8">
    <w:abstractNumId w:val="40"/>
  </w:num>
  <w:num w:numId="9">
    <w:abstractNumId w:val="54"/>
  </w:num>
  <w:num w:numId="10">
    <w:abstractNumId w:val="37"/>
  </w:num>
  <w:num w:numId="11">
    <w:abstractNumId w:val="75"/>
  </w:num>
  <w:num w:numId="12">
    <w:abstractNumId w:val="46"/>
  </w:num>
  <w:num w:numId="13">
    <w:abstractNumId w:val="67"/>
  </w:num>
  <w:num w:numId="14">
    <w:abstractNumId w:val="72"/>
  </w:num>
  <w:num w:numId="15">
    <w:abstractNumId w:val="19"/>
  </w:num>
  <w:num w:numId="16">
    <w:abstractNumId w:val="42"/>
  </w:num>
  <w:num w:numId="17">
    <w:abstractNumId w:val="53"/>
  </w:num>
  <w:num w:numId="18">
    <w:abstractNumId w:val="71"/>
  </w:num>
  <w:num w:numId="19">
    <w:abstractNumId w:val="28"/>
  </w:num>
  <w:num w:numId="20">
    <w:abstractNumId w:val="57"/>
  </w:num>
  <w:num w:numId="21">
    <w:abstractNumId w:val="63"/>
  </w:num>
  <w:num w:numId="22">
    <w:abstractNumId w:val="74"/>
  </w:num>
  <w:num w:numId="23">
    <w:abstractNumId w:val="81"/>
  </w:num>
  <w:num w:numId="24">
    <w:abstractNumId w:val="38"/>
  </w:num>
  <w:num w:numId="25">
    <w:abstractNumId w:val="52"/>
  </w:num>
  <w:num w:numId="26">
    <w:abstractNumId w:val="9"/>
  </w:num>
  <w:num w:numId="27">
    <w:abstractNumId w:val="80"/>
  </w:num>
  <w:num w:numId="28">
    <w:abstractNumId w:val="83"/>
  </w:num>
  <w:num w:numId="29">
    <w:abstractNumId w:val="2"/>
  </w:num>
  <w:num w:numId="30">
    <w:abstractNumId w:val="7"/>
  </w:num>
  <w:num w:numId="31">
    <w:abstractNumId w:val="24"/>
  </w:num>
  <w:num w:numId="32">
    <w:abstractNumId w:val="79"/>
  </w:num>
  <w:num w:numId="33">
    <w:abstractNumId w:val="33"/>
  </w:num>
  <w:num w:numId="34">
    <w:abstractNumId w:val="55"/>
  </w:num>
  <w:num w:numId="35">
    <w:abstractNumId w:val="73"/>
  </w:num>
  <w:num w:numId="36">
    <w:abstractNumId w:val="45"/>
  </w:num>
  <w:num w:numId="37">
    <w:abstractNumId w:val="48"/>
  </w:num>
  <w:num w:numId="38">
    <w:abstractNumId w:val="62"/>
  </w:num>
  <w:num w:numId="39">
    <w:abstractNumId w:val="5"/>
  </w:num>
  <w:num w:numId="40">
    <w:abstractNumId w:val="12"/>
  </w:num>
  <w:num w:numId="41">
    <w:abstractNumId w:val="0"/>
  </w:num>
  <w:num w:numId="42">
    <w:abstractNumId w:val="77"/>
  </w:num>
  <w:num w:numId="43">
    <w:abstractNumId w:val="10"/>
  </w:num>
  <w:num w:numId="44">
    <w:abstractNumId w:val="76"/>
  </w:num>
  <w:num w:numId="45">
    <w:abstractNumId w:val="8"/>
  </w:num>
  <w:num w:numId="46">
    <w:abstractNumId w:val="22"/>
  </w:num>
  <w:num w:numId="47">
    <w:abstractNumId w:val="3"/>
  </w:num>
  <w:num w:numId="48">
    <w:abstractNumId w:val="6"/>
  </w:num>
  <w:num w:numId="49">
    <w:abstractNumId w:val="13"/>
  </w:num>
  <w:num w:numId="50">
    <w:abstractNumId w:val="20"/>
  </w:num>
  <w:num w:numId="51">
    <w:abstractNumId w:val="56"/>
  </w:num>
  <w:num w:numId="52">
    <w:abstractNumId w:val="51"/>
  </w:num>
  <w:num w:numId="53">
    <w:abstractNumId w:val="36"/>
  </w:num>
  <w:num w:numId="54">
    <w:abstractNumId w:val="16"/>
  </w:num>
  <w:num w:numId="55">
    <w:abstractNumId w:val="78"/>
  </w:num>
  <w:num w:numId="56">
    <w:abstractNumId w:val="34"/>
  </w:num>
  <w:num w:numId="57">
    <w:abstractNumId w:val="15"/>
  </w:num>
  <w:num w:numId="58">
    <w:abstractNumId w:val="44"/>
  </w:num>
  <w:num w:numId="59">
    <w:abstractNumId w:val="58"/>
  </w:num>
  <w:num w:numId="60">
    <w:abstractNumId w:val="4"/>
  </w:num>
  <w:num w:numId="61">
    <w:abstractNumId w:val="35"/>
  </w:num>
  <w:num w:numId="62">
    <w:abstractNumId w:val="64"/>
  </w:num>
  <w:num w:numId="63">
    <w:abstractNumId w:val="70"/>
  </w:num>
  <w:num w:numId="64">
    <w:abstractNumId w:val="60"/>
  </w:num>
  <w:num w:numId="65">
    <w:abstractNumId w:val="32"/>
  </w:num>
  <w:num w:numId="66">
    <w:abstractNumId w:val="18"/>
  </w:num>
  <w:num w:numId="67">
    <w:abstractNumId w:val="49"/>
  </w:num>
  <w:num w:numId="68">
    <w:abstractNumId w:val="1"/>
  </w:num>
  <w:num w:numId="69">
    <w:abstractNumId w:val="41"/>
  </w:num>
  <w:num w:numId="70">
    <w:abstractNumId w:val="29"/>
  </w:num>
  <w:num w:numId="71">
    <w:abstractNumId w:val="21"/>
  </w:num>
  <w:num w:numId="72">
    <w:abstractNumId w:val="31"/>
  </w:num>
  <w:num w:numId="73">
    <w:abstractNumId w:val="27"/>
  </w:num>
  <w:num w:numId="74">
    <w:abstractNumId w:val="65"/>
  </w:num>
  <w:num w:numId="75">
    <w:abstractNumId w:val="69"/>
  </w:num>
  <w:num w:numId="76">
    <w:abstractNumId w:val="11"/>
  </w:num>
  <w:num w:numId="77">
    <w:abstractNumId w:val="50"/>
  </w:num>
  <w:num w:numId="78">
    <w:abstractNumId w:val="23"/>
  </w:num>
  <w:num w:numId="79">
    <w:abstractNumId w:val="59"/>
  </w:num>
  <w:num w:numId="80">
    <w:abstractNumId w:val="30"/>
  </w:num>
  <w:num w:numId="81">
    <w:abstractNumId w:val="26"/>
  </w:num>
  <w:num w:numId="82">
    <w:abstractNumId w:val="47"/>
  </w:num>
  <w:num w:numId="83">
    <w:abstractNumId w:val="25"/>
  </w:num>
  <w:num w:numId="84">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014ED2"/>
    <w:rsid w:val="00002F7F"/>
    <w:rsid w:val="00014ED2"/>
    <w:rsid w:val="00017662"/>
    <w:rsid w:val="00021F34"/>
    <w:rsid w:val="0002590C"/>
    <w:rsid w:val="00031422"/>
    <w:rsid w:val="00041848"/>
    <w:rsid w:val="00042E8B"/>
    <w:rsid w:val="0004355D"/>
    <w:rsid w:val="00050619"/>
    <w:rsid w:val="0005534F"/>
    <w:rsid w:val="0007070E"/>
    <w:rsid w:val="00071E50"/>
    <w:rsid w:val="0007243C"/>
    <w:rsid w:val="00072990"/>
    <w:rsid w:val="00084A1C"/>
    <w:rsid w:val="000855A1"/>
    <w:rsid w:val="00093546"/>
    <w:rsid w:val="000C4530"/>
    <w:rsid w:val="000C55B7"/>
    <w:rsid w:val="000D69AC"/>
    <w:rsid w:val="000D727D"/>
    <w:rsid w:val="000E0922"/>
    <w:rsid w:val="000F005B"/>
    <w:rsid w:val="000F6974"/>
    <w:rsid w:val="00101E91"/>
    <w:rsid w:val="0010206F"/>
    <w:rsid w:val="00123CAE"/>
    <w:rsid w:val="00125006"/>
    <w:rsid w:val="0012676A"/>
    <w:rsid w:val="00134B29"/>
    <w:rsid w:val="001365AD"/>
    <w:rsid w:val="001371A4"/>
    <w:rsid w:val="00142E55"/>
    <w:rsid w:val="0014597E"/>
    <w:rsid w:val="0015167E"/>
    <w:rsid w:val="00152399"/>
    <w:rsid w:val="00166841"/>
    <w:rsid w:val="0016729F"/>
    <w:rsid w:val="00172E05"/>
    <w:rsid w:val="00176C6A"/>
    <w:rsid w:val="00180FE2"/>
    <w:rsid w:val="00181AEE"/>
    <w:rsid w:val="00195D87"/>
    <w:rsid w:val="001A2A42"/>
    <w:rsid w:val="001B1E20"/>
    <w:rsid w:val="001B4D43"/>
    <w:rsid w:val="001C1243"/>
    <w:rsid w:val="001C1673"/>
    <w:rsid w:val="001C5580"/>
    <w:rsid w:val="001C5806"/>
    <w:rsid w:val="001D1391"/>
    <w:rsid w:val="001D3D1E"/>
    <w:rsid w:val="001D47AD"/>
    <w:rsid w:val="001D4BD0"/>
    <w:rsid w:val="001E4F4C"/>
    <w:rsid w:val="001F5561"/>
    <w:rsid w:val="00202213"/>
    <w:rsid w:val="00213760"/>
    <w:rsid w:val="002178F0"/>
    <w:rsid w:val="00232CA8"/>
    <w:rsid w:val="00233162"/>
    <w:rsid w:val="00235BCA"/>
    <w:rsid w:val="00241522"/>
    <w:rsid w:val="00246307"/>
    <w:rsid w:val="00251E2D"/>
    <w:rsid w:val="002529BE"/>
    <w:rsid w:val="00254697"/>
    <w:rsid w:val="00254A12"/>
    <w:rsid w:val="00274355"/>
    <w:rsid w:val="002743A9"/>
    <w:rsid w:val="00274F70"/>
    <w:rsid w:val="002778EA"/>
    <w:rsid w:val="00284EAD"/>
    <w:rsid w:val="00285C31"/>
    <w:rsid w:val="00286D05"/>
    <w:rsid w:val="00291561"/>
    <w:rsid w:val="002A470B"/>
    <w:rsid w:val="002A53AB"/>
    <w:rsid w:val="002A7A1B"/>
    <w:rsid w:val="002C67FA"/>
    <w:rsid w:val="002C7DE2"/>
    <w:rsid w:val="002D2A93"/>
    <w:rsid w:val="002F13C8"/>
    <w:rsid w:val="00302F23"/>
    <w:rsid w:val="00306932"/>
    <w:rsid w:val="00307E33"/>
    <w:rsid w:val="003177A1"/>
    <w:rsid w:val="00320073"/>
    <w:rsid w:val="00323159"/>
    <w:rsid w:val="00326CDF"/>
    <w:rsid w:val="00337C4A"/>
    <w:rsid w:val="003425E1"/>
    <w:rsid w:val="003455E2"/>
    <w:rsid w:val="003468BC"/>
    <w:rsid w:val="00356FDD"/>
    <w:rsid w:val="00375575"/>
    <w:rsid w:val="0038000D"/>
    <w:rsid w:val="00391B8B"/>
    <w:rsid w:val="003A7644"/>
    <w:rsid w:val="003B5D2F"/>
    <w:rsid w:val="003B7B0B"/>
    <w:rsid w:val="003C30A6"/>
    <w:rsid w:val="003D33A0"/>
    <w:rsid w:val="003E07A7"/>
    <w:rsid w:val="00401182"/>
    <w:rsid w:val="0040619C"/>
    <w:rsid w:val="004074D9"/>
    <w:rsid w:val="00416594"/>
    <w:rsid w:val="00421DA1"/>
    <w:rsid w:val="004223DD"/>
    <w:rsid w:val="004242FE"/>
    <w:rsid w:val="00431586"/>
    <w:rsid w:val="00445EE5"/>
    <w:rsid w:val="0044650C"/>
    <w:rsid w:val="00455C5C"/>
    <w:rsid w:val="0046095D"/>
    <w:rsid w:val="004642CB"/>
    <w:rsid w:val="00465501"/>
    <w:rsid w:val="004656CF"/>
    <w:rsid w:val="00476273"/>
    <w:rsid w:val="0048166A"/>
    <w:rsid w:val="004861C4"/>
    <w:rsid w:val="0049187D"/>
    <w:rsid w:val="0049605B"/>
    <w:rsid w:val="00496F84"/>
    <w:rsid w:val="004A47C7"/>
    <w:rsid w:val="004A4F52"/>
    <w:rsid w:val="004A7AF1"/>
    <w:rsid w:val="004B24B6"/>
    <w:rsid w:val="004F59F0"/>
    <w:rsid w:val="0050523D"/>
    <w:rsid w:val="005057CD"/>
    <w:rsid w:val="00514E0C"/>
    <w:rsid w:val="00527B87"/>
    <w:rsid w:val="00551FF3"/>
    <w:rsid w:val="005525D6"/>
    <w:rsid w:val="005563B9"/>
    <w:rsid w:val="00557136"/>
    <w:rsid w:val="00565FB6"/>
    <w:rsid w:val="00576AF3"/>
    <w:rsid w:val="005825B6"/>
    <w:rsid w:val="00584A69"/>
    <w:rsid w:val="005866E7"/>
    <w:rsid w:val="00592AC2"/>
    <w:rsid w:val="005936B0"/>
    <w:rsid w:val="00594A4E"/>
    <w:rsid w:val="005A07F5"/>
    <w:rsid w:val="005B4F0D"/>
    <w:rsid w:val="005B65A3"/>
    <w:rsid w:val="005B70EF"/>
    <w:rsid w:val="005D60F8"/>
    <w:rsid w:val="005E273D"/>
    <w:rsid w:val="005E5482"/>
    <w:rsid w:val="005F47D5"/>
    <w:rsid w:val="00606E6A"/>
    <w:rsid w:val="006130AF"/>
    <w:rsid w:val="006148BD"/>
    <w:rsid w:val="006173C6"/>
    <w:rsid w:val="006176CF"/>
    <w:rsid w:val="006334A4"/>
    <w:rsid w:val="00636367"/>
    <w:rsid w:val="00651334"/>
    <w:rsid w:val="00652D2F"/>
    <w:rsid w:val="0066207A"/>
    <w:rsid w:val="00664EFE"/>
    <w:rsid w:val="0066710C"/>
    <w:rsid w:val="00670E89"/>
    <w:rsid w:val="00676D85"/>
    <w:rsid w:val="006843F8"/>
    <w:rsid w:val="00694552"/>
    <w:rsid w:val="00696685"/>
    <w:rsid w:val="006A12D2"/>
    <w:rsid w:val="006B5D1C"/>
    <w:rsid w:val="006C0DF3"/>
    <w:rsid w:val="006C33BA"/>
    <w:rsid w:val="006C428E"/>
    <w:rsid w:val="006C667C"/>
    <w:rsid w:val="006E139D"/>
    <w:rsid w:val="006E1955"/>
    <w:rsid w:val="006E2F6C"/>
    <w:rsid w:val="006E4907"/>
    <w:rsid w:val="00702ACE"/>
    <w:rsid w:val="00710E10"/>
    <w:rsid w:val="007124BC"/>
    <w:rsid w:val="00731B70"/>
    <w:rsid w:val="0073565A"/>
    <w:rsid w:val="00736CB0"/>
    <w:rsid w:val="007428DB"/>
    <w:rsid w:val="00743391"/>
    <w:rsid w:val="00753B84"/>
    <w:rsid w:val="00761126"/>
    <w:rsid w:val="0076197E"/>
    <w:rsid w:val="00765F40"/>
    <w:rsid w:val="00781763"/>
    <w:rsid w:val="00782AF7"/>
    <w:rsid w:val="00787709"/>
    <w:rsid w:val="007A4282"/>
    <w:rsid w:val="007A6C6C"/>
    <w:rsid w:val="007B4F4E"/>
    <w:rsid w:val="007C40A3"/>
    <w:rsid w:val="007D677A"/>
    <w:rsid w:val="007D778C"/>
    <w:rsid w:val="007E12F8"/>
    <w:rsid w:val="00802F3B"/>
    <w:rsid w:val="00807079"/>
    <w:rsid w:val="00810129"/>
    <w:rsid w:val="00817B08"/>
    <w:rsid w:val="00820408"/>
    <w:rsid w:val="00820783"/>
    <w:rsid w:val="00843EDE"/>
    <w:rsid w:val="00844768"/>
    <w:rsid w:val="008518DF"/>
    <w:rsid w:val="008530CE"/>
    <w:rsid w:val="00865350"/>
    <w:rsid w:val="00873F04"/>
    <w:rsid w:val="00875A16"/>
    <w:rsid w:val="00883657"/>
    <w:rsid w:val="0089162E"/>
    <w:rsid w:val="00895B37"/>
    <w:rsid w:val="00897888"/>
    <w:rsid w:val="008A043A"/>
    <w:rsid w:val="008A3291"/>
    <w:rsid w:val="008A611B"/>
    <w:rsid w:val="008B04E9"/>
    <w:rsid w:val="008B2B45"/>
    <w:rsid w:val="008D2C99"/>
    <w:rsid w:val="008D632E"/>
    <w:rsid w:val="008E0A49"/>
    <w:rsid w:val="008E4A9D"/>
    <w:rsid w:val="008E6F47"/>
    <w:rsid w:val="008F020F"/>
    <w:rsid w:val="008F738F"/>
    <w:rsid w:val="00910DAF"/>
    <w:rsid w:val="00916D58"/>
    <w:rsid w:val="00921270"/>
    <w:rsid w:val="00931FE6"/>
    <w:rsid w:val="009345C8"/>
    <w:rsid w:val="00937787"/>
    <w:rsid w:val="009377D4"/>
    <w:rsid w:val="00955B9E"/>
    <w:rsid w:val="00971066"/>
    <w:rsid w:val="00975580"/>
    <w:rsid w:val="00984A6F"/>
    <w:rsid w:val="009967D8"/>
    <w:rsid w:val="009A0035"/>
    <w:rsid w:val="009A7AD1"/>
    <w:rsid w:val="009A7F4E"/>
    <w:rsid w:val="009C1261"/>
    <w:rsid w:val="009C3730"/>
    <w:rsid w:val="009E2D6A"/>
    <w:rsid w:val="009F40AE"/>
    <w:rsid w:val="00A12612"/>
    <w:rsid w:val="00A226DD"/>
    <w:rsid w:val="00A23A37"/>
    <w:rsid w:val="00A3576E"/>
    <w:rsid w:val="00A43076"/>
    <w:rsid w:val="00A45EED"/>
    <w:rsid w:val="00A50BE5"/>
    <w:rsid w:val="00A5442F"/>
    <w:rsid w:val="00A54C73"/>
    <w:rsid w:val="00A6429B"/>
    <w:rsid w:val="00A6613D"/>
    <w:rsid w:val="00A735B9"/>
    <w:rsid w:val="00A82708"/>
    <w:rsid w:val="00A87606"/>
    <w:rsid w:val="00AA31B6"/>
    <w:rsid w:val="00AB0FE5"/>
    <w:rsid w:val="00AC76EE"/>
    <w:rsid w:val="00AD226E"/>
    <w:rsid w:val="00AE0246"/>
    <w:rsid w:val="00AE0889"/>
    <w:rsid w:val="00AE0F68"/>
    <w:rsid w:val="00AE120A"/>
    <w:rsid w:val="00AE2826"/>
    <w:rsid w:val="00AF1BC9"/>
    <w:rsid w:val="00AF3B85"/>
    <w:rsid w:val="00AF799B"/>
    <w:rsid w:val="00AF7E35"/>
    <w:rsid w:val="00B03A8F"/>
    <w:rsid w:val="00B12597"/>
    <w:rsid w:val="00B12F56"/>
    <w:rsid w:val="00B1366E"/>
    <w:rsid w:val="00B232B8"/>
    <w:rsid w:val="00B3351C"/>
    <w:rsid w:val="00B42927"/>
    <w:rsid w:val="00B513C0"/>
    <w:rsid w:val="00B53ECB"/>
    <w:rsid w:val="00B548E3"/>
    <w:rsid w:val="00B55826"/>
    <w:rsid w:val="00B67258"/>
    <w:rsid w:val="00B77370"/>
    <w:rsid w:val="00B80586"/>
    <w:rsid w:val="00B861AD"/>
    <w:rsid w:val="00B916CA"/>
    <w:rsid w:val="00BA0058"/>
    <w:rsid w:val="00BA1994"/>
    <w:rsid w:val="00BA422A"/>
    <w:rsid w:val="00BA6EE6"/>
    <w:rsid w:val="00BB1B7B"/>
    <w:rsid w:val="00BB619E"/>
    <w:rsid w:val="00BC57E2"/>
    <w:rsid w:val="00BD1374"/>
    <w:rsid w:val="00BD2A72"/>
    <w:rsid w:val="00BD41EB"/>
    <w:rsid w:val="00BD604D"/>
    <w:rsid w:val="00BE11D6"/>
    <w:rsid w:val="00BE3748"/>
    <w:rsid w:val="00BE52ED"/>
    <w:rsid w:val="00BE6983"/>
    <w:rsid w:val="00BF7EE9"/>
    <w:rsid w:val="00C05A63"/>
    <w:rsid w:val="00C060ED"/>
    <w:rsid w:val="00C10A02"/>
    <w:rsid w:val="00C13246"/>
    <w:rsid w:val="00C14FA7"/>
    <w:rsid w:val="00C15618"/>
    <w:rsid w:val="00C21B52"/>
    <w:rsid w:val="00C23717"/>
    <w:rsid w:val="00C2539F"/>
    <w:rsid w:val="00C4714D"/>
    <w:rsid w:val="00C51CF9"/>
    <w:rsid w:val="00C52EFD"/>
    <w:rsid w:val="00C60B03"/>
    <w:rsid w:val="00C61A9B"/>
    <w:rsid w:val="00C71103"/>
    <w:rsid w:val="00C73217"/>
    <w:rsid w:val="00C91B7C"/>
    <w:rsid w:val="00C942BD"/>
    <w:rsid w:val="00CA5247"/>
    <w:rsid w:val="00CB0B8C"/>
    <w:rsid w:val="00CB2948"/>
    <w:rsid w:val="00CC25C4"/>
    <w:rsid w:val="00CC67A7"/>
    <w:rsid w:val="00CD4F5A"/>
    <w:rsid w:val="00CE2020"/>
    <w:rsid w:val="00CE33BC"/>
    <w:rsid w:val="00D00446"/>
    <w:rsid w:val="00D0434E"/>
    <w:rsid w:val="00D05779"/>
    <w:rsid w:val="00D20169"/>
    <w:rsid w:val="00D26D28"/>
    <w:rsid w:val="00D27132"/>
    <w:rsid w:val="00D352A2"/>
    <w:rsid w:val="00D35709"/>
    <w:rsid w:val="00D42572"/>
    <w:rsid w:val="00D636D1"/>
    <w:rsid w:val="00D72FC4"/>
    <w:rsid w:val="00D7751C"/>
    <w:rsid w:val="00D83E54"/>
    <w:rsid w:val="00D929FB"/>
    <w:rsid w:val="00DA3F31"/>
    <w:rsid w:val="00DC5D12"/>
    <w:rsid w:val="00DD0DD0"/>
    <w:rsid w:val="00DD1345"/>
    <w:rsid w:val="00DD358D"/>
    <w:rsid w:val="00DD745A"/>
    <w:rsid w:val="00DE2A8B"/>
    <w:rsid w:val="00DF19C0"/>
    <w:rsid w:val="00DF4C5B"/>
    <w:rsid w:val="00E11207"/>
    <w:rsid w:val="00E219DE"/>
    <w:rsid w:val="00E228A9"/>
    <w:rsid w:val="00E26E9B"/>
    <w:rsid w:val="00E318F1"/>
    <w:rsid w:val="00E36389"/>
    <w:rsid w:val="00E4539F"/>
    <w:rsid w:val="00E46D84"/>
    <w:rsid w:val="00E47026"/>
    <w:rsid w:val="00E516FC"/>
    <w:rsid w:val="00E631D4"/>
    <w:rsid w:val="00E63DC5"/>
    <w:rsid w:val="00E81185"/>
    <w:rsid w:val="00E935AA"/>
    <w:rsid w:val="00EA0CA9"/>
    <w:rsid w:val="00EB1884"/>
    <w:rsid w:val="00EB5794"/>
    <w:rsid w:val="00EC0139"/>
    <w:rsid w:val="00EC1743"/>
    <w:rsid w:val="00EC4724"/>
    <w:rsid w:val="00ED0DD4"/>
    <w:rsid w:val="00ED3A65"/>
    <w:rsid w:val="00EE276E"/>
    <w:rsid w:val="00EF0830"/>
    <w:rsid w:val="00EF4889"/>
    <w:rsid w:val="00EF7946"/>
    <w:rsid w:val="00F01BF5"/>
    <w:rsid w:val="00F01CAF"/>
    <w:rsid w:val="00F10001"/>
    <w:rsid w:val="00F114BB"/>
    <w:rsid w:val="00F25D8D"/>
    <w:rsid w:val="00F2708E"/>
    <w:rsid w:val="00F3092A"/>
    <w:rsid w:val="00F36A28"/>
    <w:rsid w:val="00F421B6"/>
    <w:rsid w:val="00F52140"/>
    <w:rsid w:val="00F55E7E"/>
    <w:rsid w:val="00F572BC"/>
    <w:rsid w:val="00F736FE"/>
    <w:rsid w:val="00F84232"/>
    <w:rsid w:val="00F85304"/>
    <w:rsid w:val="00F85772"/>
    <w:rsid w:val="00FA1CBF"/>
    <w:rsid w:val="00FA2B9C"/>
    <w:rsid w:val="00FB5653"/>
    <w:rsid w:val="00FB7BB2"/>
    <w:rsid w:val="00FC7C17"/>
    <w:rsid w:val="00FC7C30"/>
    <w:rsid w:val="00FD02CB"/>
    <w:rsid w:val="00FD1DB2"/>
    <w:rsid w:val="00FD628E"/>
    <w:rsid w:val="00FE3647"/>
    <w:rsid w:val="00FE53FA"/>
    <w:rsid w:val="00FF6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9E"/>
  </w:style>
  <w:style w:type="paragraph" w:styleId="Heading6">
    <w:name w:val="heading 6"/>
    <w:basedOn w:val="Normal"/>
    <w:link w:val="Heading6Char"/>
    <w:uiPriority w:val="9"/>
    <w:qFormat/>
    <w:rsid w:val="00BE6983"/>
    <w:pPr>
      <w:keepNext/>
      <w:spacing w:after="0" w:line="240" w:lineRule="auto"/>
      <w:jc w:val="both"/>
      <w:outlineLvl w:val="5"/>
    </w:pPr>
    <w:rPr>
      <w:rFonts w:ascii="Arial Narrow" w:eastAsia="Times New Roman" w:hAnsi="Arial Narrow" w:cs="Times New Roman"/>
      <w:b/>
      <w:bCs/>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ED2"/>
    <w:pPr>
      <w:ind w:left="720"/>
      <w:contextualSpacing/>
    </w:pPr>
    <w:rPr>
      <w:rFonts w:ascii="Calibri" w:eastAsia="Calibri" w:hAnsi="Calibri" w:cs="Times New Roman"/>
    </w:rPr>
  </w:style>
  <w:style w:type="paragraph" w:styleId="Footer">
    <w:name w:val="footer"/>
    <w:basedOn w:val="Normal"/>
    <w:link w:val="FooterChar"/>
    <w:uiPriority w:val="99"/>
    <w:unhideWhenUsed/>
    <w:rsid w:val="0001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D2"/>
    <w:rPr>
      <w:lang w:val="id-ID" w:eastAsia="id-ID"/>
    </w:rPr>
  </w:style>
  <w:style w:type="paragraph" w:customStyle="1" w:styleId="Default">
    <w:name w:val="Default"/>
    <w:rsid w:val="00014ED2"/>
    <w:pPr>
      <w:widowControl w:val="0"/>
      <w:autoSpaceDE w:val="0"/>
      <w:autoSpaceDN w:val="0"/>
      <w:adjustRightInd w:val="0"/>
      <w:spacing w:after="0" w:line="240" w:lineRule="auto"/>
    </w:pPr>
    <w:rPr>
      <w:rFonts w:ascii="Century-Gothic,Bold" w:hAnsi="Century-Gothic,Bold" w:cs="Century-Gothic,Bold"/>
      <w:color w:val="000000"/>
      <w:sz w:val="24"/>
      <w:szCs w:val="24"/>
    </w:rPr>
  </w:style>
  <w:style w:type="paragraph" w:customStyle="1" w:styleId="CM22">
    <w:name w:val="CM22"/>
    <w:basedOn w:val="Default"/>
    <w:next w:val="Default"/>
    <w:uiPriority w:val="99"/>
    <w:rsid w:val="00014ED2"/>
    <w:rPr>
      <w:rFonts w:ascii="Times New Roman" w:hAnsi="Times New Roman" w:cs="Times New Roman"/>
      <w:color w:val="auto"/>
    </w:rPr>
  </w:style>
  <w:style w:type="paragraph" w:customStyle="1" w:styleId="CM7">
    <w:name w:val="CM7"/>
    <w:basedOn w:val="Default"/>
    <w:next w:val="Default"/>
    <w:uiPriority w:val="99"/>
    <w:rsid w:val="00014ED2"/>
    <w:pPr>
      <w:spacing w:line="286" w:lineRule="atLeast"/>
    </w:pPr>
    <w:rPr>
      <w:rFonts w:ascii="Times New Roman" w:hAnsi="Times New Roman" w:cs="Times New Roman"/>
      <w:color w:val="auto"/>
    </w:rPr>
  </w:style>
  <w:style w:type="paragraph" w:customStyle="1" w:styleId="CM6">
    <w:name w:val="CM6"/>
    <w:basedOn w:val="Default"/>
    <w:next w:val="Default"/>
    <w:uiPriority w:val="99"/>
    <w:rsid w:val="00014ED2"/>
    <w:pPr>
      <w:spacing w:line="323" w:lineRule="atLeast"/>
    </w:pPr>
    <w:rPr>
      <w:rFonts w:ascii="Times New Roman" w:hAnsi="Times New Roman" w:cs="Times New Roman"/>
      <w:color w:val="auto"/>
    </w:rPr>
  </w:style>
  <w:style w:type="paragraph" w:customStyle="1" w:styleId="CM27">
    <w:name w:val="CM27"/>
    <w:basedOn w:val="Default"/>
    <w:next w:val="Default"/>
    <w:uiPriority w:val="99"/>
    <w:rsid w:val="00014ED2"/>
    <w:rPr>
      <w:rFonts w:ascii="Times New Roman" w:hAnsi="Times New Roman" w:cs="Times New Roman"/>
      <w:color w:val="auto"/>
    </w:rPr>
  </w:style>
  <w:style w:type="paragraph" w:customStyle="1" w:styleId="CM21">
    <w:name w:val="CM21"/>
    <w:basedOn w:val="Default"/>
    <w:next w:val="Default"/>
    <w:uiPriority w:val="99"/>
    <w:rsid w:val="00014ED2"/>
    <w:pPr>
      <w:spacing w:line="283" w:lineRule="atLeast"/>
    </w:pPr>
    <w:rPr>
      <w:rFonts w:ascii="Times New Roman" w:hAnsi="Times New Roman" w:cs="Times New Roman"/>
      <w:color w:val="auto"/>
    </w:rPr>
  </w:style>
  <w:style w:type="character" w:customStyle="1" w:styleId="apple-style-span">
    <w:name w:val="apple-style-span"/>
    <w:basedOn w:val="DefaultParagraphFont"/>
    <w:rsid w:val="00014ED2"/>
  </w:style>
  <w:style w:type="paragraph" w:styleId="BalloonText">
    <w:name w:val="Balloon Text"/>
    <w:basedOn w:val="Normal"/>
    <w:link w:val="BalloonTextChar"/>
    <w:uiPriority w:val="99"/>
    <w:semiHidden/>
    <w:unhideWhenUsed/>
    <w:rsid w:val="0001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D2"/>
    <w:rPr>
      <w:rFonts w:ascii="Tahoma" w:hAnsi="Tahoma" w:cs="Tahoma"/>
      <w:sz w:val="16"/>
      <w:szCs w:val="16"/>
    </w:rPr>
  </w:style>
  <w:style w:type="paragraph" w:styleId="Header">
    <w:name w:val="header"/>
    <w:basedOn w:val="Normal"/>
    <w:link w:val="HeaderChar"/>
    <w:uiPriority w:val="99"/>
    <w:unhideWhenUsed/>
    <w:rsid w:val="00593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B0"/>
  </w:style>
  <w:style w:type="character" w:customStyle="1" w:styleId="Heading6Char">
    <w:name w:val="Heading 6 Char"/>
    <w:basedOn w:val="DefaultParagraphFont"/>
    <w:link w:val="Heading6"/>
    <w:uiPriority w:val="9"/>
    <w:rsid w:val="00BE6983"/>
    <w:rPr>
      <w:rFonts w:ascii="Arial Narrow" w:eastAsia="Times New Roman" w:hAnsi="Arial Narrow" w:cs="Times New Roman"/>
      <w:b/>
      <w:bCs/>
      <w:i/>
      <w:iCs/>
      <w:sz w:val="24"/>
      <w:szCs w:val="24"/>
      <w:lang w:eastAsia="en-US"/>
    </w:rPr>
  </w:style>
  <w:style w:type="paragraph" w:styleId="FootnoteText">
    <w:name w:val="footnote text"/>
    <w:basedOn w:val="Normal"/>
    <w:link w:val="FootnoteTextChar"/>
    <w:uiPriority w:val="99"/>
    <w:semiHidden/>
    <w:unhideWhenUsed/>
    <w:rsid w:val="00BE6983"/>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BE6983"/>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BE6983"/>
    <w:rPr>
      <w:vertAlign w:val="superscript"/>
    </w:rPr>
  </w:style>
  <w:style w:type="character" w:styleId="CommentReference">
    <w:name w:val="annotation reference"/>
    <w:basedOn w:val="DefaultParagraphFont"/>
    <w:uiPriority w:val="99"/>
    <w:semiHidden/>
    <w:unhideWhenUsed/>
    <w:rsid w:val="00BE6983"/>
    <w:rPr>
      <w:sz w:val="16"/>
      <w:szCs w:val="16"/>
    </w:rPr>
  </w:style>
  <w:style w:type="paragraph" w:styleId="CommentText">
    <w:name w:val="annotation text"/>
    <w:basedOn w:val="Normal"/>
    <w:link w:val="CommentTextChar"/>
    <w:uiPriority w:val="99"/>
    <w:semiHidden/>
    <w:unhideWhenUsed/>
    <w:rsid w:val="00BE6983"/>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BE6983"/>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6983"/>
    <w:rPr>
      <w:b/>
      <w:bCs/>
    </w:rPr>
  </w:style>
  <w:style w:type="character" w:customStyle="1" w:styleId="CommentSubjectChar">
    <w:name w:val="Comment Subject Char"/>
    <w:basedOn w:val="CommentTextChar"/>
    <w:link w:val="CommentSubject"/>
    <w:uiPriority w:val="99"/>
    <w:semiHidden/>
    <w:rsid w:val="00BE6983"/>
    <w:rPr>
      <w:rFonts w:ascii="Calibri" w:eastAsia="Calibri" w:hAnsi="Calibri" w:cs="Times New Roman"/>
      <w:b/>
      <w:bCs/>
      <w:sz w:val="20"/>
      <w:szCs w:val="20"/>
      <w:lang w:eastAsia="en-US"/>
    </w:rPr>
  </w:style>
  <w:style w:type="paragraph" w:styleId="NoSpacing">
    <w:name w:val="No Spacing"/>
    <w:link w:val="NoSpacingChar"/>
    <w:uiPriority w:val="1"/>
    <w:qFormat/>
    <w:rsid w:val="00BE6983"/>
    <w:pPr>
      <w:spacing w:after="0" w:line="240" w:lineRule="auto"/>
    </w:pPr>
    <w:rPr>
      <w:rFonts w:ascii="Calibri" w:eastAsia="Calibri" w:hAnsi="Calibri" w:cs="Times New Roman"/>
      <w:lang w:val="ms-MY" w:eastAsia="en-US"/>
    </w:rPr>
  </w:style>
  <w:style w:type="paragraph" w:customStyle="1" w:styleId="CM1">
    <w:name w:val="CM1"/>
    <w:basedOn w:val="Default"/>
    <w:next w:val="Default"/>
    <w:uiPriority w:val="99"/>
    <w:rsid w:val="00BE6983"/>
    <w:rPr>
      <w:rFonts w:eastAsia="Times New Roman" w:cs="Times New Roman"/>
      <w:color w:val="auto"/>
    </w:rPr>
  </w:style>
  <w:style w:type="paragraph" w:styleId="NormalWeb">
    <w:name w:val="Normal (Web)"/>
    <w:basedOn w:val="Normal"/>
    <w:uiPriority w:val="99"/>
    <w:semiHidden/>
    <w:unhideWhenUsed/>
    <w:rsid w:val="00BE698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E6983"/>
    <w:pPr>
      <w:spacing w:after="0" w:line="240" w:lineRule="auto"/>
      <w:ind w:firstLine="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BE6983"/>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unhideWhenUsed/>
    <w:rsid w:val="005E273D"/>
    <w:pPr>
      <w:spacing w:after="120"/>
      <w:ind w:left="283"/>
    </w:pPr>
    <w:rPr>
      <w:sz w:val="16"/>
      <w:szCs w:val="16"/>
    </w:rPr>
  </w:style>
  <w:style w:type="character" w:customStyle="1" w:styleId="BodyTextIndent3Char">
    <w:name w:val="Body Text Indent 3 Char"/>
    <w:basedOn w:val="DefaultParagraphFont"/>
    <w:link w:val="BodyTextIndent3"/>
    <w:uiPriority w:val="99"/>
    <w:rsid w:val="005E273D"/>
    <w:rPr>
      <w:sz w:val="16"/>
      <w:szCs w:val="16"/>
    </w:rPr>
  </w:style>
  <w:style w:type="paragraph" w:styleId="BodyText">
    <w:name w:val="Body Text"/>
    <w:basedOn w:val="Normal"/>
    <w:link w:val="BodyTextChar"/>
    <w:uiPriority w:val="99"/>
    <w:semiHidden/>
    <w:unhideWhenUsed/>
    <w:rsid w:val="005E273D"/>
    <w:pPr>
      <w:spacing w:after="120"/>
    </w:pPr>
  </w:style>
  <w:style w:type="character" w:customStyle="1" w:styleId="BodyTextChar">
    <w:name w:val="Body Text Char"/>
    <w:basedOn w:val="DefaultParagraphFont"/>
    <w:link w:val="BodyText"/>
    <w:uiPriority w:val="99"/>
    <w:semiHidden/>
    <w:rsid w:val="005E273D"/>
  </w:style>
  <w:style w:type="character" w:customStyle="1" w:styleId="NoSpacingChar">
    <w:name w:val="No Spacing Char"/>
    <w:basedOn w:val="DefaultParagraphFont"/>
    <w:link w:val="NoSpacing"/>
    <w:uiPriority w:val="1"/>
    <w:locked/>
    <w:rsid w:val="005E273D"/>
    <w:rPr>
      <w:rFonts w:ascii="Calibri" w:eastAsia="Calibri" w:hAnsi="Calibri" w:cs="Times New Roman"/>
      <w:lang w:val="ms-MY"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ED2"/>
    <w:pPr>
      <w:ind w:left="720"/>
      <w:contextualSpacing/>
    </w:pPr>
    <w:rPr>
      <w:rFonts w:ascii="Calibri" w:eastAsia="Calibri" w:hAnsi="Calibri" w:cs="Times New Roman"/>
    </w:rPr>
  </w:style>
  <w:style w:type="paragraph" w:styleId="Footer">
    <w:name w:val="footer"/>
    <w:basedOn w:val="Normal"/>
    <w:link w:val="FooterChar"/>
    <w:uiPriority w:val="99"/>
    <w:unhideWhenUsed/>
    <w:rsid w:val="0001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D2"/>
    <w:rPr>
      <w:lang w:val="id-ID" w:eastAsia="id-ID"/>
    </w:rPr>
  </w:style>
  <w:style w:type="paragraph" w:customStyle="1" w:styleId="Default">
    <w:name w:val="Default"/>
    <w:rsid w:val="00014ED2"/>
    <w:pPr>
      <w:widowControl w:val="0"/>
      <w:autoSpaceDE w:val="0"/>
      <w:autoSpaceDN w:val="0"/>
      <w:adjustRightInd w:val="0"/>
      <w:spacing w:after="0" w:line="240" w:lineRule="auto"/>
    </w:pPr>
    <w:rPr>
      <w:rFonts w:ascii="Century-Gothic,Bold" w:hAnsi="Century-Gothic,Bold" w:cs="Century-Gothic,Bold"/>
      <w:color w:val="000000"/>
      <w:sz w:val="24"/>
      <w:szCs w:val="24"/>
    </w:rPr>
  </w:style>
  <w:style w:type="paragraph" w:customStyle="1" w:styleId="CM22">
    <w:name w:val="CM22"/>
    <w:basedOn w:val="Default"/>
    <w:next w:val="Default"/>
    <w:uiPriority w:val="99"/>
    <w:rsid w:val="00014ED2"/>
    <w:rPr>
      <w:rFonts w:ascii="Times New Roman" w:hAnsi="Times New Roman" w:cs="Times New Roman"/>
      <w:color w:val="auto"/>
    </w:rPr>
  </w:style>
  <w:style w:type="paragraph" w:customStyle="1" w:styleId="CM7">
    <w:name w:val="CM7"/>
    <w:basedOn w:val="Default"/>
    <w:next w:val="Default"/>
    <w:uiPriority w:val="99"/>
    <w:rsid w:val="00014ED2"/>
    <w:pPr>
      <w:spacing w:line="286" w:lineRule="atLeast"/>
    </w:pPr>
    <w:rPr>
      <w:rFonts w:ascii="Times New Roman" w:hAnsi="Times New Roman" w:cs="Times New Roman"/>
      <w:color w:val="auto"/>
    </w:rPr>
  </w:style>
  <w:style w:type="paragraph" w:customStyle="1" w:styleId="CM6">
    <w:name w:val="CM6"/>
    <w:basedOn w:val="Default"/>
    <w:next w:val="Default"/>
    <w:uiPriority w:val="99"/>
    <w:rsid w:val="00014ED2"/>
    <w:pPr>
      <w:spacing w:line="323" w:lineRule="atLeast"/>
    </w:pPr>
    <w:rPr>
      <w:rFonts w:ascii="Times New Roman" w:hAnsi="Times New Roman" w:cs="Times New Roman"/>
      <w:color w:val="auto"/>
    </w:rPr>
  </w:style>
  <w:style w:type="paragraph" w:customStyle="1" w:styleId="CM27">
    <w:name w:val="CM27"/>
    <w:basedOn w:val="Default"/>
    <w:next w:val="Default"/>
    <w:uiPriority w:val="99"/>
    <w:rsid w:val="00014ED2"/>
    <w:rPr>
      <w:rFonts w:ascii="Times New Roman" w:hAnsi="Times New Roman" w:cs="Times New Roman"/>
      <w:color w:val="auto"/>
    </w:rPr>
  </w:style>
  <w:style w:type="paragraph" w:customStyle="1" w:styleId="CM21">
    <w:name w:val="CM21"/>
    <w:basedOn w:val="Default"/>
    <w:next w:val="Default"/>
    <w:uiPriority w:val="99"/>
    <w:rsid w:val="00014ED2"/>
    <w:pPr>
      <w:spacing w:line="283" w:lineRule="atLeast"/>
    </w:pPr>
    <w:rPr>
      <w:rFonts w:ascii="Times New Roman" w:hAnsi="Times New Roman" w:cs="Times New Roman"/>
      <w:color w:val="auto"/>
    </w:rPr>
  </w:style>
  <w:style w:type="character" w:customStyle="1" w:styleId="apple-style-span">
    <w:name w:val="apple-style-span"/>
    <w:basedOn w:val="DefaultParagraphFont"/>
    <w:rsid w:val="00014ED2"/>
  </w:style>
  <w:style w:type="paragraph" w:styleId="BalloonText">
    <w:name w:val="Balloon Text"/>
    <w:basedOn w:val="Normal"/>
    <w:link w:val="BalloonTextChar"/>
    <w:uiPriority w:val="99"/>
    <w:semiHidden/>
    <w:unhideWhenUsed/>
    <w:rsid w:val="0001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F076-4D1B-49C7-AE00-8977D8A2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55</Pages>
  <Words>15565</Words>
  <Characters>88725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104082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BIRO HUKUM</cp:lastModifiedBy>
  <cp:revision>142</cp:revision>
  <cp:lastPrinted>2014-10-08T05:37:00Z</cp:lastPrinted>
  <dcterms:created xsi:type="dcterms:W3CDTF">2013-09-23T03:25:00Z</dcterms:created>
  <dcterms:modified xsi:type="dcterms:W3CDTF">2014-10-24T18:30:00Z</dcterms:modified>
</cp:coreProperties>
</file>