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93" w:rsidRPr="001A45B9" w:rsidRDefault="00361693" w:rsidP="00361693">
      <w:pPr>
        <w:pStyle w:val="NoSpacing"/>
        <w:spacing w:after="120" w:line="276" w:lineRule="auto"/>
        <w:jc w:val="center"/>
        <w:rPr>
          <w:rFonts w:ascii="Bookman Old Style" w:hAnsi="Bookman Old Style" w:cs="Arial"/>
          <w:sz w:val="24"/>
          <w:szCs w:val="24"/>
          <w:lang w:val="id-ID"/>
        </w:rPr>
      </w:pPr>
      <w:r w:rsidRPr="001A45B9">
        <w:rPr>
          <w:rFonts w:ascii="Bookman Old Style" w:hAnsi="Bookman Old Style" w:cs="Arial"/>
          <w:noProof/>
          <w:sz w:val="24"/>
          <w:szCs w:val="24"/>
          <w:lang w:val="en-US"/>
        </w:rPr>
        <w:drawing>
          <wp:inline distT="0" distB="0" distL="0" distR="0">
            <wp:extent cx="1097280" cy="1013460"/>
            <wp:effectExtent l="19050" t="0" r="7620" b="0"/>
            <wp:docPr id="1" name="Picture 1" descr="Description: D:\Logo Departemen\GARUDA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Logo Departemen\GARUDA warna.jpg"/>
                    <pic:cNvPicPr>
                      <a:picLocks noChangeAspect="1" noChangeArrowheads="1"/>
                    </pic:cNvPicPr>
                  </pic:nvPicPr>
                  <pic:blipFill>
                    <a:blip r:embed="rId8"/>
                    <a:srcRect/>
                    <a:stretch>
                      <a:fillRect/>
                    </a:stretch>
                  </pic:blipFill>
                  <pic:spPr bwMode="auto">
                    <a:xfrm>
                      <a:off x="0" y="0"/>
                      <a:ext cx="1097280" cy="1013460"/>
                    </a:xfrm>
                    <a:prstGeom prst="rect">
                      <a:avLst/>
                    </a:prstGeom>
                    <a:noFill/>
                    <a:ln w="9525">
                      <a:noFill/>
                      <a:miter lim="800000"/>
                      <a:headEnd/>
                      <a:tailEnd/>
                    </a:ln>
                  </pic:spPr>
                </pic:pic>
              </a:graphicData>
            </a:graphic>
          </wp:inline>
        </w:drawing>
      </w:r>
    </w:p>
    <w:p w:rsidR="00361693" w:rsidRDefault="005275D3" w:rsidP="00726277">
      <w:pPr>
        <w:pStyle w:val="NoSpacing"/>
        <w:spacing w:after="120" w:line="276" w:lineRule="auto"/>
        <w:jc w:val="center"/>
        <w:rPr>
          <w:rFonts w:ascii="Arial" w:hAnsi="Arial" w:cs="Arial"/>
          <w:b/>
          <w:sz w:val="24"/>
          <w:szCs w:val="24"/>
          <w:lang w:val="en-US"/>
        </w:rPr>
      </w:pPr>
      <w:r>
        <w:rPr>
          <w:rFonts w:ascii="Arial" w:hAnsi="Arial" w:cs="Arial"/>
          <w:b/>
          <w:noProof/>
          <w:sz w:val="24"/>
          <w:szCs w:val="24"/>
          <w:lang w:val="en-US"/>
        </w:rPr>
        <w:pict>
          <v:roundrect id="_x0000_s1026" style="position:absolute;left:0;text-align:left;margin-left:390.55pt;margin-top:-103.4pt;width:83.25pt;height:28.5pt;z-index:251658240" arcsize="10923f">
            <v:textbox>
              <w:txbxContent>
                <w:p w:rsidR="004C0C8C" w:rsidRPr="004A4F52" w:rsidRDefault="004C0C8C" w:rsidP="004C0C8C">
                  <w:pPr>
                    <w:rPr>
                      <w:rFonts w:ascii="Arial" w:hAnsi="Arial" w:cs="Arial"/>
                      <w:b/>
                      <w:sz w:val="24"/>
                      <w:szCs w:val="24"/>
                      <w:lang w:val="en-US"/>
                    </w:rPr>
                  </w:pPr>
                  <w:r w:rsidRPr="004A4F52">
                    <w:rPr>
                      <w:rFonts w:ascii="Arial" w:hAnsi="Arial" w:cs="Arial"/>
                      <w:sz w:val="2"/>
                      <w:szCs w:val="24"/>
                      <w:lang w:val="en-US"/>
                    </w:rPr>
                    <w:t xml:space="preserve">                     </w:t>
                  </w:r>
                  <w:r w:rsidRPr="004A4F52">
                    <w:rPr>
                      <w:rFonts w:ascii="Arial" w:hAnsi="Arial" w:cs="Arial"/>
                      <w:b/>
                      <w:sz w:val="24"/>
                      <w:szCs w:val="24"/>
                      <w:lang w:val="en-US"/>
                    </w:rPr>
                    <w:t>SALINAN</w:t>
                  </w:r>
                </w:p>
              </w:txbxContent>
            </v:textbox>
          </v:roundrect>
        </w:pict>
      </w:r>
      <w:r w:rsidR="00361693" w:rsidRPr="00726277">
        <w:rPr>
          <w:rFonts w:ascii="Arial" w:hAnsi="Arial" w:cs="Arial"/>
          <w:b/>
          <w:sz w:val="24"/>
          <w:szCs w:val="24"/>
          <w:lang w:val="id-ID"/>
        </w:rPr>
        <w:t>GUBERNUR SULAWESI TENGAH</w:t>
      </w:r>
    </w:p>
    <w:p w:rsidR="00726277" w:rsidRPr="003E354C" w:rsidRDefault="00726277" w:rsidP="00726277">
      <w:pPr>
        <w:pStyle w:val="NoSpacing"/>
        <w:spacing w:after="120" w:line="276" w:lineRule="auto"/>
        <w:jc w:val="center"/>
        <w:rPr>
          <w:rFonts w:ascii="Arial" w:hAnsi="Arial" w:cs="Arial"/>
          <w:b/>
          <w:sz w:val="10"/>
          <w:szCs w:val="24"/>
          <w:lang w:val="en-US"/>
        </w:rPr>
      </w:pPr>
    </w:p>
    <w:p w:rsidR="00361693" w:rsidRDefault="00361693" w:rsidP="00726277">
      <w:pPr>
        <w:spacing w:after="0" w:line="240" w:lineRule="auto"/>
        <w:jc w:val="center"/>
        <w:rPr>
          <w:rFonts w:ascii="Bookman Old Style" w:hAnsi="Bookman Old Style" w:cs="Arial"/>
          <w:sz w:val="24"/>
          <w:szCs w:val="24"/>
          <w:lang w:val="en-US"/>
        </w:rPr>
      </w:pPr>
      <w:r w:rsidRPr="001A45B9">
        <w:rPr>
          <w:rFonts w:ascii="Bookman Old Style" w:hAnsi="Bookman Old Style" w:cs="Arial"/>
          <w:sz w:val="24"/>
          <w:szCs w:val="24"/>
        </w:rPr>
        <w:t>PERATURAN DAERAH</w:t>
      </w:r>
      <w:r w:rsidRPr="001A45B9">
        <w:rPr>
          <w:rFonts w:ascii="Bookman Old Style" w:hAnsi="Bookman Old Style" w:cs="Arial"/>
          <w:sz w:val="24"/>
          <w:szCs w:val="24"/>
          <w:lang w:val="en-US"/>
        </w:rPr>
        <w:t xml:space="preserve"> </w:t>
      </w:r>
      <w:r w:rsidRPr="001A45B9">
        <w:rPr>
          <w:rFonts w:ascii="Bookman Old Style" w:hAnsi="Bookman Old Style" w:cs="Arial"/>
          <w:sz w:val="24"/>
          <w:szCs w:val="24"/>
        </w:rPr>
        <w:t>PROVINSI SULAWESI TENGAH</w:t>
      </w:r>
    </w:p>
    <w:p w:rsidR="00726277" w:rsidRPr="00726277" w:rsidRDefault="00726277" w:rsidP="00726277">
      <w:pPr>
        <w:spacing w:after="0" w:line="240" w:lineRule="auto"/>
        <w:jc w:val="center"/>
        <w:rPr>
          <w:rFonts w:ascii="Bookman Old Style" w:hAnsi="Bookman Old Style" w:cs="Arial"/>
          <w:sz w:val="10"/>
          <w:szCs w:val="24"/>
          <w:lang w:val="en-US"/>
        </w:rPr>
      </w:pPr>
    </w:p>
    <w:p w:rsidR="00726277" w:rsidRDefault="00361693" w:rsidP="00726277">
      <w:pPr>
        <w:spacing w:after="0" w:line="240" w:lineRule="auto"/>
        <w:jc w:val="center"/>
        <w:rPr>
          <w:rFonts w:ascii="Bookman Old Style" w:hAnsi="Bookman Old Style" w:cs="Arial"/>
          <w:sz w:val="24"/>
          <w:szCs w:val="24"/>
          <w:lang w:val="en-US"/>
        </w:rPr>
      </w:pPr>
      <w:r w:rsidRPr="001A45B9">
        <w:rPr>
          <w:rFonts w:ascii="Bookman Old Style" w:hAnsi="Bookman Old Style" w:cs="Arial"/>
          <w:sz w:val="24"/>
          <w:szCs w:val="24"/>
        </w:rPr>
        <w:t>NO</w:t>
      </w:r>
      <w:r w:rsidRPr="001A45B9">
        <w:rPr>
          <w:rFonts w:ascii="Bookman Old Style" w:hAnsi="Bookman Old Style" w:cs="Arial"/>
          <w:sz w:val="24"/>
          <w:szCs w:val="24"/>
          <w:lang w:val="en-US"/>
        </w:rPr>
        <w:t>MOR</w:t>
      </w:r>
      <w:r w:rsidRPr="001A45B9">
        <w:rPr>
          <w:rFonts w:ascii="Bookman Old Style" w:hAnsi="Bookman Old Style" w:cs="Arial"/>
          <w:sz w:val="24"/>
          <w:szCs w:val="24"/>
        </w:rPr>
        <w:t xml:space="preserve"> </w:t>
      </w:r>
      <w:r w:rsidR="00374DEA">
        <w:rPr>
          <w:rFonts w:ascii="Bookman Old Style" w:hAnsi="Bookman Old Style" w:cs="Arial"/>
          <w:sz w:val="24"/>
          <w:szCs w:val="24"/>
          <w:lang w:val="en-US"/>
        </w:rPr>
        <w:t xml:space="preserve"> 07 </w:t>
      </w:r>
      <w:r w:rsidRPr="001A45B9">
        <w:rPr>
          <w:rFonts w:ascii="Bookman Old Style" w:hAnsi="Bookman Old Style" w:cs="Arial"/>
          <w:sz w:val="24"/>
          <w:szCs w:val="24"/>
        </w:rPr>
        <w:t xml:space="preserve"> TAHUN</w:t>
      </w:r>
      <w:r w:rsidRPr="001A45B9">
        <w:rPr>
          <w:rFonts w:ascii="Bookman Old Style" w:hAnsi="Bookman Old Style" w:cs="Arial"/>
          <w:sz w:val="24"/>
          <w:szCs w:val="24"/>
          <w:lang w:val="en-US"/>
        </w:rPr>
        <w:t xml:space="preserve">  </w:t>
      </w:r>
      <w:r w:rsidR="00726277">
        <w:rPr>
          <w:rFonts w:ascii="Bookman Old Style" w:hAnsi="Bookman Old Style" w:cs="Arial"/>
          <w:sz w:val="24"/>
          <w:szCs w:val="24"/>
          <w:lang w:val="en-US"/>
        </w:rPr>
        <w:t>2014</w:t>
      </w:r>
      <w:r w:rsidRPr="001A45B9">
        <w:rPr>
          <w:rFonts w:ascii="Bookman Old Style" w:hAnsi="Bookman Old Style" w:cs="Arial"/>
          <w:sz w:val="24"/>
          <w:szCs w:val="24"/>
          <w:lang w:val="en-US"/>
        </w:rPr>
        <w:t xml:space="preserve"> </w:t>
      </w:r>
    </w:p>
    <w:p w:rsidR="00361693" w:rsidRPr="001A45B9" w:rsidRDefault="00361693" w:rsidP="00726277">
      <w:pPr>
        <w:spacing w:after="0" w:line="240" w:lineRule="auto"/>
        <w:jc w:val="center"/>
        <w:rPr>
          <w:rFonts w:ascii="Bookman Old Style" w:hAnsi="Bookman Old Style" w:cs="Arial"/>
          <w:sz w:val="24"/>
          <w:szCs w:val="24"/>
          <w:lang w:val="en-US"/>
        </w:rPr>
      </w:pPr>
      <w:r w:rsidRPr="001A45B9">
        <w:rPr>
          <w:rFonts w:ascii="Bookman Old Style" w:hAnsi="Bookman Old Style" w:cs="Arial"/>
          <w:sz w:val="24"/>
          <w:szCs w:val="24"/>
          <w:lang w:val="en-US"/>
        </w:rPr>
        <w:t xml:space="preserve">  </w:t>
      </w:r>
    </w:p>
    <w:p w:rsidR="00361693" w:rsidRPr="001A45B9" w:rsidRDefault="00361693" w:rsidP="00361693">
      <w:pPr>
        <w:spacing w:after="120"/>
        <w:jc w:val="center"/>
        <w:rPr>
          <w:rFonts w:ascii="Bookman Old Style" w:hAnsi="Bookman Old Style" w:cs="Arial"/>
          <w:sz w:val="24"/>
          <w:szCs w:val="24"/>
        </w:rPr>
      </w:pPr>
      <w:r w:rsidRPr="001A45B9">
        <w:rPr>
          <w:rFonts w:ascii="Bookman Old Style" w:hAnsi="Bookman Old Style" w:cs="Arial"/>
          <w:sz w:val="24"/>
          <w:szCs w:val="24"/>
        </w:rPr>
        <w:t>TENTANG</w:t>
      </w:r>
    </w:p>
    <w:p w:rsidR="00361693" w:rsidRDefault="00361693" w:rsidP="00361693">
      <w:pPr>
        <w:spacing w:after="0"/>
        <w:jc w:val="center"/>
        <w:rPr>
          <w:rStyle w:val="CharacterStyle1"/>
          <w:rFonts w:ascii="Bookman Old Style" w:hAnsi="Bookman Old Style"/>
          <w:b w:val="0"/>
          <w:bCs/>
          <w:szCs w:val="24"/>
          <w:lang w:val="en-US"/>
        </w:rPr>
      </w:pPr>
      <w:r w:rsidRPr="001A45B9">
        <w:rPr>
          <w:rStyle w:val="CharacterStyle1"/>
          <w:rFonts w:ascii="Bookman Old Style" w:hAnsi="Bookman Old Style"/>
          <w:b w:val="0"/>
          <w:bCs/>
          <w:szCs w:val="24"/>
        </w:rPr>
        <w:t xml:space="preserve">BADAN LAYANAN UMUM RUMAH SAKIT </w:t>
      </w:r>
      <w:r w:rsidRPr="001A45B9">
        <w:rPr>
          <w:rStyle w:val="CharacterStyle1"/>
          <w:rFonts w:ascii="Bookman Old Style" w:hAnsi="Bookman Old Style"/>
          <w:b w:val="0"/>
          <w:bCs/>
          <w:szCs w:val="24"/>
          <w:lang w:val="en-US"/>
        </w:rPr>
        <w:t>UMUM DAERAH</w:t>
      </w:r>
    </w:p>
    <w:p w:rsidR="00726277" w:rsidRPr="00726277" w:rsidRDefault="00726277" w:rsidP="00361693">
      <w:pPr>
        <w:spacing w:after="0"/>
        <w:jc w:val="center"/>
        <w:rPr>
          <w:rFonts w:ascii="Bookman Old Style" w:hAnsi="Bookman Old Style" w:cs="Arial"/>
          <w:sz w:val="24"/>
          <w:szCs w:val="24"/>
          <w:lang w:val="en-US"/>
        </w:rPr>
      </w:pPr>
    </w:p>
    <w:p w:rsidR="00361693" w:rsidRDefault="00361693" w:rsidP="00726277">
      <w:pPr>
        <w:spacing w:after="0" w:line="240" w:lineRule="auto"/>
        <w:jc w:val="center"/>
        <w:rPr>
          <w:rFonts w:ascii="Bookman Old Style" w:hAnsi="Bookman Old Style" w:cs="Arial"/>
          <w:sz w:val="24"/>
          <w:szCs w:val="24"/>
          <w:lang w:val="en-US"/>
        </w:rPr>
      </w:pPr>
      <w:r w:rsidRPr="001A45B9">
        <w:rPr>
          <w:rFonts w:ascii="Bookman Old Style" w:hAnsi="Bookman Old Style" w:cs="Arial"/>
          <w:sz w:val="24"/>
          <w:szCs w:val="24"/>
        </w:rPr>
        <w:t>DENGAN RAHMAT TUHAN YANG MAHA ESA</w:t>
      </w:r>
    </w:p>
    <w:p w:rsidR="00726277" w:rsidRPr="00726277" w:rsidRDefault="00726277" w:rsidP="00726277">
      <w:pPr>
        <w:spacing w:after="0" w:line="240" w:lineRule="auto"/>
        <w:jc w:val="center"/>
        <w:rPr>
          <w:rFonts w:ascii="Bookman Old Style" w:hAnsi="Bookman Old Style" w:cs="Arial"/>
          <w:sz w:val="24"/>
          <w:szCs w:val="24"/>
          <w:lang w:val="en-US"/>
        </w:rPr>
      </w:pPr>
    </w:p>
    <w:p w:rsidR="00361693" w:rsidRDefault="00361693" w:rsidP="00726277">
      <w:pPr>
        <w:spacing w:after="0" w:line="240" w:lineRule="auto"/>
        <w:jc w:val="center"/>
        <w:rPr>
          <w:rFonts w:ascii="Bookman Old Style" w:hAnsi="Bookman Old Style" w:cs="Arial"/>
          <w:sz w:val="24"/>
          <w:szCs w:val="24"/>
          <w:lang w:val="en-US"/>
        </w:rPr>
      </w:pPr>
      <w:r w:rsidRPr="001A45B9">
        <w:rPr>
          <w:rFonts w:ascii="Bookman Old Style" w:hAnsi="Bookman Old Style" w:cs="Arial"/>
          <w:sz w:val="24"/>
          <w:szCs w:val="24"/>
        </w:rPr>
        <w:t>GUBERNUR SULAWESI TENGAH</w:t>
      </w:r>
      <w:r w:rsidRPr="001A45B9">
        <w:rPr>
          <w:rFonts w:ascii="Bookman Old Style" w:hAnsi="Bookman Old Style" w:cs="Arial"/>
          <w:sz w:val="24"/>
          <w:szCs w:val="24"/>
          <w:lang w:val="en-US"/>
        </w:rPr>
        <w:t>,</w:t>
      </w:r>
    </w:p>
    <w:p w:rsidR="00726277" w:rsidRPr="001A45B9" w:rsidRDefault="00726277" w:rsidP="00726277">
      <w:pPr>
        <w:spacing w:after="0" w:line="240" w:lineRule="auto"/>
        <w:jc w:val="center"/>
        <w:rPr>
          <w:rFonts w:ascii="Bookman Old Style" w:hAnsi="Bookman Old Style" w:cs="Arial"/>
          <w:sz w:val="24"/>
          <w:szCs w:val="24"/>
          <w:lang w:val="en-US"/>
        </w:rPr>
      </w:pPr>
    </w:p>
    <w:tbl>
      <w:tblPr>
        <w:tblW w:w="8505" w:type="dxa"/>
        <w:tblInd w:w="108" w:type="dxa"/>
        <w:tblLook w:val="04A0"/>
      </w:tblPr>
      <w:tblGrid>
        <w:gridCol w:w="1864"/>
        <w:gridCol w:w="296"/>
        <w:gridCol w:w="6345"/>
      </w:tblGrid>
      <w:tr w:rsidR="00361693" w:rsidRPr="001A45B9" w:rsidTr="004C2D38">
        <w:tc>
          <w:tcPr>
            <w:tcW w:w="1864" w:type="dxa"/>
          </w:tcPr>
          <w:p w:rsidR="00361693" w:rsidRPr="001A45B9" w:rsidRDefault="00361693" w:rsidP="004C2D38">
            <w:pPr>
              <w:spacing w:after="120"/>
              <w:rPr>
                <w:rFonts w:ascii="Bookman Old Style" w:hAnsi="Bookman Old Style" w:cs="Arial"/>
                <w:sz w:val="24"/>
                <w:szCs w:val="24"/>
                <w:lang w:val="en-US"/>
              </w:rPr>
            </w:pPr>
            <w:r w:rsidRPr="001A45B9">
              <w:rPr>
                <w:rFonts w:ascii="Bookman Old Style" w:hAnsi="Bookman Old Style" w:cs="Arial"/>
                <w:sz w:val="24"/>
                <w:szCs w:val="24"/>
                <w:lang w:val="en-US"/>
              </w:rPr>
              <w:t>Menimbang</w:t>
            </w:r>
          </w:p>
        </w:tc>
        <w:tc>
          <w:tcPr>
            <w:tcW w:w="296" w:type="dxa"/>
          </w:tcPr>
          <w:p w:rsidR="00361693" w:rsidRPr="001A45B9" w:rsidRDefault="00361693" w:rsidP="004C2D38">
            <w:pPr>
              <w:spacing w:after="120"/>
              <w:jc w:val="center"/>
              <w:rPr>
                <w:rFonts w:ascii="Bookman Old Style" w:hAnsi="Bookman Old Style" w:cs="Arial"/>
                <w:sz w:val="24"/>
                <w:szCs w:val="24"/>
                <w:lang w:val="en-US"/>
              </w:rPr>
            </w:pPr>
            <w:r w:rsidRPr="001A45B9">
              <w:rPr>
                <w:rFonts w:ascii="Bookman Old Style" w:hAnsi="Bookman Old Style" w:cs="Arial"/>
                <w:sz w:val="24"/>
                <w:szCs w:val="24"/>
                <w:lang w:val="en-US"/>
              </w:rPr>
              <w:t>:</w:t>
            </w:r>
          </w:p>
        </w:tc>
        <w:tc>
          <w:tcPr>
            <w:tcW w:w="6345" w:type="dxa"/>
          </w:tcPr>
          <w:p w:rsidR="00361693" w:rsidRPr="001A45B9" w:rsidRDefault="00361693" w:rsidP="00025C84">
            <w:pPr>
              <w:pStyle w:val="NoSpacing"/>
              <w:numPr>
                <w:ilvl w:val="0"/>
                <w:numId w:val="13"/>
              </w:numPr>
              <w:ind w:left="432" w:hanging="432"/>
              <w:jc w:val="both"/>
              <w:rPr>
                <w:rFonts w:ascii="Bookman Old Style" w:hAnsi="Bookman Old Style"/>
                <w:sz w:val="24"/>
                <w:szCs w:val="24"/>
                <w:lang w:val="en-US"/>
              </w:rPr>
            </w:pPr>
            <w:r w:rsidRPr="001A45B9">
              <w:rPr>
                <w:rFonts w:ascii="Bookman Old Style" w:hAnsi="Bookman Old Style" w:cs="Arial"/>
                <w:sz w:val="24"/>
                <w:szCs w:val="24"/>
                <w:lang w:val="en-US"/>
              </w:rPr>
              <w:t>bahwa pelayanan kesehatan merupakan hak setiap orang yang dijamin dalam Undang-Undang Dasar Negara Republik Indonesia Tahun 1945 yang harus diwujudkan dengan upaya peningkatan derajat kesehatan masyarakat setinggi-tingginya;</w:t>
            </w:r>
          </w:p>
          <w:p w:rsidR="00361693" w:rsidRPr="001A45B9" w:rsidRDefault="00361693" w:rsidP="00025C84">
            <w:pPr>
              <w:pStyle w:val="NoSpacing"/>
              <w:numPr>
                <w:ilvl w:val="0"/>
                <w:numId w:val="13"/>
              </w:numPr>
              <w:ind w:left="432" w:hanging="432"/>
              <w:jc w:val="both"/>
              <w:rPr>
                <w:rFonts w:ascii="Bookman Old Style" w:hAnsi="Bookman Old Style"/>
                <w:sz w:val="24"/>
                <w:szCs w:val="24"/>
                <w:lang w:val="en-US"/>
              </w:rPr>
            </w:pPr>
            <w:r w:rsidRPr="001A45B9">
              <w:rPr>
                <w:rFonts w:ascii="Bookman Old Style" w:hAnsi="Bookman Old Style" w:cs="Arial"/>
                <w:sz w:val="24"/>
                <w:szCs w:val="24"/>
                <w:lang w:val="en-US"/>
              </w:rPr>
              <w:t>bahwa Rumah Sakit Pemerintah Daerah adalah institusi pelayanan kesehatan bagi masyarakat dengan karakteristik tersendiri yang dipengaruhi oleh perkembangan ilmu pengetahuan, kemajuan teknologi, dan kehidupan sosial ekonomi masyarakat yang harus tetap mampu meningkatkan pelayanan yang lebih bermutu dan terjangkau oleh masyarakat agar terwujud derajat kesehatan setinggi-tingginya;</w:t>
            </w:r>
          </w:p>
          <w:p w:rsidR="00361693" w:rsidRPr="001A45B9" w:rsidRDefault="00361693" w:rsidP="00025C84">
            <w:pPr>
              <w:pStyle w:val="NoSpacing"/>
              <w:numPr>
                <w:ilvl w:val="0"/>
                <w:numId w:val="13"/>
              </w:numPr>
              <w:ind w:left="432" w:hanging="432"/>
              <w:jc w:val="both"/>
              <w:rPr>
                <w:rFonts w:ascii="Bookman Old Style" w:hAnsi="Bookman Old Style" w:cs="Arial"/>
                <w:sz w:val="24"/>
                <w:szCs w:val="24"/>
                <w:lang w:val="en-US"/>
              </w:rPr>
            </w:pPr>
            <w:r w:rsidRPr="001A45B9">
              <w:rPr>
                <w:rFonts w:ascii="Bookman Old Style" w:hAnsi="Bookman Old Style"/>
                <w:sz w:val="24"/>
                <w:szCs w:val="24"/>
                <w:lang w:val="en-US"/>
              </w:rPr>
              <w:t xml:space="preserve">bahwa untuk memberikan arah, landasan dan kepastian hukum, diperlukan peraturan  yang  menjadi dasar pengelolaan rumah sakit daerah; </w:t>
            </w:r>
          </w:p>
          <w:p w:rsidR="00361693" w:rsidRDefault="00361693" w:rsidP="00025C84">
            <w:pPr>
              <w:pStyle w:val="NoSpacing"/>
              <w:numPr>
                <w:ilvl w:val="0"/>
                <w:numId w:val="13"/>
              </w:numPr>
              <w:ind w:left="432" w:hanging="432"/>
              <w:jc w:val="both"/>
              <w:rPr>
                <w:rFonts w:ascii="Bookman Old Style" w:hAnsi="Bookman Old Style" w:cs="Arial"/>
                <w:sz w:val="24"/>
                <w:szCs w:val="24"/>
                <w:lang w:val="en-US"/>
              </w:rPr>
            </w:pPr>
            <w:r w:rsidRPr="001A45B9">
              <w:rPr>
                <w:rFonts w:ascii="Bookman Old Style" w:hAnsi="Bookman Old Style" w:cs="Arial"/>
                <w:sz w:val="24"/>
                <w:szCs w:val="24"/>
                <w:lang w:val="en-US"/>
              </w:rPr>
              <w:t xml:space="preserve">bahwa berdasarkan pertimbangan sebagaimana </w:t>
            </w:r>
            <w:r w:rsidR="00025C84">
              <w:rPr>
                <w:rFonts w:ascii="Bookman Old Style" w:hAnsi="Bookman Old Style" w:cs="Arial"/>
                <w:sz w:val="24"/>
                <w:szCs w:val="24"/>
                <w:lang w:val="en-US"/>
              </w:rPr>
              <w:t>dimaksud dalam huruf a huruf b</w:t>
            </w:r>
            <w:r w:rsidRPr="001A45B9">
              <w:rPr>
                <w:rFonts w:ascii="Bookman Old Style" w:hAnsi="Bookman Old Style" w:cs="Arial"/>
                <w:sz w:val="24"/>
                <w:szCs w:val="24"/>
                <w:lang w:val="en-US"/>
              </w:rPr>
              <w:t xml:space="preserve"> dan huruf c, perlu menetapkan Peraturan Daerah tentang Badan L</w:t>
            </w:r>
            <w:r w:rsidR="00025C84">
              <w:rPr>
                <w:rFonts w:ascii="Bookman Old Style" w:hAnsi="Bookman Old Style" w:cs="Arial"/>
                <w:sz w:val="24"/>
                <w:szCs w:val="24"/>
                <w:lang w:val="en-US"/>
              </w:rPr>
              <w:t>ayanan Umum Rumah Sakit Daerah;</w:t>
            </w:r>
          </w:p>
          <w:p w:rsidR="00025C84" w:rsidRDefault="00025C84" w:rsidP="00025C84">
            <w:pPr>
              <w:pStyle w:val="NoSpacing"/>
              <w:ind w:left="432"/>
              <w:jc w:val="both"/>
              <w:rPr>
                <w:rFonts w:ascii="Bookman Old Style" w:hAnsi="Bookman Old Style" w:cs="Arial"/>
                <w:sz w:val="24"/>
                <w:szCs w:val="24"/>
                <w:lang w:val="en-US"/>
              </w:rPr>
            </w:pPr>
          </w:p>
          <w:p w:rsidR="004C2D38" w:rsidRPr="001A45B9" w:rsidRDefault="004C2D38" w:rsidP="004C2D38">
            <w:pPr>
              <w:pStyle w:val="NoSpacing"/>
              <w:jc w:val="both"/>
              <w:rPr>
                <w:rFonts w:ascii="Bookman Old Style" w:hAnsi="Bookman Old Style" w:cs="Arial"/>
                <w:sz w:val="24"/>
                <w:szCs w:val="24"/>
                <w:lang w:val="en-US"/>
              </w:rPr>
            </w:pPr>
          </w:p>
        </w:tc>
      </w:tr>
      <w:tr w:rsidR="00361693" w:rsidRPr="001A45B9" w:rsidTr="004C2D38">
        <w:tc>
          <w:tcPr>
            <w:tcW w:w="1864" w:type="dxa"/>
          </w:tcPr>
          <w:p w:rsidR="00361693" w:rsidRPr="001A45B9" w:rsidRDefault="00361693" w:rsidP="004C2D38">
            <w:pPr>
              <w:spacing w:after="120"/>
              <w:rPr>
                <w:rFonts w:ascii="Bookman Old Style" w:hAnsi="Bookman Old Style" w:cs="Arial"/>
                <w:sz w:val="24"/>
                <w:szCs w:val="24"/>
                <w:lang w:val="en-US"/>
              </w:rPr>
            </w:pPr>
            <w:r w:rsidRPr="001A45B9">
              <w:rPr>
                <w:rFonts w:ascii="Bookman Old Style" w:hAnsi="Bookman Old Style" w:cs="Arial"/>
                <w:sz w:val="24"/>
                <w:szCs w:val="24"/>
                <w:lang w:val="en-US"/>
              </w:rPr>
              <w:t>Mengingat</w:t>
            </w:r>
          </w:p>
        </w:tc>
        <w:tc>
          <w:tcPr>
            <w:tcW w:w="296" w:type="dxa"/>
          </w:tcPr>
          <w:p w:rsidR="00361693" w:rsidRPr="001A45B9" w:rsidRDefault="00361693" w:rsidP="004C2D38">
            <w:pPr>
              <w:spacing w:after="120"/>
              <w:jc w:val="center"/>
              <w:rPr>
                <w:rFonts w:ascii="Bookman Old Style" w:hAnsi="Bookman Old Style" w:cs="Arial"/>
                <w:sz w:val="24"/>
                <w:szCs w:val="24"/>
                <w:lang w:val="en-US"/>
              </w:rPr>
            </w:pPr>
            <w:r w:rsidRPr="001A45B9">
              <w:rPr>
                <w:rFonts w:ascii="Bookman Old Style" w:hAnsi="Bookman Old Style" w:cs="Arial"/>
                <w:sz w:val="24"/>
                <w:szCs w:val="24"/>
                <w:lang w:val="en-US"/>
              </w:rPr>
              <w:t>:</w:t>
            </w:r>
          </w:p>
        </w:tc>
        <w:tc>
          <w:tcPr>
            <w:tcW w:w="6345" w:type="dxa"/>
          </w:tcPr>
          <w:p w:rsidR="004C2D38" w:rsidRPr="00B04F59" w:rsidRDefault="00361693" w:rsidP="004C2D38">
            <w:pPr>
              <w:pStyle w:val="ListParagraph"/>
              <w:numPr>
                <w:ilvl w:val="0"/>
                <w:numId w:val="12"/>
              </w:numPr>
              <w:spacing w:after="120"/>
              <w:ind w:left="441" w:hanging="441"/>
              <w:jc w:val="both"/>
              <w:rPr>
                <w:rFonts w:ascii="Bookman Old Style" w:hAnsi="Bookman Old Style" w:cs="Arial"/>
                <w:sz w:val="24"/>
                <w:szCs w:val="24"/>
                <w:lang w:val="en-US"/>
              </w:rPr>
            </w:pPr>
            <w:r w:rsidRPr="001A45B9">
              <w:rPr>
                <w:rFonts w:ascii="Bookman Old Style" w:hAnsi="Bookman Old Style"/>
                <w:sz w:val="24"/>
                <w:szCs w:val="24"/>
                <w:lang w:val="en-US"/>
              </w:rPr>
              <w:t>Pasal 18 ayat (6) Undang</w:t>
            </w:r>
            <w:r w:rsidRPr="001A45B9">
              <w:rPr>
                <w:rFonts w:ascii="Bookman Old Style" w:hAnsi="Bookman Old Style"/>
                <w:sz w:val="24"/>
                <w:szCs w:val="24"/>
              </w:rPr>
              <w:t>-</w:t>
            </w:r>
            <w:r w:rsidRPr="001A45B9">
              <w:rPr>
                <w:rFonts w:ascii="Bookman Old Style" w:hAnsi="Bookman Old Style"/>
                <w:sz w:val="24"/>
                <w:szCs w:val="24"/>
                <w:lang w:val="en-US"/>
              </w:rPr>
              <w:t xml:space="preserve">Undang Dasar Negara Republik Indonesia </w:t>
            </w:r>
            <w:r w:rsidRPr="001A45B9">
              <w:rPr>
                <w:rFonts w:ascii="Bookman Old Style" w:hAnsi="Bookman Old Style"/>
                <w:sz w:val="24"/>
                <w:szCs w:val="24"/>
              </w:rPr>
              <w:t>T</w:t>
            </w:r>
            <w:r w:rsidRPr="001A45B9">
              <w:rPr>
                <w:rFonts w:ascii="Bookman Old Style" w:hAnsi="Bookman Old Style"/>
                <w:sz w:val="24"/>
                <w:szCs w:val="24"/>
                <w:lang w:val="en-US"/>
              </w:rPr>
              <w:t>ahun 1945;</w:t>
            </w:r>
          </w:p>
          <w:p w:rsidR="00B04F59" w:rsidRDefault="00B04F59" w:rsidP="00B04F59">
            <w:pPr>
              <w:spacing w:after="120"/>
              <w:jc w:val="both"/>
              <w:rPr>
                <w:rFonts w:ascii="Bookman Old Style" w:hAnsi="Bookman Old Style" w:cs="Arial"/>
                <w:sz w:val="24"/>
                <w:szCs w:val="24"/>
                <w:lang w:val="en-US"/>
              </w:rPr>
            </w:pPr>
          </w:p>
          <w:p w:rsidR="00B04F59" w:rsidRDefault="00B04F59" w:rsidP="00B04F59">
            <w:pPr>
              <w:spacing w:after="120"/>
              <w:jc w:val="both"/>
              <w:rPr>
                <w:rFonts w:ascii="Bookman Old Style" w:hAnsi="Bookman Old Style" w:cs="Arial"/>
                <w:sz w:val="24"/>
                <w:szCs w:val="24"/>
                <w:lang w:val="en-US"/>
              </w:rPr>
            </w:pPr>
          </w:p>
          <w:p w:rsidR="00B04F59" w:rsidRDefault="00B04F59" w:rsidP="00B04F59">
            <w:pPr>
              <w:spacing w:after="120"/>
              <w:jc w:val="both"/>
              <w:rPr>
                <w:rFonts w:ascii="Bookman Old Style" w:hAnsi="Bookman Old Style" w:cs="Arial"/>
                <w:sz w:val="24"/>
                <w:szCs w:val="24"/>
                <w:lang w:val="en-US"/>
              </w:rPr>
            </w:pPr>
          </w:p>
          <w:p w:rsidR="00B04F59" w:rsidRDefault="00B04F59" w:rsidP="00B04F59">
            <w:pPr>
              <w:spacing w:after="120"/>
              <w:jc w:val="both"/>
              <w:rPr>
                <w:rFonts w:ascii="Bookman Old Style" w:hAnsi="Bookman Old Style" w:cs="Arial"/>
                <w:sz w:val="24"/>
                <w:szCs w:val="24"/>
                <w:lang w:val="en-US"/>
              </w:rPr>
            </w:pPr>
          </w:p>
          <w:p w:rsidR="00B04F59" w:rsidRDefault="00B04F59" w:rsidP="00B04F59">
            <w:pPr>
              <w:spacing w:after="120"/>
              <w:jc w:val="both"/>
              <w:rPr>
                <w:rFonts w:ascii="Bookman Old Style" w:hAnsi="Bookman Old Style" w:cs="Arial"/>
                <w:sz w:val="24"/>
                <w:szCs w:val="24"/>
                <w:lang w:val="en-US"/>
              </w:rPr>
            </w:pPr>
          </w:p>
          <w:p w:rsidR="00B04F59" w:rsidRDefault="00B04F59" w:rsidP="00B04F59">
            <w:pPr>
              <w:spacing w:after="120"/>
              <w:jc w:val="both"/>
              <w:rPr>
                <w:rFonts w:ascii="Bookman Old Style" w:hAnsi="Bookman Old Style" w:cs="Arial"/>
                <w:sz w:val="24"/>
                <w:szCs w:val="24"/>
                <w:lang w:val="en-US"/>
              </w:rPr>
            </w:pPr>
          </w:p>
          <w:p w:rsidR="00B04F59" w:rsidRDefault="00B04F59" w:rsidP="00B04F59">
            <w:pPr>
              <w:spacing w:after="120"/>
              <w:jc w:val="both"/>
              <w:rPr>
                <w:rFonts w:ascii="Bookman Old Style" w:hAnsi="Bookman Old Style" w:cs="Arial"/>
                <w:sz w:val="24"/>
                <w:szCs w:val="24"/>
                <w:lang w:val="en-US"/>
              </w:rPr>
            </w:pPr>
          </w:p>
          <w:p w:rsidR="00B04F59" w:rsidRPr="00B04F59" w:rsidRDefault="00B04F59" w:rsidP="00B04F59">
            <w:pPr>
              <w:spacing w:after="120"/>
              <w:jc w:val="both"/>
              <w:rPr>
                <w:rFonts w:ascii="Bookman Old Style" w:hAnsi="Bookman Old Style" w:cs="Arial"/>
                <w:sz w:val="24"/>
                <w:szCs w:val="24"/>
                <w:lang w:val="en-US"/>
              </w:rPr>
            </w:pPr>
          </w:p>
          <w:p w:rsidR="00361693" w:rsidRPr="001A45B9" w:rsidRDefault="00361693" w:rsidP="00E92B87">
            <w:pPr>
              <w:pStyle w:val="ListParagraph"/>
              <w:numPr>
                <w:ilvl w:val="0"/>
                <w:numId w:val="12"/>
              </w:numPr>
              <w:spacing w:after="120"/>
              <w:ind w:left="441" w:hanging="441"/>
              <w:jc w:val="both"/>
              <w:rPr>
                <w:rFonts w:ascii="Bookman Old Style" w:hAnsi="Bookman Old Style" w:cs="Arial"/>
                <w:sz w:val="24"/>
                <w:szCs w:val="24"/>
                <w:lang w:val="en-US"/>
              </w:rPr>
            </w:pPr>
            <w:r w:rsidRPr="001A45B9">
              <w:rPr>
                <w:rFonts w:ascii="Bookman Old Style" w:hAnsi="Bookman Old Style" w:cs="Arial"/>
                <w:sz w:val="24"/>
                <w:szCs w:val="24"/>
                <w:lang w:val="fi-FI"/>
              </w:rPr>
              <w:t xml:space="preserve">Undang-Undang Nomor 13 Tahun 1964, tentang Penetapan Peraturan Pemerintah Pengganti Undang </w:t>
            </w:r>
            <w:r w:rsidRPr="001A45B9">
              <w:rPr>
                <w:rFonts w:ascii="Bookman Old Style" w:hAnsi="Bookman Old Style" w:cs="Arial"/>
                <w:sz w:val="24"/>
                <w:szCs w:val="24"/>
              </w:rPr>
              <w:t>U</w:t>
            </w:r>
            <w:r w:rsidRPr="001A45B9">
              <w:rPr>
                <w:rFonts w:ascii="Bookman Old Style" w:hAnsi="Bookman Old Style" w:cs="Arial"/>
                <w:sz w:val="24"/>
                <w:szCs w:val="24"/>
                <w:lang w:val="fi-FI"/>
              </w:rPr>
              <w:t>ndang No</w:t>
            </w:r>
            <w:r w:rsidRPr="001A45B9">
              <w:rPr>
                <w:rFonts w:ascii="Bookman Old Style" w:hAnsi="Bookman Old Style" w:cs="Arial"/>
                <w:sz w:val="24"/>
                <w:szCs w:val="24"/>
              </w:rPr>
              <w:t>mor</w:t>
            </w:r>
            <w:r w:rsidRPr="001A45B9">
              <w:rPr>
                <w:rFonts w:ascii="Bookman Old Style" w:hAnsi="Bookman Old Style" w:cs="Arial"/>
                <w:sz w:val="24"/>
                <w:szCs w:val="24"/>
                <w:lang w:val="fi-FI"/>
              </w:rPr>
              <w:t xml:space="preserve"> 2 Tahun 1964 tentang Pembentukan Daerah Tingkat I Sulawesi Tengah dan Daerah Tk I Sulawesi Tenggara dengan mengubah  Undang</w:t>
            </w:r>
            <w:r w:rsidRPr="001A45B9">
              <w:rPr>
                <w:rFonts w:ascii="Bookman Old Style" w:hAnsi="Bookman Old Style" w:cs="Arial"/>
                <w:sz w:val="24"/>
                <w:szCs w:val="24"/>
              </w:rPr>
              <w:t>-U</w:t>
            </w:r>
            <w:r w:rsidRPr="001A45B9">
              <w:rPr>
                <w:rFonts w:ascii="Bookman Old Style" w:hAnsi="Bookman Old Style" w:cs="Arial"/>
                <w:sz w:val="24"/>
                <w:szCs w:val="24"/>
                <w:lang w:val="fi-FI"/>
              </w:rPr>
              <w:t xml:space="preserve">ndang Nomor 47 Prp </w:t>
            </w:r>
            <w:r w:rsidRPr="001A45B9">
              <w:rPr>
                <w:rFonts w:ascii="Bookman Old Style" w:hAnsi="Bookman Old Style" w:cs="Arial"/>
                <w:sz w:val="24"/>
                <w:szCs w:val="24"/>
              </w:rPr>
              <w:t>T</w:t>
            </w:r>
            <w:r w:rsidRPr="001A45B9">
              <w:rPr>
                <w:rFonts w:ascii="Bookman Old Style" w:hAnsi="Bookman Old Style" w:cs="Arial"/>
                <w:sz w:val="24"/>
                <w:szCs w:val="24"/>
                <w:lang w:val="fi-FI"/>
              </w:rPr>
              <w:t xml:space="preserve">ahun 1960 tentang Pembentukan Daerah Tingkat I Sulawesi Utara </w:t>
            </w:r>
            <w:r w:rsidRPr="001A45B9">
              <w:rPr>
                <w:rFonts w:ascii="Bookman Old Style" w:hAnsi="Bookman Old Style" w:cs="Arial"/>
                <w:sz w:val="24"/>
                <w:szCs w:val="24"/>
              </w:rPr>
              <w:t xml:space="preserve">- </w:t>
            </w:r>
            <w:r w:rsidRPr="001A45B9">
              <w:rPr>
                <w:rFonts w:ascii="Bookman Old Style" w:hAnsi="Bookman Old Style" w:cs="Arial"/>
                <w:sz w:val="24"/>
                <w:szCs w:val="24"/>
                <w:lang w:val="fi-FI"/>
              </w:rPr>
              <w:t xml:space="preserve">Tengah dan  Daerah Tingkat I Sulawesi Selatan </w:t>
            </w:r>
            <w:r w:rsidRPr="001A45B9">
              <w:rPr>
                <w:rFonts w:ascii="Bookman Old Style" w:hAnsi="Bookman Old Style" w:cs="Arial"/>
                <w:sz w:val="24"/>
                <w:szCs w:val="24"/>
              </w:rPr>
              <w:t xml:space="preserve">- </w:t>
            </w:r>
            <w:r w:rsidRPr="001A45B9">
              <w:rPr>
                <w:rFonts w:ascii="Bookman Old Style" w:hAnsi="Bookman Old Style" w:cs="Arial"/>
                <w:sz w:val="24"/>
                <w:szCs w:val="24"/>
                <w:lang w:val="fi-FI"/>
              </w:rPr>
              <w:t xml:space="preserve">Tenggara  (Lembaran Negara </w:t>
            </w:r>
            <w:r w:rsidRPr="001A45B9">
              <w:rPr>
                <w:rFonts w:ascii="Bookman Old Style" w:hAnsi="Bookman Old Style" w:cs="Arial"/>
                <w:sz w:val="24"/>
                <w:szCs w:val="24"/>
              </w:rPr>
              <w:t xml:space="preserve">Republik Indonesia </w:t>
            </w:r>
            <w:r w:rsidRPr="001A45B9">
              <w:rPr>
                <w:rFonts w:ascii="Bookman Old Style" w:hAnsi="Bookman Old Style" w:cs="Arial"/>
                <w:sz w:val="24"/>
                <w:szCs w:val="24"/>
                <w:lang w:val="fi-FI"/>
              </w:rPr>
              <w:t xml:space="preserve">Tahun  1964 Nomor 94, Tambahan Lembaran Negara </w:t>
            </w:r>
            <w:r w:rsidRPr="001A45B9">
              <w:rPr>
                <w:rFonts w:ascii="Bookman Old Style" w:hAnsi="Bookman Old Style" w:cs="Arial"/>
                <w:sz w:val="24"/>
                <w:szCs w:val="24"/>
              </w:rPr>
              <w:t>Republik Indonesia</w:t>
            </w:r>
            <w:r w:rsidRPr="001A45B9">
              <w:rPr>
                <w:rFonts w:ascii="Bookman Old Style" w:hAnsi="Bookman Old Style" w:cs="Arial"/>
                <w:sz w:val="24"/>
                <w:szCs w:val="24"/>
                <w:lang w:val="fi-FI"/>
              </w:rPr>
              <w:t xml:space="preserve"> Nomor 2687);</w:t>
            </w:r>
          </w:p>
          <w:p w:rsidR="00361693" w:rsidRPr="001A45B9" w:rsidRDefault="00361693" w:rsidP="00E92B87">
            <w:pPr>
              <w:pStyle w:val="ListParagraph"/>
              <w:numPr>
                <w:ilvl w:val="0"/>
                <w:numId w:val="12"/>
              </w:numPr>
              <w:spacing w:after="120"/>
              <w:ind w:left="441" w:hanging="441"/>
              <w:jc w:val="both"/>
              <w:rPr>
                <w:rFonts w:ascii="Bookman Old Style" w:hAnsi="Bookman Old Style" w:cs="Arial"/>
                <w:sz w:val="24"/>
                <w:szCs w:val="24"/>
                <w:lang w:val="en-US"/>
              </w:rPr>
            </w:pPr>
            <w:r w:rsidRPr="001A45B9">
              <w:rPr>
                <w:rFonts w:ascii="Bookman Old Style" w:hAnsi="Bookman Old Style" w:cs="Arial"/>
                <w:sz w:val="24"/>
                <w:szCs w:val="24"/>
                <w:lang w:val="en-US"/>
              </w:rPr>
              <w:t>Undang-Undang Nomor 17 Tahun 2003 tentang Keuangan Negara (Lembaran Negara Republik Indonesia Tahun 2003 Nomor 47, Tambahan Lembaran Negara Republik Indonesia Nomor 4286) ;</w:t>
            </w:r>
          </w:p>
          <w:p w:rsidR="00361693" w:rsidRPr="001A45B9" w:rsidRDefault="00361693" w:rsidP="00E92B87">
            <w:pPr>
              <w:pStyle w:val="ListParagraph"/>
              <w:numPr>
                <w:ilvl w:val="0"/>
                <w:numId w:val="12"/>
              </w:numPr>
              <w:spacing w:after="120"/>
              <w:ind w:left="441" w:hanging="441"/>
              <w:jc w:val="both"/>
              <w:rPr>
                <w:rFonts w:ascii="Bookman Old Style" w:hAnsi="Bookman Old Style" w:cs="Arial"/>
                <w:sz w:val="24"/>
                <w:szCs w:val="24"/>
                <w:lang w:val="en-US"/>
              </w:rPr>
            </w:pPr>
            <w:r w:rsidRPr="001A45B9">
              <w:rPr>
                <w:rFonts w:ascii="Bookman Old Style" w:hAnsi="Bookman Old Style" w:cs="Arial"/>
                <w:sz w:val="24"/>
                <w:szCs w:val="24"/>
                <w:lang w:val="en-US"/>
              </w:rPr>
              <w:t>Undang-Undang Nomor 32 Tahun 2004 tentang Pemerintah</w:t>
            </w:r>
            <w:r w:rsidRPr="001A45B9">
              <w:rPr>
                <w:rFonts w:ascii="Bookman Old Style" w:hAnsi="Bookman Old Style" w:cs="Arial"/>
                <w:sz w:val="24"/>
                <w:szCs w:val="24"/>
              </w:rPr>
              <w:t xml:space="preserve">an </w:t>
            </w:r>
            <w:r w:rsidRPr="001A45B9">
              <w:rPr>
                <w:rFonts w:ascii="Bookman Old Style" w:hAnsi="Bookman Old Style" w:cs="Arial"/>
                <w:sz w:val="24"/>
                <w:szCs w:val="24"/>
                <w:lang w:val="en-US"/>
              </w:rPr>
              <w:t xml:space="preserve">Daerah (Lembaran Negara Republik Indonesia Tahun 2004 Nomor 125, Tambahan Lembaran Negara Republik Indonesia Nomor 4437) sebagaimana telah diubah dengan Undang-Undang Nomor 8 Tahun 2005 tentang </w:t>
            </w:r>
            <w:r w:rsidRPr="001A45B9">
              <w:rPr>
                <w:rFonts w:ascii="Bookman Old Style" w:hAnsi="Bookman Old Style" w:cs="Arial"/>
                <w:sz w:val="24"/>
                <w:szCs w:val="24"/>
              </w:rPr>
              <w:t>P</w:t>
            </w:r>
            <w:r w:rsidRPr="001A45B9">
              <w:rPr>
                <w:rFonts w:ascii="Bookman Old Style" w:hAnsi="Bookman Old Style" w:cs="Arial"/>
                <w:sz w:val="24"/>
                <w:szCs w:val="24"/>
                <w:lang w:val="en-US"/>
              </w:rPr>
              <w:t xml:space="preserve">enetapan Peraturan Pemerintah </w:t>
            </w:r>
            <w:r w:rsidRPr="001A45B9">
              <w:rPr>
                <w:rFonts w:ascii="Bookman Old Style" w:hAnsi="Bookman Old Style" w:cs="Arial"/>
                <w:sz w:val="24"/>
                <w:szCs w:val="24"/>
              </w:rPr>
              <w:t>P</w:t>
            </w:r>
            <w:r w:rsidRPr="001A45B9">
              <w:rPr>
                <w:rFonts w:ascii="Bookman Old Style" w:hAnsi="Bookman Old Style" w:cs="Arial"/>
                <w:sz w:val="24"/>
                <w:szCs w:val="24"/>
                <w:lang w:val="en-US"/>
              </w:rPr>
              <w:t xml:space="preserve">engganti Undang-Undang Nomor 3 Tahun 2005 tentang </w:t>
            </w:r>
            <w:r w:rsidRPr="001A45B9">
              <w:rPr>
                <w:rFonts w:ascii="Bookman Old Style" w:hAnsi="Bookman Old Style" w:cs="Arial"/>
                <w:sz w:val="24"/>
                <w:szCs w:val="24"/>
              </w:rPr>
              <w:t>P</w:t>
            </w:r>
            <w:r w:rsidRPr="001A45B9">
              <w:rPr>
                <w:rFonts w:ascii="Bookman Old Style" w:hAnsi="Bookman Old Style" w:cs="Arial"/>
                <w:sz w:val="24"/>
                <w:szCs w:val="24"/>
                <w:lang w:val="en-US"/>
              </w:rPr>
              <w:t>erubahan atas Undang-Undang Nomor 32 Tahun 2004 tentang Pemerintahan Daerah menjadi Undang-Undang (Lembaran Negara Republik Indonesia Tahun 2005 Nomor108, Tambahan Lembaran Negara Republik Indonesia No</w:t>
            </w:r>
            <w:r w:rsidRPr="001A45B9">
              <w:rPr>
                <w:rFonts w:ascii="Bookman Old Style" w:hAnsi="Bookman Old Style" w:cs="Arial"/>
                <w:sz w:val="24"/>
                <w:szCs w:val="24"/>
              </w:rPr>
              <w:t>mor</w:t>
            </w:r>
            <w:r w:rsidRPr="001A45B9">
              <w:rPr>
                <w:rFonts w:ascii="Bookman Old Style" w:hAnsi="Bookman Old Style" w:cs="Arial"/>
                <w:sz w:val="24"/>
                <w:szCs w:val="24"/>
                <w:lang w:val="en-US"/>
              </w:rPr>
              <w:t xml:space="preserve"> 4548) ;</w:t>
            </w:r>
          </w:p>
          <w:p w:rsidR="00361693" w:rsidRPr="001A45B9" w:rsidRDefault="00361693" w:rsidP="00E92B87">
            <w:pPr>
              <w:pStyle w:val="ListParagraph"/>
              <w:numPr>
                <w:ilvl w:val="0"/>
                <w:numId w:val="12"/>
              </w:numPr>
              <w:spacing w:after="120"/>
              <w:ind w:left="441" w:hanging="441"/>
              <w:jc w:val="both"/>
              <w:rPr>
                <w:rFonts w:ascii="Bookman Old Style" w:hAnsi="Bookman Old Style" w:cs="Arial"/>
                <w:sz w:val="24"/>
                <w:szCs w:val="24"/>
                <w:lang w:val="en-US"/>
              </w:rPr>
            </w:pPr>
            <w:r w:rsidRPr="001A45B9">
              <w:rPr>
                <w:rFonts w:ascii="Bookman Old Style" w:hAnsi="Bookman Old Style" w:cs="Arial"/>
                <w:sz w:val="24"/>
                <w:szCs w:val="24"/>
                <w:lang w:val="en-US"/>
              </w:rPr>
              <w:t>Undang-</w:t>
            </w:r>
            <w:r w:rsidRPr="001A45B9">
              <w:rPr>
                <w:rFonts w:ascii="Bookman Old Style" w:hAnsi="Bookman Old Style" w:cs="Arial"/>
                <w:sz w:val="24"/>
                <w:szCs w:val="24"/>
              </w:rPr>
              <w:t>U</w:t>
            </w:r>
            <w:r w:rsidRPr="001A45B9">
              <w:rPr>
                <w:rFonts w:ascii="Bookman Old Style" w:hAnsi="Bookman Old Style" w:cs="Arial"/>
                <w:sz w:val="24"/>
                <w:szCs w:val="24"/>
                <w:lang w:val="en-US"/>
              </w:rPr>
              <w:t xml:space="preserve">ndang </w:t>
            </w:r>
            <w:r w:rsidRPr="001A45B9">
              <w:rPr>
                <w:rFonts w:ascii="Bookman Old Style" w:hAnsi="Bookman Old Style" w:cs="Arial"/>
                <w:sz w:val="24"/>
                <w:szCs w:val="24"/>
              </w:rPr>
              <w:t>N</w:t>
            </w:r>
            <w:r w:rsidRPr="001A45B9">
              <w:rPr>
                <w:rFonts w:ascii="Bookman Old Style" w:hAnsi="Bookman Old Style" w:cs="Arial"/>
                <w:sz w:val="24"/>
                <w:szCs w:val="24"/>
                <w:lang w:val="en-US"/>
              </w:rPr>
              <w:t>o</w:t>
            </w:r>
            <w:r w:rsidRPr="001A45B9">
              <w:rPr>
                <w:rFonts w:ascii="Bookman Old Style" w:hAnsi="Bookman Old Style" w:cs="Arial"/>
                <w:sz w:val="24"/>
                <w:szCs w:val="24"/>
              </w:rPr>
              <w:t>mor</w:t>
            </w:r>
            <w:r w:rsidRPr="001A45B9">
              <w:rPr>
                <w:rFonts w:ascii="Bookman Old Style" w:hAnsi="Bookman Old Style" w:cs="Arial"/>
                <w:sz w:val="24"/>
                <w:szCs w:val="24"/>
                <w:lang w:val="en-US"/>
              </w:rPr>
              <w:t xml:space="preserve"> 44 Tahun 2009 tentang </w:t>
            </w:r>
            <w:r w:rsidRPr="001A45B9">
              <w:rPr>
                <w:rFonts w:ascii="Bookman Old Style" w:hAnsi="Bookman Old Style" w:cs="Arial"/>
                <w:sz w:val="24"/>
                <w:szCs w:val="24"/>
              </w:rPr>
              <w:t>R</w:t>
            </w:r>
            <w:r w:rsidRPr="001A45B9">
              <w:rPr>
                <w:rFonts w:ascii="Bookman Old Style" w:hAnsi="Bookman Old Style" w:cs="Arial"/>
                <w:sz w:val="24"/>
                <w:szCs w:val="24"/>
                <w:lang w:val="en-US"/>
              </w:rPr>
              <w:t xml:space="preserve">umah </w:t>
            </w:r>
            <w:r w:rsidRPr="001A45B9">
              <w:rPr>
                <w:rFonts w:ascii="Bookman Old Style" w:hAnsi="Bookman Old Style" w:cs="Arial"/>
                <w:sz w:val="24"/>
                <w:szCs w:val="24"/>
              </w:rPr>
              <w:t>S</w:t>
            </w:r>
            <w:r w:rsidRPr="001A45B9">
              <w:rPr>
                <w:rFonts w:ascii="Bookman Old Style" w:hAnsi="Bookman Old Style" w:cs="Arial"/>
                <w:sz w:val="24"/>
                <w:szCs w:val="24"/>
                <w:lang w:val="en-US"/>
              </w:rPr>
              <w:t xml:space="preserve">akit (Lembaran Negara Republik </w:t>
            </w:r>
            <w:r w:rsidRPr="001A45B9">
              <w:rPr>
                <w:rFonts w:ascii="Bookman Old Style" w:hAnsi="Bookman Old Style" w:cs="Arial"/>
                <w:sz w:val="24"/>
                <w:szCs w:val="24"/>
              </w:rPr>
              <w:t>I</w:t>
            </w:r>
            <w:r w:rsidRPr="001A45B9">
              <w:rPr>
                <w:rFonts w:ascii="Bookman Old Style" w:hAnsi="Bookman Old Style" w:cs="Arial"/>
                <w:sz w:val="24"/>
                <w:szCs w:val="24"/>
                <w:lang w:val="en-US"/>
              </w:rPr>
              <w:t xml:space="preserve">ndonesia </w:t>
            </w:r>
            <w:r w:rsidRPr="001A45B9">
              <w:rPr>
                <w:rFonts w:ascii="Bookman Old Style" w:hAnsi="Bookman Old Style" w:cs="Arial"/>
                <w:sz w:val="24"/>
                <w:szCs w:val="24"/>
              </w:rPr>
              <w:t>T</w:t>
            </w:r>
            <w:r w:rsidRPr="001A45B9">
              <w:rPr>
                <w:rFonts w:ascii="Bookman Old Style" w:hAnsi="Bookman Old Style" w:cs="Arial"/>
                <w:sz w:val="24"/>
                <w:szCs w:val="24"/>
                <w:lang w:val="en-US"/>
              </w:rPr>
              <w:t>ahun 2009 Nomor 153</w:t>
            </w:r>
            <w:r w:rsidRPr="001A45B9">
              <w:rPr>
                <w:rFonts w:ascii="Bookman Old Style" w:hAnsi="Bookman Old Style" w:cs="Arial"/>
                <w:sz w:val="24"/>
                <w:szCs w:val="24"/>
              </w:rPr>
              <w:t>, Tambahan Lembaran Negara Republik Indonesia Nomor 144</w:t>
            </w:r>
            <w:r w:rsidRPr="001A45B9">
              <w:rPr>
                <w:rFonts w:ascii="Bookman Old Style" w:hAnsi="Bookman Old Style" w:cs="Arial"/>
                <w:sz w:val="24"/>
                <w:szCs w:val="24"/>
                <w:lang w:val="en-US"/>
              </w:rPr>
              <w:t>);</w:t>
            </w:r>
          </w:p>
          <w:p w:rsidR="00361693" w:rsidRPr="001A45B9" w:rsidRDefault="00361693" w:rsidP="00E92B87">
            <w:pPr>
              <w:pStyle w:val="ListParagraph"/>
              <w:numPr>
                <w:ilvl w:val="0"/>
                <w:numId w:val="12"/>
              </w:numPr>
              <w:spacing w:after="120"/>
              <w:ind w:left="441" w:hanging="441"/>
              <w:jc w:val="both"/>
              <w:rPr>
                <w:rFonts w:ascii="Bookman Old Style" w:hAnsi="Bookman Old Style" w:cs="Arial"/>
                <w:sz w:val="24"/>
                <w:szCs w:val="24"/>
                <w:lang w:val="en-US"/>
              </w:rPr>
            </w:pPr>
            <w:r w:rsidRPr="001A45B9">
              <w:rPr>
                <w:rFonts w:ascii="Bookman Old Style" w:hAnsi="Bookman Old Style" w:cs="Arial"/>
                <w:sz w:val="24"/>
                <w:szCs w:val="24"/>
                <w:lang w:val="en-US"/>
              </w:rPr>
              <w:t>Peraturan Pemerintah No</w:t>
            </w:r>
            <w:r w:rsidRPr="001A45B9">
              <w:rPr>
                <w:rFonts w:ascii="Bookman Old Style" w:hAnsi="Bookman Old Style" w:cs="Arial"/>
                <w:sz w:val="24"/>
                <w:szCs w:val="24"/>
              </w:rPr>
              <w:t>mor</w:t>
            </w:r>
            <w:r w:rsidRPr="001A45B9">
              <w:rPr>
                <w:rFonts w:ascii="Bookman Old Style" w:hAnsi="Bookman Old Style" w:cs="Arial"/>
                <w:sz w:val="24"/>
                <w:szCs w:val="24"/>
                <w:lang w:val="en-US"/>
              </w:rPr>
              <w:t xml:space="preserve"> 74 Tahun 2012 tentang Perubahan atas Peraturan Pemerintah Nomor 23 </w:t>
            </w:r>
            <w:r w:rsidRPr="001A45B9">
              <w:rPr>
                <w:rFonts w:ascii="Bookman Old Style" w:hAnsi="Bookman Old Style" w:cs="Arial"/>
                <w:sz w:val="24"/>
                <w:szCs w:val="24"/>
              </w:rPr>
              <w:t>T</w:t>
            </w:r>
            <w:r w:rsidRPr="001A45B9">
              <w:rPr>
                <w:rFonts w:ascii="Bookman Old Style" w:hAnsi="Bookman Old Style" w:cs="Arial"/>
                <w:sz w:val="24"/>
                <w:szCs w:val="24"/>
                <w:lang w:val="en-US"/>
              </w:rPr>
              <w:t xml:space="preserve">ahun 2005 tentang Pengelolaan Keuangan Badan Layanan Umum (Lembaran </w:t>
            </w:r>
            <w:r w:rsidRPr="001A45B9">
              <w:rPr>
                <w:rFonts w:ascii="Bookman Old Style" w:hAnsi="Bookman Old Style" w:cs="Arial"/>
                <w:sz w:val="24"/>
                <w:szCs w:val="24"/>
              </w:rPr>
              <w:t>N</w:t>
            </w:r>
            <w:r w:rsidRPr="001A45B9">
              <w:rPr>
                <w:rFonts w:ascii="Bookman Old Style" w:hAnsi="Bookman Old Style" w:cs="Arial"/>
                <w:sz w:val="24"/>
                <w:szCs w:val="24"/>
                <w:lang w:val="en-US"/>
              </w:rPr>
              <w:t xml:space="preserve">egara Republik Indonesia Tahun 2012 </w:t>
            </w:r>
            <w:r w:rsidRPr="001A45B9">
              <w:rPr>
                <w:rFonts w:ascii="Bookman Old Style" w:hAnsi="Bookman Old Style" w:cs="Arial"/>
                <w:sz w:val="24"/>
                <w:szCs w:val="24"/>
              </w:rPr>
              <w:t>N</w:t>
            </w:r>
            <w:r w:rsidRPr="001A45B9">
              <w:rPr>
                <w:rFonts w:ascii="Bookman Old Style" w:hAnsi="Bookman Old Style" w:cs="Arial"/>
                <w:sz w:val="24"/>
                <w:szCs w:val="24"/>
                <w:lang w:val="en-US"/>
              </w:rPr>
              <w:t xml:space="preserve">omor 171, Tambahan Lembaran </w:t>
            </w:r>
            <w:r w:rsidRPr="001A45B9">
              <w:rPr>
                <w:rFonts w:ascii="Bookman Old Style" w:hAnsi="Bookman Old Style" w:cs="Arial"/>
                <w:sz w:val="24"/>
                <w:szCs w:val="24"/>
              </w:rPr>
              <w:t>N</w:t>
            </w:r>
            <w:r w:rsidRPr="001A45B9">
              <w:rPr>
                <w:rFonts w:ascii="Bookman Old Style" w:hAnsi="Bookman Old Style" w:cs="Arial"/>
                <w:sz w:val="24"/>
                <w:szCs w:val="24"/>
                <w:lang w:val="en-US"/>
              </w:rPr>
              <w:t>egara Republik Indonesia Nomor 5340);</w:t>
            </w:r>
          </w:p>
        </w:tc>
      </w:tr>
    </w:tbl>
    <w:p w:rsidR="00361693" w:rsidRPr="001A45B9" w:rsidRDefault="00361693" w:rsidP="00361693">
      <w:pPr>
        <w:spacing w:after="120"/>
        <w:rPr>
          <w:rFonts w:ascii="Bookman Old Style" w:hAnsi="Bookman Old Style"/>
          <w:sz w:val="24"/>
          <w:szCs w:val="24"/>
          <w:lang w:val="en-US"/>
        </w:rPr>
      </w:pP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lang w:val="en-US"/>
        </w:rPr>
        <w:t>D</w:t>
      </w:r>
      <w:r w:rsidRPr="001A45B9">
        <w:rPr>
          <w:rFonts w:ascii="Bookman Old Style" w:hAnsi="Bookman Old Style" w:cs="Arial"/>
          <w:sz w:val="24"/>
          <w:szCs w:val="24"/>
        </w:rPr>
        <w:t>engan Persetujuan Bersama</w:t>
      </w:r>
    </w:p>
    <w:p w:rsidR="00361693" w:rsidRPr="001A45B9" w:rsidRDefault="00361693" w:rsidP="00361693">
      <w:pPr>
        <w:spacing w:after="120"/>
        <w:jc w:val="center"/>
        <w:rPr>
          <w:rFonts w:ascii="Bookman Old Style" w:hAnsi="Bookman Old Style" w:cs="Arial"/>
          <w:sz w:val="24"/>
          <w:szCs w:val="24"/>
        </w:rPr>
      </w:pPr>
      <w:r w:rsidRPr="001A45B9">
        <w:rPr>
          <w:rFonts w:ascii="Bookman Old Style" w:hAnsi="Bookman Old Style" w:cs="Arial"/>
          <w:sz w:val="24"/>
          <w:szCs w:val="24"/>
        </w:rPr>
        <w:t>DEWAN PERWAKILAN RAKYAT DAERAH PROVINSI</w:t>
      </w:r>
    </w:p>
    <w:p w:rsidR="00361693" w:rsidRPr="001A45B9" w:rsidRDefault="00361693" w:rsidP="00361693">
      <w:pPr>
        <w:spacing w:after="120"/>
        <w:jc w:val="center"/>
        <w:rPr>
          <w:rFonts w:ascii="Bookman Old Style" w:hAnsi="Bookman Old Style" w:cs="Arial"/>
          <w:sz w:val="24"/>
          <w:szCs w:val="24"/>
        </w:rPr>
      </w:pPr>
      <w:r w:rsidRPr="001A45B9">
        <w:rPr>
          <w:rFonts w:ascii="Bookman Old Style" w:hAnsi="Bookman Old Style" w:cs="Arial"/>
          <w:sz w:val="24"/>
          <w:szCs w:val="24"/>
        </w:rPr>
        <w:t>SULAWESI TENGAH</w:t>
      </w:r>
    </w:p>
    <w:p w:rsidR="00361693" w:rsidRPr="001A45B9" w:rsidRDefault="00361693" w:rsidP="00361693">
      <w:pPr>
        <w:spacing w:after="120"/>
        <w:jc w:val="center"/>
        <w:rPr>
          <w:rFonts w:ascii="Bookman Old Style" w:hAnsi="Bookman Old Style" w:cs="Arial"/>
          <w:sz w:val="24"/>
          <w:szCs w:val="24"/>
        </w:rPr>
      </w:pPr>
      <w:r w:rsidRPr="001A45B9">
        <w:rPr>
          <w:rFonts w:ascii="Bookman Old Style" w:hAnsi="Bookman Old Style" w:cs="Arial"/>
          <w:sz w:val="24"/>
          <w:szCs w:val="24"/>
        </w:rPr>
        <w:t>dan</w:t>
      </w:r>
    </w:p>
    <w:p w:rsidR="00361693" w:rsidRPr="001A45B9" w:rsidRDefault="00361693" w:rsidP="00361693">
      <w:pPr>
        <w:spacing w:after="120"/>
        <w:jc w:val="center"/>
        <w:rPr>
          <w:rFonts w:ascii="Bookman Old Style" w:hAnsi="Bookman Old Style" w:cs="Arial"/>
          <w:sz w:val="24"/>
          <w:szCs w:val="24"/>
        </w:rPr>
      </w:pPr>
      <w:r w:rsidRPr="001A45B9">
        <w:rPr>
          <w:rFonts w:ascii="Bookman Old Style" w:hAnsi="Bookman Old Style" w:cs="Arial"/>
          <w:sz w:val="24"/>
          <w:szCs w:val="24"/>
        </w:rPr>
        <w:lastRenderedPageBreak/>
        <w:t>GUBERNUR SULAWESI TENGAH</w:t>
      </w:r>
    </w:p>
    <w:p w:rsidR="00361693" w:rsidRPr="001A45B9" w:rsidRDefault="00361693" w:rsidP="00361693">
      <w:pPr>
        <w:spacing w:after="120"/>
        <w:jc w:val="center"/>
        <w:rPr>
          <w:rFonts w:ascii="Bookman Old Style" w:hAnsi="Bookman Old Style" w:cs="Arial"/>
          <w:sz w:val="24"/>
          <w:szCs w:val="24"/>
        </w:rPr>
      </w:pPr>
      <w:r w:rsidRPr="001A45B9">
        <w:rPr>
          <w:rFonts w:ascii="Bookman Old Style" w:hAnsi="Bookman Old Style" w:cs="Arial"/>
          <w:sz w:val="24"/>
          <w:szCs w:val="24"/>
        </w:rPr>
        <w:t>MEMUTUSKAN :</w:t>
      </w:r>
    </w:p>
    <w:tbl>
      <w:tblPr>
        <w:tblW w:w="9828" w:type="dxa"/>
        <w:tblLook w:val="04A0"/>
      </w:tblPr>
      <w:tblGrid>
        <w:gridCol w:w="1864"/>
        <w:gridCol w:w="296"/>
        <w:gridCol w:w="7668"/>
      </w:tblGrid>
      <w:tr w:rsidR="00361693" w:rsidRPr="001A45B9" w:rsidTr="000E42D9">
        <w:tc>
          <w:tcPr>
            <w:tcW w:w="1864" w:type="dxa"/>
          </w:tcPr>
          <w:p w:rsidR="00361693" w:rsidRPr="001A45B9" w:rsidRDefault="00361693" w:rsidP="004C2D38">
            <w:pPr>
              <w:spacing w:after="120"/>
              <w:jc w:val="both"/>
              <w:rPr>
                <w:rFonts w:ascii="Bookman Old Style" w:hAnsi="Bookman Old Style" w:cs="Arial"/>
                <w:sz w:val="24"/>
                <w:szCs w:val="24"/>
                <w:lang w:val="en-US"/>
              </w:rPr>
            </w:pPr>
            <w:r w:rsidRPr="001A45B9">
              <w:rPr>
                <w:rFonts w:ascii="Bookman Old Style" w:hAnsi="Bookman Old Style" w:cs="Arial"/>
                <w:sz w:val="24"/>
                <w:szCs w:val="24"/>
                <w:lang w:val="en-US"/>
              </w:rPr>
              <w:t>Menetapkan</w:t>
            </w:r>
          </w:p>
        </w:tc>
        <w:tc>
          <w:tcPr>
            <w:tcW w:w="296" w:type="dxa"/>
          </w:tcPr>
          <w:p w:rsidR="00361693" w:rsidRPr="001A45B9" w:rsidRDefault="00361693" w:rsidP="004C2D38">
            <w:pPr>
              <w:spacing w:after="120"/>
              <w:jc w:val="center"/>
              <w:rPr>
                <w:rFonts w:ascii="Bookman Old Style" w:hAnsi="Bookman Old Style" w:cs="Arial"/>
                <w:sz w:val="24"/>
                <w:szCs w:val="24"/>
                <w:lang w:val="en-US"/>
              </w:rPr>
            </w:pPr>
            <w:r w:rsidRPr="001A45B9">
              <w:rPr>
                <w:rFonts w:ascii="Bookman Old Style" w:hAnsi="Bookman Old Style" w:cs="Arial"/>
                <w:sz w:val="24"/>
                <w:szCs w:val="24"/>
                <w:lang w:val="en-US"/>
              </w:rPr>
              <w:t>:</w:t>
            </w:r>
          </w:p>
        </w:tc>
        <w:tc>
          <w:tcPr>
            <w:tcW w:w="7668" w:type="dxa"/>
          </w:tcPr>
          <w:p w:rsidR="00361693" w:rsidRPr="001A45B9" w:rsidRDefault="00361693" w:rsidP="004C2D38">
            <w:pPr>
              <w:spacing w:after="120"/>
              <w:jc w:val="both"/>
              <w:rPr>
                <w:rFonts w:ascii="Bookman Old Style" w:hAnsi="Bookman Old Style" w:cs="Arial"/>
                <w:sz w:val="24"/>
                <w:szCs w:val="24"/>
                <w:lang w:val="en-US"/>
              </w:rPr>
            </w:pPr>
            <w:r w:rsidRPr="001A45B9">
              <w:rPr>
                <w:rFonts w:ascii="Bookman Old Style" w:hAnsi="Bookman Old Style" w:cs="Arial"/>
                <w:sz w:val="24"/>
                <w:szCs w:val="24"/>
                <w:lang w:val="en-US"/>
              </w:rPr>
              <w:t xml:space="preserve">PERATURAN  DAERAH TENTANG BADAN LAYANAN UMUM RUMAH SAKIT UMUM DAERAH </w:t>
            </w:r>
          </w:p>
        </w:tc>
      </w:tr>
    </w:tbl>
    <w:p w:rsidR="00433152" w:rsidRPr="001A45B9" w:rsidRDefault="00361693" w:rsidP="000E42D9">
      <w:pPr>
        <w:pStyle w:val="NoSpacing"/>
        <w:tabs>
          <w:tab w:val="left" w:pos="1418"/>
          <w:tab w:val="left" w:pos="1843"/>
        </w:tabs>
        <w:spacing w:after="120" w:line="276" w:lineRule="auto"/>
        <w:ind w:left="1843" w:hanging="1843"/>
        <w:jc w:val="both"/>
        <w:rPr>
          <w:rFonts w:ascii="Bookman Old Style" w:hAnsi="Bookman Old Style" w:cs="Arial"/>
          <w:sz w:val="24"/>
          <w:szCs w:val="24"/>
        </w:rPr>
      </w:pPr>
      <w:r w:rsidRPr="001A45B9">
        <w:rPr>
          <w:rFonts w:ascii="Bookman Old Style" w:hAnsi="Bookman Old Style" w:cs="Arial"/>
          <w:sz w:val="24"/>
          <w:szCs w:val="24"/>
        </w:rPr>
        <w:tab/>
        <w:t xml:space="preserve"> </w:t>
      </w:r>
    </w:p>
    <w:p w:rsidR="00361693" w:rsidRPr="001A45B9" w:rsidRDefault="00433152" w:rsidP="00361693">
      <w:pPr>
        <w:spacing w:after="120"/>
        <w:jc w:val="center"/>
        <w:rPr>
          <w:rFonts w:ascii="Bookman Old Style" w:hAnsi="Bookman Old Style" w:cs="Arial"/>
          <w:sz w:val="24"/>
          <w:szCs w:val="24"/>
        </w:rPr>
      </w:pPr>
      <w:r>
        <w:rPr>
          <w:rFonts w:ascii="Bookman Old Style" w:hAnsi="Bookman Old Style" w:cs="Arial"/>
          <w:sz w:val="24"/>
          <w:szCs w:val="24"/>
        </w:rPr>
        <w:t>BA</w:t>
      </w:r>
      <w:r w:rsidR="00361693" w:rsidRPr="001A45B9">
        <w:rPr>
          <w:rFonts w:ascii="Bookman Old Style" w:hAnsi="Bookman Old Style" w:cs="Arial"/>
          <w:sz w:val="24"/>
          <w:szCs w:val="24"/>
        </w:rPr>
        <w:t>B  I</w:t>
      </w:r>
    </w:p>
    <w:p w:rsidR="00361693" w:rsidRPr="001A45B9" w:rsidRDefault="00361693" w:rsidP="00361693">
      <w:pPr>
        <w:spacing w:after="120"/>
        <w:jc w:val="center"/>
        <w:rPr>
          <w:rFonts w:ascii="Bookman Old Style" w:hAnsi="Bookman Old Style" w:cs="Arial"/>
          <w:sz w:val="24"/>
          <w:szCs w:val="24"/>
        </w:rPr>
      </w:pPr>
      <w:r w:rsidRPr="001A45B9">
        <w:rPr>
          <w:rFonts w:ascii="Bookman Old Style" w:hAnsi="Bookman Old Style" w:cs="Arial"/>
          <w:sz w:val="24"/>
          <w:szCs w:val="24"/>
        </w:rPr>
        <w:t>KETENTUAN UMUM</w:t>
      </w:r>
    </w:p>
    <w:p w:rsidR="00361693" w:rsidRPr="001A45B9" w:rsidRDefault="00361693" w:rsidP="00361693">
      <w:pPr>
        <w:spacing w:after="120"/>
        <w:jc w:val="center"/>
        <w:rPr>
          <w:rFonts w:ascii="Bookman Old Style" w:hAnsi="Bookman Old Style" w:cs="Arial"/>
          <w:sz w:val="24"/>
          <w:szCs w:val="24"/>
        </w:rPr>
      </w:pPr>
      <w:r w:rsidRPr="001A45B9">
        <w:rPr>
          <w:rFonts w:ascii="Bookman Old Style" w:hAnsi="Bookman Old Style" w:cs="Arial"/>
          <w:sz w:val="24"/>
          <w:szCs w:val="24"/>
        </w:rPr>
        <w:t>Pasal 1</w:t>
      </w:r>
    </w:p>
    <w:p w:rsidR="00361693" w:rsidRPr="001A45B9" w:rsidRDefault="00361693" w:rsidP="00361693">
      <w:pPr>
        <w:pStyle w:val="NoSpacing"/>
        <w:spacing w:after="120" w:line="276" w:lineRule="auto"/>
        <w:rPr>
          <w:rFonts w:ascii="Bookman Old Style" w:hAnsi="Bookman Old Style" w:cs="Arial"/>
          <w:sz w:val="24"/>
          <w:szCs w:val="24"/>
        </w:rPr>
      </w:pPr>
      <w:r w:rsidRPr="001A45B9">
        <w:rPr>
          <w:rFonts w:ascii="Bookman Old Style" w:hAnsi="Bookman Old Style" w:cs="Arial"/>
          <w:sz w:val="24"/>
          <w:szCs w:val="24"/>
          <w:lang w:val="en-US"/>
        </w:rPr>
        <w:t>D</w:t>
      </w:r>
      <w:r w:rsidRPr="001A45B9">
        <w:rPr>
          <w:rFonts w:ascii="Bookman Old Style" w:hAnsi="Bookman Old Style" w:cs="Arial"/>
          <w:sz w:val="24"/>
          <w:szCs w:val="24"/>
        </w:rPr>
        <w:t>alam Peraturan Daerah ini yang di maksud dengan :</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Rumah Sakit adalah i</w:t>
      </w:r>
      <w:r w:rsidRPr="001A45B9">
        <w:rPr>
          <w:rFonts w:ascii="Bookman Old Style" w:hAnsi="Bookman Old Style" w:cs="Arial"/>
          <w:sz w:val="24"/>
          <w:szCs w:val="24"/>
          <w:lang w:val="en-US"/>
        </w:rPr>
        <w:t>ns</w:t>
      </w:r>
      <w:r w:rsidRPr="001A45B9">
        <w:rPr>
          <w:rFonts w:ascii="Bookman Old Style" w:hAnsi="Bookman Old Style" w:cs="Arial"/>
          <w:sz w:val="24"/>
          <w:szCs w:val="24"/>
        </w:rPr>
        <w:t>titusi pelayanan kesehatan yang menyelenggarakan pelayanan kesehatan perorangan secara paripurna yang menyediakan pelayanan rawat inap, rawat jalan, dan gawat darurat;</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lang w:val="en-US"/>
        </w:rPr>
        <w:t xml:space="preserve">Badan Layanan Umum Rumah Sakit Daerah adalah </w:t>
      </w:r>
      <w:r w:rsidRPr="001A45B9">
        <w:rPr>
          <w:rFonts w:ascii="Bookman Old Style" w:hAnsi="Bookman Old Style" w:cs="Arial"/>
          <w:sz w:val="24"/>
          <w:szCs w:val="24"/>
        </w:rPr>
        <w:t>R</w:t>
      </w:r>
      <w:r w:rsidRPr="001A45B9">
        <w:rPr>
          <w:rFonts w:ascii="Bookman Old Style" w:hAnsi="Bookman Old Style" w:cs="Arial"/>
          <w:sz w:val="24"/>
          <w:szCs w:val="24"/>
          <w:lang w:val="en-US"/>
        </w:rPr>
        <w:t xml:space="preserve">umah </w:t>
      </w:r>
      <w:r w:rsidRPr="001A45B9">
        <w:rPr>
          <w:rFonts w:ascii="Bookman Old Style" w:hAnsi="Bookman Old Style" w:cs="Arial"/>
          <w:sz w:val="24"/>
          <w:szCs w:val="24"/>
        </w:rPr>
        <w:t>S</w:t>
      </w:r>
      <w:r w:rsidRPr="001A45B9">
        <w:rPr>
          <w:rFonts w:ascii="Bookman Old Style" w:hAnsi="Bookman Old Style" w:cs="Arial"/>
          <w:sz w:val="24"/>
          <w:szCs w:val="24"/>
          <w:lang w:val="en-US"/>
        </w:rPr>
        <w:t xml:space="preserve">akit </w:t>
      </w:r>
      <w:r w:rsidRPr="001A45B9">
        <w:rPr>
          <w:rFonts w:ascii="Bookman Old Style" w:hAnsi="Bookman Old Style" w:cs="Arial"/>
          <w:sz w:val="24"/>
          <w:szCs w:val="24"/>
        </w:rPr>
        <w:t>U</w:t>
      </w:r>
      <w:r w:rsidRPr="001A45B9">
        <w:rPr>
          <w:rFonts w:ascii="Bookman Old Style" w:hAnsi="Bookman Old Style" w:cs="Arial"/>
          <w:sz w:val="24"/>
          <w:szCs w:val="24"/>
          <w:lang w:val="en-US"/>
        </w:rPr>
        <w:t xml:space="preserve">mum dan </w:t>
      </w:r>
      <w:r w:rsidRPr="001A45B9">
        <w:rPr>
          <w:rFonts w:ascii="Bookman Old Style" w:hAnsi="Bookman Old Style" w:cs="Arial"/>
          <w:sz w:val="24"/>
          <w:szCs w:val="24"/>
        </w:rPr>
        <w:t>R</w:t>
      </w:r>
      <w:r w:rsidRPr="001A45B9">
        <w:rPr>
          <w:rFonts w:ascii="Bookman Old Style" w:hAnsi="Bookman Old Style" w:cs="Arial"/>
          <w:sz w:val="24"/>
          <w:szCs w:val="24"/>
          <w:lang w:val="en-US"/>
        </w:rPr>
        <w:t xml:space="preserve">umah </w:t>
      </w:r>
      <w:r w:rsidRPr="001A45B9">
        <w:rPr>
          <w:rFonts w:ascii="Bookman Old Style" w:hAnsi="Bookman Old Style" w:cs="Arial"/>
          <w:sz w:val="24"/>
          <w:szCs w:val="24"/>
        </w:rPr>
        <w:t>S</w:t>
      </w:r>
      <w:r w:rsidRPr="001A45B9">
        <w:rPr>
          <w:rFonts w:ascii="Bookman Old Style" w:hAnsi="Bookman Old Style" w:cs="Arial"/>
          <w:sz w:val="24"/>
          <w:szCs w:val="24"/>
          <w:lang w:val="en-US"/>
        </w:rPr>
        <w:t xml:space="preserve">akit </w:t>
      </w:r>
      <w:r w:rsidRPr="001A45B9">
        <w:rPr>
          <w:rFonts w:ascii="Bookman Old Style" w:hAnsi="Bookman Old Style" w:cs="Arial"/>
          <w:sz w:val="24"/>
          <w:szCs w:val="24"/>
        </w:rPr>
        <w:t>K</w:t>
      </w:r>
      <w:r w:rsidRPr="001A45B9">
        <w:rPr>
          <w:rFonts w:ascii="Bookman Old Style" w:hAnsi="Bookman Old Style" w:cs="Arial"/>
          <w:sz w:val="24"/>
          <w:szCs w:val="24"/>
          <w:lang w:val="en-US"/>
        </w:rPr>
        <w:t xml:space="preserve">husus milik </w:t>
      </w:r>
      <w:r w:rsidRPr="001A45B9">
        <w:rPr>
          <w:rFonts w:ascii="Bookman Old Style" w:hAnsi="Bookman Old Style" w:cs="Arial"/>
          <w:sz w:val="24"/>
          <w:szCs w:val="24"/>
        </w:rPr>
        <w:t>P</w:t>
      </w:r>
      <w:r w:rsidRPr="001A45B9">
        <w:rPr>
          <w:rFonts w:ascii="Bookman Old Style" w:hAnsi="Bookman Old Style" w:cs="Arial"/>
          <w:sz w:val="24"/>
          <w:szCs w:val="24"/>
          <w:lang w:val="en-US"/>
        </w:rPr>
        <w:t>emerintah Provinsi Sulawesi Tengah yang menggunakan pola pengelolaan Badan Layanan Umum Daerah selanjutnya disingkat BLU Rumah Sakit Daerah</w:t>
      </w:r>
      <w:r w:rsidRPr="001A45B9">
        <w:rPr>
          <w:rFonts w:ascii="Bookman Old Style" w:hAnsi="Bookman Old Style" w:cs="Arial"/>
          <w:sz w:val="24"/>
          <w:szCs w:val="24"/>
        </w:rPr>
        <w:t>;</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lang w:val="en-US"/>
        </w:rPr>
        <w:t>Gubernur adalah Gubernur Sulawesi Tengah</w:t>
      </w:r>
      <w:r w:rsidRPr="001A45B9">
        <w:rPr>
          <w:rFonts w:ascii="Bookman Old Style" w:hAnsi="Bookman Old Style" w:cs="Arial"/>
          <w:sz w:val="24"/>
          <w:szCs w:val="24"/>
        </w:rPr>
        <w:t>;</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Pemerintah Daerah adalah Gubernur dan Perangkat Daerah sebagai unsur penyelenggara pemerintah daerah</w:t>
      </w:r>
      <w:r w:rsidRPr="001A45B9">
        <w:rPr>
          <w:rFonts w:ascii="Bookman Old Style" w:hAnsi="Bookman Old Style" w:cs="Arial"/>
          <w:sz w:val="24"/>
          <w:szCs w:val="24"/>
          <w:lang w:val="en-US"/>
        </w:rPr>
        <w:t xml:space="preserve"> provinsi</w:t>
      </w:r>
      <w:r w:rsidRPr="001A45B9">
        <w:rPr>
          <w:rFonts w:ascii="Bookman Old Style" w:hAnsi="Bookman Old Style" w:cs="Arial"/>
          <w:sz w:val="24"/>
          <w:szCs w:val="24"/>
        </w:rPr>
        <w:t>;</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Pelayanan Kesehatan Paripurna adalah pelayanan kesehatan yang meliputi Promotif, Preventif, Kuratif, dan rehabilitatif;</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Pasien adalah setiap orang yang melakukan konsultasi masalah kesehatannya untuk memperoleh pelayanan kesehatan yang diperlukan baik secara langsung maupun tidak langsung di Rumah Sakit;</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Pelayanan Publik adalah kegiatan atau rangkaian kegiatan dalam rangka pemenuhan kebutuhan pelayanan sesuai dengan peraturan dan perundang-undangan bagi setiap warga negara dan penduduk atas barang, jasa, dan atau pelayanan administratif yang disediakan oleh penyelenggara pelayanan publik;</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 xml:space="preserve">Pola Pengelolaan Keuangan Rumah Sakit </w:t>
      </w:r>
      <w:r w:rsidRPr="001A45B9">
        <w:rPr>
          <w:rFonts w:ascii="Bookman Old Style" w:hAnsi="Bookman Old Style" w:cs="Arial"/>
          <w:sz w:val="24"/>
          <w:szCs w:val="24"/>
          <w:lang w:val="en-US"/>
        </w:rPr>
        <w:t>menggunakan pola pengelolaan Badan Layanan Umum Daerah</w:t>
      </w:r>
      <w:r w:rsidRPr="001A45B9">
        <w:rPr>
          <w:rFonts w:ascii="Bookman Old Style" w:hAnsi="Bookman Old Style" w:cs="Arial"/>
          <w:sz w:val="24"/>
          <w:szCs w:val="24"/>
        </w:rPr>
        <w:t xml:space="preserve"> yang selanjutnya disingkat PPK-BLU Rumah Sakit Daerah</w:t>
      </w:r>
      <w:r w:rsidRPr="001A45B9">
        <w:rPr>
          <w:rFonts w:ascii="Bookman Old Style" w:hAnsi="Bookman Old Style" w:cs="Arial"/>
          <w:sz w:val="24"/>
          <w:szCs w:val="24"/>
          <w:lang w:val="en-US"/>
        </w:rPr>
        <w:t>,</w:t>
      </w:r>
      <w:r w:rsidRPr="001A45B9">
        <w:rPr>
          <w:rFonts w:ascii="Bookman Old Style" w:hAnsi="Bookman Old Style" w:cs="Arial"/>
          <w:sz w:val="24"/>
          <w:szCs w:val="24"/>
        </w:rPr>
        <w:t xml:space="preserve"> adalah Pola pengelolaan keuangan yang memberikan fleksibilitas berupa keleluasaan untuk menerapkan praktek-praktek bisnis yang sehat untuk meningkatkan pelayanan rumah sakit kepada masyarakat dalam rangka meningkatkan kesehatan masyarakat dan mencerdaskan kehidupan bangsa, menurunkan tingkat kemiskinan ibu dan anak, sebagai pengecualian dari ketentuan pengelolaan keuangan daerah pada umumnya;</w:t>
      </w:r>
    </w:p>
    <w:p w:rsidR="00361693"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Rencana Strategis Bisnis Badan Layanan Umum Daerah Rumah Sakit Pemerintah Daerah yang selanjutnya disingkat Renstra Bisnis BLU Rumah Sakit Daerah adalah dokumen lima tahunan yang memuat visi, misi, program strategis, pengukuran pencapaian kinerja dan arah kebijaksanaan operasional BLU Rumah Sakit Daerah;</w:t>
      </w:r>
    </w:p>
    <w:p w:rsidR="00433152" w:rsidRDefault="00433152" w:rsidP="00433152">
      <w:pPr>
        <w:pStyle w:val="NoSpacing"/>
        <w:spacing w:after="120" w:line="276" w:lineRule="auto"/>
        <w:jc w:val="both"/>
        <w:rPr>
          <w:rFonts w:ascii="Bookman Old Style" w:hAnsi="Bookman Old Style" w:cs="Arial"/>
          <w:sz w:val="24"/>
          <w:szCs w:val="24"/>
        </w:rPr>
      </w:pPr>
    </w:p>
    <w:p w:rsidR="00433152" w:rsidRDefault="00433152" w:rsidP="00433152">
      <w:pPr>
        <w:pStyle w:val="NoSpacing"/>
        <w:spacing w:after="120" w:line="276" w:lineRule="auto"/>
        <w:jc w:val="both"/>
        <w:rPr>
          <w:rFonts w:ascii="Bookman Old Style" w:hAnsi="Bookman Old Style" w:cs="Arial"/>
          <w:sz w:val="24"/>
          <w:szCs w:val="24"/>
        </w:rPr>
      </w:pPr>
    </w:p>
    <w:p w:rsidR="00433152" w:rsidRPr="001A45B9" w:rsidRDefault="00433152" w:rsidP="00433152">
      <w:pPr>
        <w:pStyle w:val="NoSpacing"/>
        <w:spacing w:after="120" w:line="276" w:lineRule="auto"/>
        <w:jc w:val="both"/>
        <w:rPr>
          <w:rFonts w:ascii="Bookman Old Style" w:hAnsi="Bookman Old Style" w:cs="Arial"/>
          <w:sz w:val="24"/>
          <w:szCs w:val="24"/>
        </w:rPr>
      </w:pP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lastRenderedPageBreak/>
        <w:t xml:space="preserve">Standar Pelayanan Minimal </w:t>
      </w:r>
      <w:r w:rsidRPr="001A45B9">
        <w:rPr>
          <w:rFonts w:ascii="Bookman Old Style" w:hAnsi="Bookman Old Style" w:cs="Arial"/>
          <w:sz w:val="24"/>
          <w:szCs w:val="24"/>
          <w:lang w:val="en-US"/>
        </w:rPr>
        <w:t xml:space="preserve">Rumah Sakit </w:t>
      </w:r>
      <w:r w:rsidRPr="001A45B9">
        <w:rPr>
          <w:rFonts w:ascii="Bookman Old Style" w:hAnsi="Bookman Old Style" w:cs="Arial"/>
          <w:sz w:val="24"/>
          <w:szCs w:val="24"/>
        </w:rPr>
        <w:t>adalah spesifikasi teknis tentang tol</w:t>
      </w:r>
      <w:r w:rsidRPr="001A45B9">
        <w:rPr>
          <w:rFonts w:ascii="Bookman Old Style" w:hAnsi="Bookman Old Style" w:cs="Arial"/>
          <w:sz w:val="24"/>
          <w:szCs w:val="24"/>
          <w:lang w:val="en-US"/>
        </w:rPr>
        <w:t>o</w:t>
      </w:r>
      <w:r w:rsidRPr="001A45B9">
        <w:rPr>
          <w:rFonts w:ascii="Bookman Old Style" w:hAnsi="Bookman Old Style" w:cs="Arial"/>
          <w:sz w:val="24"/>
          <w:szCs w:val="24"/>
        </w:rPr>
        <w:t xml:space="preserve">k ukur layanan minimal yang diberikan oleh </w:t>
      </w:r>
      <w:r w:rsidRPr="001A45B9">
        <w:rPr>
          <w:rFonts w:ascii="Bookman Old Style" w:hAnsi="Bookman Old Style" w:cs="Arial"/>
          <w:sz w:val="24"/>
          <w:szCs w:val="24"/>
          <w:lang w:val="en-US"/>
        </w:rPr>
        <w:t>rumah sakit</w:t>
      </w:r>
      <w:r w:rsidRPr="001A45B9">
        <w:rPr>
          <w:rFonts w:ascii="Bookman Old Style" w:hAnsi="Bookman Old Style" w:cs="Arial"/>
          <w:sz w:val="24"/>
          <w:szCs w:val="24"/>
        </w:rPr>
        <w:t xml:space="preserve"> kepada masyarakat;</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Satuan Pengawas Internal selanjutnya disingkat SPI adalah perangkat Rumah Sakit Daerah ber</w:t>
      </w:r>
      <w:r w:rsidRPr="001A45B9">
        <w:rPr>
          <w:rFonts w:ascii="Bookman Old Style" w:hAnsi="Bookman Old Style" w:cs="Arial"/>
          <w:sz w:val="24"/>
          <w:szCs w:val="24"/>
          <w:lang w:val="en-US"/>
        </w:rPr>
        <w:t>t</w:t>
      </w:r>
      <w:r w:rsidRPr="001A45B9">
        <w:rPr>
          <w:rFonts w:ascii="Bookman Old Style" w:hAnsi="Bookman Old Style" w:cs="Arial"/>
          <w:sz w:val="24"/>
          <w:szCs w:val="24"/>
        </w:rPr>
        <w:t>ugas melakukan pengawasan dan pengendalian internal dalam rangka memb</w:t>
      </w:r>
      <w:r w:rsidRPr="001A45B9">
        <w:rPr>
          <w:rFonts w:ascii="Bookman Old Style" w:hAnsi="Bookman Old Style" w:cs="Arial"/>
          <w:sz w:val="24"/>
          <w:szCs w:val="24"/>
          <w:lang w:val="en-US"/>
        </w:rPr>
        <w:t>antu</w:t>
      </w:r>
      <w:r w:rsidRPr="001A45B9">
        <w:rPr>
          <w:rFonts w:ascii="Bookman Old Style" w:hAnsi="Bookman Old Style" w:cs="Arial"/>
          <w:sz w:val="24"/>
          <w:szCs w:val="24"/>
        </w:rPr>
        <w:t xml:space="preserve"> </w:t>
      </w:r>
      <w:r w:rsidRPr="001A45B9">
        <w:rPr>
          <w:rFonts w:ascii="Bookman Old Style" w:hAnsi="Bookman Old Style" w:cs="Arial"/>
          <w:sz w:val="24"/>
          <w:szCs w:val="24"/>
          <w:lang w:val="en-US"/>
        </w:rPr>
        <w:t>D</w:t>
      </w:r>
      <w:r w:rsidRPr="001A45B9">
        <w:rPr>
          <w:rFonts w:ascii="Bookman Old Style" w:hAnsi="Bookman Old Style" w:cs="Arial"/>
          <w:sz w:val="24"/>
          <w:szCs w:val="24"/>
        </w:rPr>
        <w:t>ireksi BLU Rumah Sakit Daerah untuk meningak</w:t>
      </w:r>
      <w:r w:rsidRPr="001A45B9">
        <w:rPr>
          <w:rFonts w:ascii="Bookman Old Style" w:hAnsi="Bookman Old Style" w:cs="Arial"/>
          <w:sz w:val="24"/>
          <w:szCs w:val="24"/>
          <w:lang w:val="en-US"/>
        </w:rPr>
        <w:t>a</w:t>
      </w:r>
      <w:r w:rsidRPr="001A45B9">
        <w:rPr>
          <w:rFonts w:ascii="Bookman Old Style" w:hAnsi="Bookman Old Style" w:cs="Arial"/>
          <w:sz w:val="24"/>
          <w:szCs w:val="24"/>
        </w:rPr>
        <w:t>tkan kinerja pelayanan, keuangan dan pengaruh lingkungan sosial  sekitarnya  (</w:t>
      </w:r>
      <w:r w:rsidRPr="001A45B9">
        <w:rPr>
          <w:rFonts w:ascii="Bookman Old Style" w:hAnsi="Bookman Old Style" w:cs="Arial"/>
          <w:i/>
          <w:sz w:val="24"/>
          <w:szCs w:val="24"/>
        </w:rPr>
        <w:t>social insponsibility</w:t>
      </w:r>
      <w:r w:rsidRPr="001A45B9">
        <w:rPr>
          <w:rFonts w:ascii="Bookman Old Style" w:hAnsi="Bookman Old Style" w:cs="Arial"/>
          <w:sz w:val="24"/>
          <w:szCs w:val="24"/>
        </w:rPr>
        <w:t>) dalam menyelenggarakan bisnis sehat;</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Praktek bisnis yang sehat adalah penyelenggaraan fungsi organisasi berdasarkan kaidah-kaidah manajemen yang baik dalam rangka pemberian layanan yang bermutu dan berkesinambungan;</w:t>
      </w:r>
    </w:p>
    <w:p w:rsidR="00361693" w:rsidRPr="001A45B9" w:rsidRDefault="00361693" w:rsidP="00E92B87">
      <w:pPr>
        <w:pStyle w:val="NoSpacing"/>
        <w:numPr>
          <w:ilvl w:val="0"/>
          <w:numId w:val="1"/>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lang w:val="en-US"/>
        </w:rPr>
        <w:t>Pejabat Pengelola Keuangan Daerah, adalah Pejabat yang diberi tugas Pokok dan Fungsi mengelola keuangan daerah selanjutnya disingkat PPKD</w:t>
      </w:r>
      <w:r w:rsidRPr="001A45B9">
        <w:rPr>
          <w:rFonts w:ascii="Bookman Old Style" w:hAnsi="Bookman Old Style" w:cs="Arial"/>
          <w:sz w:val="24"/>
          <w:szCs w:val="24"/>
        </w:rPr>
        <w:t>; dan</w:t>
      </w:r>
    </w:p>
    <w:p w:rsidR="00361693" w:rsidRPr="001A45B9" w:rsidRDefault="00361693" w:rsidP="00E92B87">
      <w:pPr>
        <w:pStyle w:val="ListParagraph"/>
        <w:numPr>
          <w:ilvl w:val="0"/>
          <w:numId w:val="1"/>
        </w:numPr>
        <w:autoSpaceDE w:val="0"/>
        <w:autoSpaceDN w:val="0"/>
        <w:adjustRightInd w:val="0"/>
        <w:spacing w:after="0"/>
        <w:ind w:left="567" w:hanging="567"/>
        <w:jc w:val="both"/>
        <w:rPr>
          <w:rFonts w:ascii="Bookman Old Style" w:hAnsi="Bookman Old Style" w:cs="Bookman Old Style"/>
          <w:sz w:val="24"/>
          <w:szCs w:val="24"/>
          <w:lang w:val="en-US"/>
        </w:rPr>
      </w:pPr>
      <w:r w:rsidRPr="001A45B9">
        <w:rPr>
          <w:rFonts w:ascii="Bookman Old Style" w:hAnsi="Bookman Old Style" w:cs="Bookman Old Style"/>
          <w:sz w:val="24"/>
          <w:szCs w:val="24"/>
          <w:lang w:val="en-US"/>
        </w:rPr>
        <w:t xml:space="preserve">Pegawai Pemerintah dengan Perjanjian Kerja yang selanjutnya disingkat PPPK adalah warga </w:t>
      </w:r>
      <w:r w:rsidRPr="001A45B9">
        <w:rPr>
          <w:rFonts w:ascii="Bookman Old Style" w:hAnsi="Bookman Old Style" w:cs="Bookman Old Style"/>
          <w:sz w:val="24"/>
          <w:szCs w:val="24"/>
        </w:rPr>
        <w:t>N</w:t>
      </w:r>
      <w:r w:rsidRPr="001A45B9">
        <w:rPr>
          <w:rFonts w:ascii="Bookman Old Style" w:hAnsi="Bookman Old Style" w:cs="Bookman Old Style"/>
          <w:sz w:val="24"/>
          <w:szCs w:val="24"/>
          <w:lang w:val="en-US"/>
        </w:rPr>
        <w:t>egara Indonesia yang memenuhi syarat tertentu, yang diangkat berdasarkan perjanjian kerja untuk jangka waktu tertentu dalam rangka melaksanakan tugas pemerintahan.</w:t>
      </w:r>
    </w:p>
    <w:p w:rsidR="00361693" w:rsidRPr="001A45B9" w:rsidRDefault="00361693" w:rsidP="00361693">
      <w:pPr>
        <w:pStyle w:val="NoSpacing"/>
        <w:spacing w:after="120" w:line="276" w:lineRule="auto"/>
        <w:jc w:val="center"/>
        <w:rPr>
          <w:rFonts w:ascii="Bookman Old Style" w:hAnsi="Bookman Old Style" w:cs="Arial"/>
          <w:sz w:val="24"/>
          <w:szCs w:val="24"/>
          <w:lang w:val="en-US"/>
        </w:rPr>
      </w:pPr>
    </w:p>
    <w:p w:rsidR="00361693" w:rsidRPr="001A45B9" w:rsidRDefault="00361693" w:rsidP="00361693">
      <w:pPr>
        <w:pStyle w:val="NoSpacing"/>
        <w:spacing w:after="120" w:line="276" w:lineRule="auto"/>
        <w:jc w:val="center"/>
        <w:rPr>
          <w:rFonts w:ascii="Bookman Old Style" w:hAnsi="Bookman Old Style" w:cs="Arial"/>
          <w:sz w:val="24"/>
          <w:szCs w:val="24"/>
          <w:lang w:val="en-US"/>
        </w:rPr>
      </w:pPr>
      <w:r w:rsidRPr="001A45B9">
        <w:rPr>
          <w:rFonts w:ascii="Bookman Old Style" w:hAnsi="Bookman Old Style" w:cs="Arial"/>
          <w:sz w:val="24"/>
          <w:szCs w:val="24"/>
        </w:rPr>
        <w:t>B A B  II</w:t>
      </w: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rPr>
        <w:t>MAKSUD DAN TUJUAN</w:t>
      </w:r>
    </w:p>
    <w:p w:rsidR="00361693" w:rsidRPr="001A45B9" w:rsidRDefault="00361693" w:rsidP="00361693">
      <w:pPr>
        <w:spacing w:after="120"/>
        <w:jc w:val="center"/>
        <w:rPr>
          <w:rFonts w:ascii="Bookman Old Style" w:hAnsi="Bookman Old Style" w:cs="Arial"/>
          <w:sz w:val="24"/>
          <w:szCs w:val="24"/>
        </w:rPr>
      </w:pPr>
    </w:p>
    <w:p w:rsidR="00361693" w:rsidRPr="001A45B9" w:rsidRDefault="00361693" w:rsidP="00361693">
      <w:pPr>
        <w:spacing w:after="120"/>
        <w:jc w:val="center"/>
        <w:rPr>
          <w:rFonts w:ascii="Bookman Old Style" w:hAnsi="Bookman Old Style" w:cs="Arial"/>
          <w:sz w:val="24"/>
          <w:szCs w:val="24"/>
        </w:rPr>
      </w:pPr>
      <w:r w:rsidRPr="001A45B9">
        <w:rPr>
          <w:rFonts w:ascii="Bookman Old Style" w:hAnsi="Bookman Old Style" w:cs="Arial"/>
          <w:sz w:val="24"/>
          <w:szCs w:val="24"/>
        </w:rPr>
        <w:t>Pasal 2</w:t>
      </w:r>
    </w:p>
    <w:p w:rsidR="00361693" w:rsidRPr="001A45B9" w:rsidRDefault="00361693" w:rsidP="00361693">
      <w:pPr>
        <w:pStyle w:val="NoSpacing"/>
        <w:spacing w:after="120" w:line="276" w:lineRule="auto"/>
        <w:jc w:val="both"/>
        <w:rPr>
          <w:rFonts w:ascii="Bookman Old Style" w:hAnsi="Bookman Old Style" w:cs="Arial"/>
          <w:sz w:val="24"/>
          <w:szCs w:val="24"/>
        </w:rPr>
      </w:pPr>
      <w:r w:rsidRPr="001A45B9">
        <w:rPr>
          <w:rFonts w:ascii="Bookman Old Style" w:hAnsi="Bookman Old Style" w:cs="Arial"/>
          <w:sz w:val="24"/>
          <w:szCs w:val="24"/>
        </w:rPr>
        <w:t>Peraturan Daerah tentang BLU Rumah Sakit Daerah ini dimaksudkan untuk memberikan arah, pedoman landasan, dan kepastian  hukum bagi setiap rumah sakit Pemerintah Daerah dalam memberikan layanan rumah sakit yang berkualitas kepada masyarakat.</w:t>
      </w:r>
      <w:r w:rsidRPr="001A45B9">
        <w:rPr>
          <w:rFonts w:ascii="Bookman Old Style" w:hAnsi="Bookman Old Style" w:cs="Arial"/>
          <w:sz w:val="24"/>
          <w:szCs w:val="24"/>
          <w:lang w:val="en-US"/>
        </w:rPr>
        <w:t xml:space="preserve"> </w:t>
      </w:r>
    </w:p>
    <w:p w:rsidR="00361693" w:rsidRPr="001A45B9" w:rsidRDefault="00361693" w:rsidP="00361693">
      <w:pPr>
        <w:pStyle w:val="NoSpacing"/>
        <w:spacing w:after="120" w:line="276" w:lineRule="auto"/>
        <w:jc w:val="both"/>
        <w:rPr>
          <w:rFonts w:ascii="Bookman Old Style" w:hAnsi="Bookman Old Style" w:cs="Arial"/>
          <w:sz w:val="24"/>
          <w:szCs w:val="24"/>
        </w:rPr>
      </w:pPr>
    </w:p>
    <w:p w:rsidR="00361693" w:rsidRPr="001A45B9" w:rsidRDefault="00361693" w:rsidP="00361693">
      <w:pPr>
        <w:pStyle w:val="NoSpacing"/>
        <w:spacing w:after="120" w:line="276" w:lineRule="auto"/>
        <w:jc w:val="center"/>
        <w:rPr>
          <w:rFonts w:ascii="Bookman Old Style" w:hAnsi="Bookman Old Style" w:cs="Arial"/>
          <w:sz w:val="24"/>
          <w:szCs w:val="24"/>
          <w:lang w:val="id-ID"/>
        </w:rPr>
      </w:pPr>
    </w:p>
    <w:p w:rsidR="00361693" w:rsidRPr="001A45B9" w:rsidRDefault="00361693" w:rsidP="00361693">
      <w:pPr>
        <w:pStyle w:val="NoSpacing"/>
        <w:spacing w:after="120" w:line="276" w:lineRule="auto"/>
        <w:jc w:val="center"/>
        <w:rPr>
          <w:rFonts w:ascii="Bookman Old Style" w:hAnsi="Bookman Old Style" w:cs="Arial"/>
          <w:sz w:val="24"/>
          <w:szCs w:val="24"/>
          <w:lang w:val="id-ID"/>
        </w:rPr>
      </w:pP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rPr>
        <w:t>Pasal 3</w:t>
      </w:r>
    </w:p>
    <w:p w:rsidR="00361693" w:rsidRPr="001A45B9" w:rsidRDefault="00361693" w:rsidP="00361693">
      <w:pPr>
        <w:pStyle w:val="NoSpacing"/>
        <w:spacing w:after="120" w:line="276" w:lineRule="auto"/>
        <w:jc w:val="both"/>
        <w:rPr>
          <w:rFonts w:ascii="Bookman Old Style" w:hAnsi="Bookman Old Style" w:cs="Arial"/>
          <w:sz w:val="24"/>
          <w:szCs w:val="24"/>
        </w:rPr>
      </w:pPr>
      <w:r w:rsidRPr="001A45B9">
        <w:rPr>
          <w:rFonts w:ascii="Bookman Old Style" w:hAnsi="Bookman Old Style" w:cs="Arial"/>
          <w:sz w:val="24"/>
          <w:szCs w:val="24"/>
        </w:rPr>
        <w:t>Tujuan peraturan daerah tentang BLU</w:t>
      </w:r>
      <w:r w:rsidR="00556120">
        <w:rPr>
          <w:rFonts w:ascii="Bookman Old Style" w:hAnsi="Bookman Old Style" w:cs="Arial"/>
          <w:sz w:val="24"/>
          <w:szCs w:val="24"/>
        </w:rPr>
        <w:t>D</w:t>
      </w:r>
      <w:r w:rsidRPr="001A45B9">
        <w:rPr>
          <w:rFonts w:ascii="Bookman Old Style" w:hAnsi="Bookman Old Style" w:cs="Arial"/>
          <w:sz w:val="24"/>
          <w:szCs w:val="24"/>
        </w:rPr>
        <w:t xml:space="preserve"> Rumah Sakit Daerah ini adalah :</w:t>
      </w:r>
    </w:p>
    <w:p w:rsidR="00361693" w:rsidRPr="001A45B9" w:rsidRDefault="00361693" w:rsidP="00E92B87">
      <w:pPr>
        <w:pStyle w:val="NoSpacing"/>
        <w:numPr>
          <w:ilvl w:val="0"/>
          <w:numId w:val="2"/>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mewujudkan batasan dan hubungan yang jelas tentang hak, tanggung jawab dan kewenangan seluruh pihak yang terkait dengan penyelenggaraan pelayanan rumah sakit daerah kepada masyaraka</w:t>
      </w:r>
      <w:r w:rsidRPr="001A45B9">
        <w:rPr>
          <w:rFonts w:ascii="Bookman Old Style" w:hAnsi="Bookman Old Style" w:cs="Arial"/>
          <w:sz w:val="24"/>
          <w:szCs w:val="24"/>
          <w:lang w:val="en-US"/>
        </w:rPr>
        <w:t>t</w:t>
      </w:r>
      <w:r w:rsidRPr="001A45B9">
        <w:rPr>
          <w:rFonts w:ascii="Bookman Old Style" w:hAnsi="Bookman Old Style" w:cs="Arial"/>
          <w:sz w:val="24"/>
          <w:szCs w:val="24"/>
        </w:rPr>
        <w:t>;</w:t>
      </w:r>
    </w:p>
    <w:p w:rsidR="00361693" w:rsidRPr="001A45B9" w:rsidRDefault="00361693" w:rsidP="00E92B87">
      <w:pPr>
        <w:pStyle w:val="NoSpacing"/>
        <w:numPr>
          <w:ilvl w:val="0"/>
          <w:numId w:val="2"/>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mewujudkan sistem penyelenggaraan pelayanan rumah sakit daerah yang berkualitas sesuai dengan azas-azas umum perumah sakitan ;</w:t>
      </w:r>
    </w:p>
    <w:p w:rsidR="00361693" w:rsidRPr="001A45B9" w:rsidRDefault="00361693" w:rsidP="00E92B87">
      <w:pPr>
        <w:pStyle w:val="NoSpacing"/>
        <w:numPr>
          <w:ilvl w:val="0"/>
          <w:numId w:val="2"/>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terpenuhinya penyelenggaraan pelayanan rumah sakit daerah sesuai dengan standar pelayanan rumah sakit; dan</w:t>
      </w:r>
    </w:p>
    <w:p w:rsidR="00361693" w:rsidRPr="001A45B9" w:rsidRDefault="00361693" w:rsidP="00E92B87">
      <w:pPr>
        <w:pStyle w:val="NoSpacing"/>
        <w:numPr>
          <w:ilvl w:val="0"/>
          <w:numId w:val="2"/>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terwujudnya Perlindungan dan kepastian hukum bagi penyelenggara rumah sakit dan masyarakat dalam penyelenggaraan pelayanan kesehatan di rumah sakit.</w:t>
      </w:r>
    </w:p>
    <w:p w:rsidR="00361693" w:rsidRPr="001A45B9" w:rsidRDefault="00361693" w:rsidP="00361693">
      <w:pPr>
        <w:pStyle w:val="NoSpacing"/>
        <w:spacing w:after="120" w:line="276" w:lineRule="auto"/>
        <w:jc w:val="center"/>
        <w:rPr>
          <w:rFonts w:ascii="Bookman Old Style" w:hAnsi="Bookman Old Style" w:cs="Arial"/>
          <w:sz w:val="24"/>
          <w:szCs w:val="24"/>
          <w:lang w:val="en-US"/>
        </w:rPr>
      </w:pP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rPr>
        <w:t>BAB III</w:t>
      </w: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rPr>
        <w:lastRenderedPageBreak/>
        <w:t>ASAS</w:t>
      </w:r>
    </w:p>
    <w:p w:rsidR="00361693" w:rsidRPr="001A45B9" w:rsidRDefault="00361693" w:rsidP="00361693">
      <w:pPr>
        <w:pStyle w:val="NoSpacing"/>
        <w:spacing w:after="120" w:line="276" w:lineRule="auto"/>
        <w:jc w:val="center"/>
        <w:rPr>
          <w:rFonts w:ascii="Bookman Old Style" w:hAnsi="Bookman Old Style" w:cs="Arial"/>
          <w:sz w:val="24"/>
          <w:szCs w:val="24"/>
          <w:lang w:val="en-US"/>
        </w:rPr>
      </w:pP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lang w:val="en-US"/>
        </w:rPr>
        <w:t>Pasal</w:t>
      </w:r>
      <w:r w:rsidRPr="001A45B9">
        <w:rPr>
          <w:rFonts w:ascii="Bookman Old Style" w:hAnsi="Bookman Old Style" w:cs="Arial"/>
          <w:sz w:val="24"/>
          <w:szCs w:val="24"/>
        </w:rPr>
        <w:t xml:space="preserve"> 4</w:t>
      </w:r>
    </w:p>
    <w:p w:rsidR="00361693" w:rsidRPr="001A45B9" w:rsidRDefault="00361693" w:rsidP="00361693">
      <w:pPr>
        <w:pStyle w:val="NoSpacing"/>
        <w:spacing w:after="120" w:line="276" w:lineRule="auto"/>
        <w:rPr>
          <w:rFonts w:ascii="Bookman Old Style" w:hAnsi="Bookman Old Style" w:cs="Arial"/>
          <w:sz w:val="24"/>
          <w:szCs w:val="24"/>
        </w:rPr>
      </w:pPr>
      <w:r w:rsidRPr="001A45B9">
        <w:rPr>
          <w:rFonts w:ascii="Bookman Old Style" w:hAnsi="Bookman Old Style" w:cs="Arial"/>
          <w:sz w:val="24"/>
          <w:szCs w:val="24"/>
        </w:rPr>
        <w:t>Penyelenggaraan Pelayanan BLU Rumah Sakit Daerah berasaskan :</w:t>
      </w:r>
    </w:p>
    <w:p w:rsidR="00361693" w:rsidRPr="001A45B9" w:rsidRDefault="00361693" w:rsidP="00E92B87">
      <w:pPr>
        <w:pStyle w:val="NoSpacing"/>
        <w:numPr>
          <w:ilvl w:val="0"/>
          <w:numId w:val="3"/>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kepentingan umum;</w:t>
      </w:r>
    </w:p>
    <w:p w:rsidR="00361693" w:rsidRPr="001A45B9" w:rsidRDefault="00361693" w:rsidP="00E92B87">
      <w:pPr>
        <w:pStyle w:val="NoSpacing"/>
        <w:numPr>
          <w:ilvl w:val="0"/>
          <w:numId w:val="3"/>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kepastian hukum;</w:t>
      </w:r>
    </w:p>
    <w:p w:rsidR="00361693" w:rsidRPr="001A45B9" w:rsidRDefault="00361693" w:rsidP="00E92B87">
      <w:pPr>
        <w:pStyle w:val="NoSpacing"/>
        <w:numPr>
          <w:ilvl w:val="0"/>
          <w:numId w:val="3"/>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kesamaan hak;</w:t>
      </w:r>
    </w:p>
    <w:p w:rsidR="00361693" w:rsidRPr="001A45B9" w:rsidRDefault="00361693" w:rsidP="00E92B87">
      <w:pPr>
        <w:pStyle w:val="NoSpacing"/>
        <w:numPr>
          <w:ilvl w:val="0"/>
          <w:numId w:val="3"/>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keseimbangan hak dan kewajiban pasien;</w:t>
      </w:r>
    </w:p>
    <w:p w:rsidR="00361693" w:rsidRPr="001A45B9" w:rsidRDefault="00361693" w:rsidP="00E92B87">
      <w:pPr>
        <w:pStyle w:val="NoSpacing"/>
        <w:numPr>
          <w:ilvl w:val="0"/>
          <w:numId w:val="3"/>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keseimbangan hak dan kewajiban pelaku pelayanan rumah sakit;</w:t>
      </w:r>
    </w:p>
    <w:p w:rsidR="00361693" w:rsidRPr="001A45B9" w:rsidRDefault="00361693" w:rsidP="00E92B87">
      <w:pPr>
        <w:pStyle w:val="NoSpacing"/>
        <w:numPr>
          <w:ilvl w:val="0"/>
          <w:numId w:val="3"/>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keprofesionalan medis , keperawatan dan kebidanan;</w:t>
      </w:r>
    </w:p>
    <w:p w:rsidR="00361693" w:rsidRPr="001A45B9" w:rsidRDefault="00361693" w:rsidP="00E92B87">
      <w:pPr>
        <w:pStyle w:val="NoSpacing"/>
        <w:numPr>
          <w:ilvl w:val="0"/>
          <w:numId w:val="3"/>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ketaatan kode etik kedokteran dan keperwatan/kebidanan;</w:t>
      </w:r>
    </w:p>
    <w:p w:rsidR="00361693" w:rsidRPr="001A45B9" w:rsidRDefault="00361693" w:rsidP="00E92B87">
      <w:pPr>
        <w:pStyle w:val="NoSpacing"/>
        <w:numPr>
          <w:ilvl w:val="0"/>
          <w:numId w:val="3"/>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tata kelola klinik yang baik</w:t>
      </w:r>
      <w:r w:rsidRPr="001A45B9">
        <w:rPr>
          <w:rFonts w:ascii="Bookman Old Style" w:hAnsi="Bookman Old Style" w:cs="Arial"/>
          <w:sz w:val="24"/>
          <w:szCs w:val="24"/>
          <w:lang w:val="id-ID"/>
        </w:rPr>
        <w:t xml:space="preserve"> atau </w:t>
      </w:r>
      <w:r w:rsidRPr="001A45B9">
        <w:rPr>
          <w:rFonts w:ascii="Bookman Old Style" w:hAnsi="Bookman Old Style" w:cs="Arial"/>
          <w:i/>
          <w:sz w:val="24"/>
          <w:szCs w:val="24"/>
        </w:rPr>
        <w:t>good clinical governance</w:t>
      </w:r>
      <w:r w:rsidRPr="001A45B9">
        <w:rPr>
          <w:rFonts w:ascii="Bookman Old Style" w:hAnsi="Bookman Old Style" w:cs="Arial"/>
          <w:sz w:val="24"/>
          <w:szCs w:val="24"/>
        </w:rPr>
        <w:t xml:space="preserve"> ;</w:t>
      </w:r>
    </w:p>
    <w:p w:rsidR="00361693" w:rsidRPr="001A45B9" w:rsidRDefault="00361693" w:rsidP="00E92B87">
      <w:pPr>
        <w:pStyle w:val="NoSpacing"/>
        <w:numPr>
          <w:ilvl w:val="0"/>
          <w:numId w:val="3"/>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fasilitas khusus bagi kelompok rentan;</w:t>
      </w:r>
    </w:p>
    <w:p w:rsidR="00361693" w:rsidRPr="001A45B9" w:rsidRDefault="00361693" w:rsidP="00E92B87">
      <w:pPr>
        <w:pStyle w:val="NoSpacing"/>
        <w:numPr>
          <w:ilvl w:val="0"/>
          <w:numId w:val="3"/>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kecepatan</w:t>
      </w:r>
      <w:r w:rsidRPr="001A45B9">
        <w:rPr>
          <w:rFonts w:ascii="Bookman Old Style" w:hAnsi="Bookman Old Style" w:cs="Arial"/>
          <w:sz w:val="24"/>
          <w:szCs w:val="24"/>
          <w:lang w:val="en-US"/>
        </w:rPr>
        <w:t>,</w:t>
      </w:r>
      <w:r w:rsidRPr="001A45B9">
        <w:rPr>
          <w:rFonts w:ascii="Bookman Old Style" w:hAnsi="Bookman Old Style" w:cs="Arial"/>
          <w:sz w:val="24"/>
          <w:szCs w:val="24"/>
        </w:rPr>
        <w:t xml:space="preserve"> kemudahan dan keterjangkauan;</w:t>
      </w:r>
    </w:p>
    <w:p w:rsidR="00361693" w:rsidRPr="001A45B9" w:rsidRDefault="00361693" w:rsidP="00E92B87">
      <w:pPr>
        <w:pStyle w:val="NoSpacing"/>
        <w:numPr>
          <w:ilvl w:val="0"/>
          <w:numId w:val="3"/>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menyelenggarakan kegiatannya tanpa mengutamakan pencarian keuntungan;</w:t>
      </w:r>
    </w:p>
    <w:p w:rsidR="00361693" w:rsidRPr="001A45B9" w:rsidRDefault="00361693" w:rsidP="00E92B87">
      <w:pPr>
        <w:pStyle w:val="NoSpacing"/>
        <w:numPr>
          <w:ilvl w:val="0"/>
          <w:numId w:val="3"/>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lang w:val="en-US"/>
        </w:rPr>
        <w:t>r</w:t>
      </w:r>
      <w:r w:rsidRPr="001A45B9">
        <w:rPr>
          <w:rFonts w:ascii="Bookman Old Style" w:hAnsi="Bookman Old Style" w:cs="Arial"/>
          <w:sz w:val="24"/>
          <w:szCs w:val="24"/>
        </w:rPr>
        <w:t>encana kerja dan anggaran serta laporan keuangan dan kinerja BLU Rumah Sakit Daerah disusun dan disajikan sebagai bagian yang tidak terpisahkan dari rencana kerja dan anggaran serta laporan keuangan dan kinerja pemerintah daerah;</w:t>
      </w:r>
    </w:p>
    <w:p w:rsidR="00361693" w:rsidRPr="001A45B9" w:rsidRDefault="00361693" w:rsidP="00E92B87">
      <w:pPr>
        <w:pStyle w:val="NoSpacing"/>
        <w:numPr>
          <w:ilvl w:val="0"/>
          <w:numId w:val="3"/>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mengelola penyelenggaraan layanan umum sejalan dengan praktek bisnis yang sehat; dan</w:t>
      </w:r>
    </w:p>
    <w:p w:rsidR="00361693" w:rsidRPr="001A45B9" w:rsidRDefault="00361693" w:rsidP="00E92B87">
      <w:pPr>
        <w:pStyle w:val="NoSpacing"/>
        <w:numPr>
          <w:ilvl w:val="0"/>
          <w:numId w:val="3"/>
        </w:numPr>
        <w:spacing w:after="120" w:line="276" w:lineRule="auto"/>
        <w:ind w:left="540" w:hanging="540"/>
        <w:jc w:val="both"/>
        <w:rPr>
          <w:rFonts w:ascii="Bookman Old Style" w:hAnsi="Bookman Old Style" w:cs="Arial"/>
          <w:sz w:val="24"/>
          <w:szCs w:val="24"/>
        </w:rPr>
      </w:pPr>
      <w:r w:rsidRPr="001A45B9">
        <w:rPr>
          <w:rFonts w:ascii="Bookman Old Style" w:hAnsi="Bookman Old Style" w:cs="Arial"/>
          <w:sz w:val="24"/>
          <w:szCs w:val="24"/>
        </w:rPr>
        <w:t>pelayanan k</w:t>
      </w:r>
      <w:r w:rsidRPr="001A45B9">
        <w:rPr>
          <w:rFonts w:ascii="Bookman Old Style" w:hAnsi="Bookman Old Style" w:cs="Arial"/>
          <w:sz w:val="24"/>
          <w:szCs w:val="24"/>
          <w:lang w:val="en-US"/>
        </w:rPr>
        <w:t>e</w:t>
      </w:r>
      <w:r w:rsidRPr="001A45B9">
        <w:rPr>
          <w:rFonts w:ascii="Bookman Old Style" w:hAnsi="Bookman Old Style" w:cs="Arial"/>
          <w:sz w:val="24"/>
          <w:szCs w:val="24"/>
        </w:rPr>
        <w:t xml:space="preserve">sehatan rumah sakit menaati standar pelayanan minimal </w:t>
      </w:r>
      <w:r w:rsidRPr="001A45B9">
        <w:rPr>
          <w:rFonts w:ascii="Bookman Old Style" w:hAnsi="Bookman Old Style" w:cs="Arial"/>
          <w:sz w:val="24"/>
          <w:szCs w:val="24"/>
          <w:lang w:val="en-US"/>
        </w:rPr>
        <w:t>rumah sakit</w:t>
      </w:r>
      <w:r w:rsidRPr="001A45B9">
        <w:rPr>
          <w:rFonts w:ascii="Bookman Old Style" w:hAnsi="Bookman Old Style" w:cs="Arial"/>
          <w:sz w:val="24"/>
          <w:szCs w:val="24"/>
        </w:rPr>
        <w:t>.</w:t>
      </w:r>
    </w:p>
    <w:p w:rsidR="00361693" w:rsidRPr="001A45B9" w:rsidRDefault="00361693" w:rsidP="00361693">
      <w:pPr>
        <w:pStyle w:val="NoSpacing"/>
        <w:spacing w:line="276" w:lineRule="auto"/>
        <w:jc w:val="center"/>
        <w:rPr>
          <w:rFonts w:ascii="Bookman Old Style" w:hAnsi="Bookman Old Style" w:cs="Arial"/>
          <w:sz w:val="24"/>
          <w:szCs w:val="24"/>
          <w:lang w:val="en-US"/>
        </w:rPr>
      </w:pP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rPr>
        <w:t>BAB IV</w:t>
      </w: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rPr>
        <w:t>RUANG LINGKUP</w:t>
      </w:r>
    </w:p>
    <w:p w:rsidR="00361693" w:rsidRPr="001A45B9" w:rsidRDefault="00361693" w:rsidP="00361693">
      <w:pPr>
        <w:pStyle w:val="NoSpacing"/>
        <w:spacing w:after="120" w:line="276" w:lineRule="auto"/>
        <w:jc w:val="center"/>
        <w:rPr>
          <w:rFonts w:ascii="Bookman Old Style" w:hAnsi="Bookman Old Style" w:cs="Arial"/>
          <w:sz w:val="24"/>
          <w:szCs w:val="24"/>
        </w:rPr>
      </w:pPr>
    </w:p>
    <w:p w:rsidR="00361693" w:rsidRPr="001A45B9" w:rsidRDefault="00361693" w:rsidP="00361693">
      <w:pPr>
        <w:spacing w:after="120"/>
        <w:jc w:val="center"/>
        <w:rPr>
          <w:rFonts w:ascii="Bookman Old Style" w:hAnsi="Bookman Old Style" w:cs="Arial"/>
          <w:sz w:val="24"/>
          <w:szCs w:val="24"/>
          <w:lang w:val="en-US"/>
        </w:rPr>
      </w:pPr>
      <w:r w:rsidRPr="001A45B9">
        <w:rPr>
          <w:rFonts w:ascii="Bookman Old Style" w:hAnsi="Bookman Old Style" w:cs="Arial"/>
          <w:sz w:val="24"/>
          <w:szCs w:val="24"/>
        </w:rPr>
        <w:t>Pasal 5</w:t>
      </w:r>
    </w:p>
    <w:p w:rsidR="00361693" w:rsidRPr="001A45B9" w:rsidRDefault="00361693" w:rsidP="00361693">
      <w:pPr>
        <w:pStyle w:val="Style2"/>
        <w:spacing w:after="120" w:line="276" w:lineRule="auto"/>
        <w:ind w:right="5"/>
        <w:jc w:val="both"/>
        <w:rPr>
          <w:rFonts w:ascii="Bookman Old Style" w:hAnsi="Bookman Old Style"/>
        </w:rPr>
      </w:pPr>
      <w:r w:rsidRPr="001A45B9">
        <w:rPr>
          <w:rFonts w:ascii="Bookman Old Style" w:hAnsi="Bookman Old Style"/>
        </w:rPr>
        <w:t>Ruang Lingkup BLU Rumah Sakit Daerah:</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Persyaratan BLU Rumah Sakit Daerah;</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Pengorganisasian;</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Pola Tata Kelola, Tugas dan Pejabat BLU Rumah Sakit Daerah;</w:t>
      </w:r>
    </w:p>
    <w:p w:rsidR="00361693" w:rsidRPr="001A45B9" w:rsidRDefault="00361693" w:rsidP="00E92B87">
      <w:pPr>
        <w:pStyle w:val="Style2"/>
        <w:numPr>
          <w:ilvl w:val="0"/>
          <w:numId w:val="124"/>
        </w:numPr>
        <w:tabs>
          <w:tab w:val="clear" w:pos="720"/>
        </w:tabs>
        <w:spacing w:after="120" w:line="276" w:lineRule="auto"/>
        <w:ind w:left="540" w:right="5" w:hanging="540"/>
        <w:jc w:val="left"/>
        <w:rPr>
          <w:rStyle w:val="CharacterStyle3"/>
          <w:bCs/>
          <w:sz w:val="24"/>
        </w:rPr>
      </w:pPr>
      <w:r w:rsidRPr="001A45B9">
        <w:rPr>
          <w:rStyle w:val="CharacterStyle3"/>
          <w:bCs/>
          <w:sz w:val="24"/>
        </w:rPr>
        <w:t>Tata Kelola Klinik, Audit, Akreditasi dandan Pengawasan;</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Dewan Pengawas;</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Status Kelembagaan;</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Gaji, Santunan Purnajabatan, Kewajiban dan Sanksi;</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Standar Pelayanan Minimal Rumah Sakit;</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Tarif Pelayanan;</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Sumber Pendapatan dan Biaya;</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lastRenderedPageBreak/>
        <w:t>Perencanaan dan Penganggaran;</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Kerjasama;</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Pengadaan Barang dan Jasa;</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Pengelolaan Barang dan Penyelesaian Kerugian;</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Penatausahaan Keuangan;</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Akuntasi dan Pelaporan;</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bCs/>
        </w:rPr>
        <w:t>Pembinaan dan Pengawasan; dan</w:t>
      </w:r>
    </w:p>
    <w:p w:rsidR="00361693" w:rsidRPr="001A45B9" w:rsidRDefault="00361693" w:rsidP="00E92B87">
      <w:pPr>
        <w:pStyle w:val="Style2"/>
        <w:numPr>
          <w:ilvl w:val="0"/>
          <w:numId w:val="124"/>
        </w:numPr>
        <w:tabs>
          <w:tab w:val="clear" w:pos="720"/>
        </w:tabs>
        <w:spacing w:after="120" w:line="276" w:lineRule="auto"/>
        <w:ind w:left="540" w:right="5" w:hanging="540"/>
        <w:jc w:val="left"/>
        <w:rPr>
          <w:rFonts w:ascii="Bookman Old Style" w:hAnsi="Bookman Old Style"/>
          <w:bCs/>
        </w:rPr>
      </w:pPr>
      <w:r w:rsidRPr="001A45B9">
        <w:rPr>
          <w:rFonts w:ascii="Bookman Old Style" w:hAnsi="Bookman Old Style"/>
        </w:rPr>
        <w:t>Evaluasi dan Penilaian Kinerja</w:t>
      </w:r>
    </w:p>
    <w:p w:rsidR="00361693" w:rsidRPr="001A45B9" w:rsidRDefault="00361693" w:rsidP="00361693">
      <w:pPr>
        <w:pStyle w:val="NoSpacing"/>
        <w:spacing w:line="276" w:lineRule="auto"/>
        <w:rPr>
          <w:rFonts w:ascii="Bookman Old Style" w:hAnsi="Bookman Old Style" w:cs="Arial"/>
          <w:sz w:val="24"/>
          <w:szCs w:val="24"/>
          <w:lang w:val="en-US"/>
        </w:rPr>
      </w:pPr>
    </w:p>
    <w:p w:rsidR="00361693" w:rsidRPr="001A45B9" w:rsidRDefault="00361693" w:rsidP="00361693">
      <w:pPr>
        <w:pStyle w:val="NoSpacing"/>
        <w:spacing w:after="120" w:line="276" w:lineRule="auto"/>
        <w:jc w:val="center"/>
        <w:rPr>
          <w:rFonts w:ascii="Bookman Old Style" w:hAnsi="Bookman Old Style" w:cs="Arial"/>
          <w:sz w:val="24"/>
          <w:szCs w:val="24"/>
          <w:lang w:val="id-ID"/>
        </w:rPr>
      </w:pPr>
    </w:p>
    <w:p w:rsidR="00361693" w:rsidRPr="001A45B9" w:rsidRDefault="00361693" w:rsidP="00361693">
      <w:pPr>
        <w:pStyle w:val="NoSpacing"/>
        <w:spacing w:after="120" w:line="276" w:lineRule="auto"/>
        <w:jc w:val="center"/>
        <w:rPr>
          <w:rFonts w:ascii="Bookman Old Style" w:hAnsi="Bookman Old Style" w:cs="Arial"/>
          <w:sz w:val="24"/>
          <w:szCs w:val="24"/>
          <w:lang w:val="id-ID"/>
        </w:rPr>
      </w:pPr>
    </w:p>
    <w:p w:rsidR="00361693" w:rsidRPr="001A45B9" w:rsidRDefault="00361693" w:rsidP="00361693">
      <w:pPr>
        <w:pStyle w:val="NoSpacing"/>
        <w:spacing w:after="120" w:line="276" w:lineRule="auto"/>
        <w:jc w:val="center"/>
        <w:rPr>
          <w:rFonts w:ascii="Bookman Old Style" w:hAnsi="Bookman Old Style" w:cs="Arial"/>
          <w:sz w:val="24"/>
          <w:szCs w:val="24"/>
          <w:lang w:val="id-ID"/>
        </w:rPr>
      </w:pPr>
    </w:p>
    <w:p w:rsidR="00361693" w:rsidRPr="001A45B9" w:rsidRDefault="00361693" w:rsidP="00361693">
      <w:pPr>
        <w:pStyle w:val="NoSpacing"/>
        <w:spacing w:after="120" w:line="276" w:lineRule="auto"/>
        <w:jc w:val="center"/>
        <w:rPr>
          <w:rFonts w:ascii="Bookman Old Style" w:hAnsi="Bookman Old Style" w:cs="Arial"/>
          <w:sz w:val="24"/>
          <w:szCs w:val="24"/>
          <w:lang w:val="id-ID"/>
        </w:rPr>
      </w:pPr>
    </w:p>
    <w:p w:rsidR="00361693" w:rsidRPr="001A45B9" w:rsidRDefault="00361693" w:rsidP="00361693">
      <w:pPr>
        <w:pStyle w:val="NoSpacing"/>
        <w:spacing w:after="120" w:line="276" w:lineRule="auto"/>
        <w:jc w:val="center"/>
        <w:rPr>
          <w:rFonts w:ascii="Bookman Old Style" w:hAnsi="Bookman Old Style" w:cs="Arial"/>
          <w:sz w:val="24"/>
          <w:szCs w:val="24"/>
          <w:lang w:val="id-ID"/>
        </w:rPr>
      </w:pPr>
    </w:p>
    <w:p w:rsidR="00361693" w:rsidRPr="001A45B9" w:rsidRDefault="00361693" w:rsidP="00361693">
      <w:pPr>
        <w:pStyle w:val="NoSpacing"/>
        <w:spacing w:after="120" w:line="276" w:lineRule="auto"/>
        <w:jc w:val="center"/>
        <w:rPr>
          <w:rFonts w:ascii="Bookman Old Style" w:hAnsi="Bookman Old Style" w:cs="Arial"/>
          <w:sz w:val="24"/>
          <w:szCs w:val="24"/>
          <w:lang w:val="id-ID"/>
        </w:rPr>
      </w:pPr>
    </w:p>
    <w:p w:rsidR="00361693" w:rsidRPr="001A45B9" w:rsidRDefault="00361693" w:rsidP="00361693">
      <w:pPr>
        <w:pStyle w:val="NoSpacing"/>
        <w:spacing w:after="120" w:line="276" w:lineRule="auto"/>
        <w:jc w:val="center"/>
        <w:rPr>
          <w:rFonts w:ascii="Bookman Old Style" w:hAnsi="Bookman Old Style" w:cs="Arial"/>
          <w:sz w:val="24"/>
          <w:szCs w:val="24"/>
          <w:lang w:val="id-ID"/>
        </w:rPr>
      </w:pP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rPr>
        <w:t>B A B  V</w:t>
      </w:r>
    </w:p>
    <w:p w:rsidR="00361693" w:rsidRPr="001A45B9" w:rsidRDefault="00361693" w:rsidP="00361693">
      <w:pPr>
        <w:pStyle w:val="NoSpacing"/>
        <w:spacing w:after="120" w:line="276" w:lineRule="auto"/>
        <w:jc w:val="center"/>
        <w:rPr>
          <w:rFonts w:ascii="Bookman Old Style" w:hAnsi="Bookman Old Style" w:cs="Arial"/>
          <w:sz w:val="24"/>
          <w:szCs w:val="24"/>
          <w:lang w:val="en-US"/>
        </w:rPr>
      </w:pPr>
      <w:r w:rsidRPr="001A45B9">
        <w:rPr>
          <w:rFonts w:ascii="Bookman Old Style" w:hAnsi="Bookman Old Style" w:cs="Arial"/>
          <w:sz w:val="24"/>
          <w:szCs w:val="24"/>
        </w:rPr>
        <w:t xml:space="preserve">PERSYARATAN </w:t>
      </w:r>
      <w:r w:rsidRPr="001A45B9">
        <w:rPr>
          <w:rFonts w:ascii="Bookman Old Style" w:hAnsi="Bookman Old Style" w:cs="Arial"/>
          <w:sz w:val="24"/>
          <w:szCs w:val="24"/>
          <w:lang w:val="en-US"/>
        </w:rPr>
        <w:t>BLU RUMAH SAKIT DAERAH</w:t>
      </w:r>
      <w:r w:rsidRPr="001A45B9">
        <w:rPr>
          <w:rFonts w:ascii="Bookman Old Style" w:hAnsi="Bookman Old Style" w:cs="Arial"/>
          <w:sz w:val="24"/>
          <w:szCs w:val="24"/>
        </w:rPr>
        <w:t xml:space="preserve"> </w:t>
      </w: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rPr>
        <w:t>Bagian Kesatu</w:t>
      </w:r>
    </w:p>
    <w:p w:rsidR="00361693" w:rsidRPr="001A45B9" w:rsidRDefault="00361693" w:rsidP="00361693">
      <w:pPr>
        <w:pStyle w:val="NoSpacing"/>
        <w:spacing w:after="120" w:line="276" w:lineRule="auto"/>
        <w:jc w:val="center"/>
        <w:rPr>
          <w:rFonts w:ascii="Bookman Old Style" w:hAnsi="Bookman Old Style" w:cs="Arial"/>
          <w:sz w:val="24"/>
          <w:szCs w:val="24"/>
          <w:lang w:val="en-US"/>
        </w:rPr>
      </w:pPr>
      <w:r w:rsidRPr="001A45B9">
        <w:rPr>
          <w:rFonts w:ascii="Bookman Old Style" w:hAnsi="Bookman Old Style" w:cs="Arial"/>
          <w:sz w:val="24"/>
          <w:szCs w:val="24"/>
        </w:rPr>
        <w:t>Persyaratan</w:t>
      </w:r>
    </w:p>
    <w:p w:rsidR="00361693" w:rsidRPr="001A45B9" w:rsidRDefault="00361693" w:rsidP="00361693">
      <w:pPr>
        <w:pStyle w:val="NoSpacing"/>
        <w:spacing w:after="120" w:line="276" w:lineRule="auto"/>
        <w:jc w:val="center"/>
        <w:rPr>
          <w:rFonts w:ascii="Bookman Old Style" w:hAnsi="Bookman Old Style" w:cs="Arial"/>
          <w:sz w:val="24"/>
          <w:szCs w:val="24"/>
        </w:rPr>
      </w:pPr>
      <w:r w:rsidRPr="001A45B9">
        <w:rPr>
          <w:rFonts w:ascii="Bookman Old Style" w:hAnsi="Bookman Old Style" w:cs="Arial"/>
          <w:sz w:val="24"/>
          <w:szCs w:val="24"/>
        </w:rPr>
        <w:t>Pasal</w:t>
      </w:r>
      <w:r w:rsidRPr="001A45B9">
        <w:rPr>
          <w:rFonts w:ascii="Bookman Old Style" w:hAnsi="Bookman Old Style" w:cs="Arial"/>
          <w:sz w:val="24"/>
          <w:szCs w:val="24"/>
          <w:lang w:val="en-US"/>
        </w:rPr>
        <w:t xml:space="preserve"> </w:t>
      </w:r>
      <w:r w:rsidRPr="001A45B9">
        <w:rPr>
          <w:rFonts w:ascii="Bookman Old Style" w:hAnsi="Bookman Old Style" w:cs="Arial"/>
          <w:sz w:val="24"/>
          <w:szCs w:val="24"/>
        </w:rPr>
        <w:t xml:space="preserve"> 6</w:t>
      </w:r>
    </w:p>
    <w:p w:rsidR="00361693" w:rsidRPr="001A45B9" w:rsidRDefault="00361693" w:rsidP="00361693">
      <w:pPr>
        <w:pStyle w:val="NoSpacing"/>
        <w:spacing w:line="276" w:lineRule="auto"/>
        <w:jc w:val="both"/>
        <w:rPr>
          <w:rFonts w:ascii="Bookman Old Style" w:hAnsi="Bookman Old Style" w:cs="Arial"/>
          <w:sz w:val="24"/>
          <w:szCs w:val="24"/>
          <w:lang w:val="en-US"/>
        </w:rPr>
      </w:pPr>
      <w:r w:rsidRPr="001A45B9">
        <w:rPr>
          <w:rFonts w:ascii="Bookman Old Style" w:hAnsi="Bookman Old Style" w:cs="Arial"/>
          <w:sz w:val="24"/>
          <w:szCs w:val="24"/>
        </w:rPr>
        <w:t>BLU</w:t>
      </w:r>
      <w:r w:rsidRPr="001A45B9">
        <w:rPr>
          <w:rFonts w:ascii="Bookman Old Style" w:hAnsi="Bookman Old Style" w:cs="Arial"/>
          <w:sz w:val="24"/>
          <w:szCs w:val="24"/>
          <w:lang w:val="en-US"/>
        </w:rPr>
        <w:t xml:space="preserve"> Rumah Sakit Daerah</w:t>
      </w:r>
      <w:r w:rsidRPr="001A45B9">
        <w:rPr>
          <w:rFonts w:ascii="Bookman Old Style" w:hAnsi="Bookman Old Style" w:cs="Arial"/>
          <w:sz w:val="24"/>
          <w:szCs w:val="24"/>
        </w:rPr>
        <w:t xml:space="preserve"> harus mem</w:t>
      </w:r>
      <w:r w:rsidRPr="001A45B9">
        <w:rPr>
          <w:rFonts w:ascii="Bookman Old Style" w:hAnsi="Bookman Old Style" w:cs="Arial"/>
          <w:sz w:val="24"/>
          <w:szCs w:val="24"/>
          <w:lang w:val="en-US"/>
        </w:rPr>
        <w:t>e</w:t>
      </w:r>
      <w:r w:rsidRPr="001A45B9">
        <w:rPr>
          <w:rFonts w:ascii="Bookman Old Style" w:hAnsi="Bookman Old Style" w:cs="Arial"/>
          <w:sz w:val="24"/>
          <w:szCs w:val="24"/>
        </w:rPr>
        <w:t>nuhi persyaratan substantif, teknis dan administratif.</w:t>
      </w:r>
    </w:p>
    <w:p w:rsidR="00361693" w:rsidRPr="001A45B9" w:rsidRDefault="00361693" w:rsidP="00361693">
      <w:pPr>
        <w:pStyle w:val="NoSpacing"/>
        <w:spacing w:line="276" w:lineRule="auto"/>
        <w:jc w:val="both"/>
        <w:rPr>
          <w:rFonts w:ascii="Bookman Old Style" w:hAnsi="Bookman Old Style" w:cs="Arial"/>
          <w:sz w:val="24"/>
          <w:szCs w:val="24"/>
          <w:lang w:val="en-US"/>
        </w:rPr>
      </w:pPr>
    </w:p>
    <w:p w:rsidR="00361693" w:rsidRPr="001A45B9" w:rsidRDefault="00361693" w:rsidP="00361693">
      <w:pPr>
        <w:pStyle w:val="NoSpacing"/>
        <w:tabs>
          <w:tab w:val="left" w:pos="1418"/>
        </w:tabs>
        <w:spacing w:line="276" w:lineRule="auto"/>
        <w:jc w:val="center"/>
        <w:rPr>
          <w:rFonts w:ascii="Bookman Old Style" w:hAnsi="Bookman Old Style" w:cs="Arial"/>
          <w:sz w:val="24"/>
          <w:szCs w:val="24"/>
          <w:lang w:val="en-US"/>
        </w:rPr>
      </w:pPr>
      <w:r w:rsidRPr="001A45B9">
        <w:rPr>
          <w:rFonts w:ascii="Bookman Old Style" w:hAnsi="Bookman Old Style" w:cs="Arial"/>
          <w:sz w:val="24"/>
          <w:szCs w:val="24"/>
        </w:rPr>
        <w:t xml:space="preserve">Pasal </w:t>
      </w:r>
      <w:r w:rsidRPr="001A45B9">
        <w:rPr>
          <w:rFonts w:ascii="Bookman Old Style" w:hAnsi="Bookman Old Style" w:cs="Arial"/>
          <w:sz w:val="24"/>
          <w:szCs w:val="24"/>
          <w:lang w:val="en-US"/>
        </w:rPr>
        <w:t xml:space="preserve"> </w:t>
      </w:r>
      <w:r w:rsidRPr="001A45B9">
        <w:rPr>
          <w:rFonts w:ascii="Bookman Old Style" w:hAnsi="Bookman Old Style" w:cs="Arial"/>
          <w:sz w:val="24"/>
          <w:szCs w:val="24"/>
        </w:rPr>
        <w:t>7</w:t>
      </w:r>
    </w:p>
    <w:p w:rsidR="00361693" w:rsidRPr="001A45B9" w:rsidRDefault="00361693" w:rsidP="00E92B87">
      <w:pPr>
        <w:pStyle w:val="NoSpacing"/>
        <w:numPr>
          <w:ilvl w:val="0"/>
          <w:numId w:val="11"/>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 xml:space="preserve">Persyaratan Substantif sebagaimana dimaksud dalam Pasal 6 terpenuhi apabila tugas dan fungsi </w:t>
      </w:r>
      <w:r w:rsidRPr="001A45B9">
        <w:rPr>
          <w:rFonts w:ascii="Bookman Old Style" w:hAnsi="Bookman Old Style" w:cs="Arial"/>
          <w:sz w:val="24"/>
          <w:szCs w:val="24"/>
          <w:lang w:val="en-US"/>
        </w:rPr>
        <w:t>rumah sakit</w:t>
      </w:r>
      <w:r w:rsidRPr="001A45B9">
        <w:rPr>
          <w:rFonts w:ascii="Bookman Old Style" w:hAnsi="Bookman Old Style" w:cs="Arial"/>
          <w:sz w:val="24"/>
          <w:szCs w:val="24"/>
        </w:rPr>
        <w:t xml:space="preserve"> bersifat operasional dalam memberikan pelayanan rumah sakit yang menghasilkan barang/ jasa pelayanan rumah sakit.</w:t>
      </w:r>
    </w:p>
    <w:p w:rsidR="00361693" w:rsidRPr="001A45B9" w:rsidRDefault="00361693" w:rsidP="00E92B87">
      <w:pPr>
        <w:pStyle w:val="NoSpacing"/>
        <w:numPr>
          <w:ilvl w:val="0"/>
          <w:numId w:val="11"/>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 xml:space="preserve">Pelayanan rumah sakit sebagaimana dimaksud pada ayat (1) adalah </w:t>
      </w:r>
      <w:r w:rsidRPr="001A45B9">
        <w:rPr>
          <w:rFonts w:ascii="Bookman Old Style" w:hAnsi="Bookman Old Style" w:cs="Arial"/>
          <w:sz w:val="24"/>
          <w:szCs w:val="24"/>
          <w:lang w:val="en-US"/>
        </w:rPr>
        <w:t xml:space="preserve">pelaksanaan </w:t>
      </w:r>
      <w:r w:rsidRPr="001A45B9">
        <w:rPr>
          <w:rFonts w:ascii="Bookman Old Style" w:hAnsi="Bookman Old Style" w:cs="Arial"/>
          <w:sz w:val="24"/>
          <w:szCs w:val="24"/>
        </w:rPr>
        <w:t>tugas dan fungsi pada :</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t>i</w:t>
      </w:r>
      <w:r w:rsidRPr="001A45B9">
        <w:rPr>
          <w:rFonts w:ascii="Bookman Old Style" w:hAnsi="Bookman Old Style" w:cs="Arial"/>
          <w:sz w:val="24"/>
          <w:szCs w:val="24"/>
          <w:lang w:val="en-US"/>
        </w:rPr>
        <w:t xml:space="preserve">nstalasi </w:t>
      </w:r>
      <w:r w:rsidRPr="001A45B9">
        <w:rPr>
          <w:rFonts w:ascii="Bookman Old Style" w:hAnsi="Bookman Old Style" w:cs="Arial"/>
          <w:sz w:val="24"/>
          <w:szCs w:val="24"/>
        </w:rPr>
        <w:t>rawat Jalan;</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t>i</w:t>
      </w:r>
      <w:r w:rsidRPr="001A45B9">
        <w:rPr>
          <w:rFonts w:ascii="Bookman Old Style" w:hAnsi="Bookman Old Style" w:cs="Arial"/>
          <w:sz w:val="24"/>
          <w:szCs w:val="24"/>
          <w:lang w:val="en-US"/>
        </w:rPr>
        <w:t xml:space="preserve">nstalasi </w:t>
      </w:r>
      <w:r w:rsidRPr="001A45B9">
        <w:rPr>
          <w:rFonts w:ascii="Bookman Old Style" w:hAnsi="Bookman Old Style" w:cs="Arial"/>
          <w:sz w:val="24"/>
          <w:szCs w:val="24"/>
        </w:rPr>
        <w:t>rawat inap;</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t>ruang gawat darurat;</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t>i</w:t>
      </w:r>
      <w:r w:rsidRPr="001A45B9">
        <w:rPr>
          <w:rFonts w:ascii="Bookman Old Style" w:hAnsi="Bookman Old Style" w:cs="Arial"/>
          <w:sz w:val="24"/>
          <w:szCs w:val="24"/>
          <w:lang w:val="en-US"/>
        </w:rPr>
        <w:t>nstalasi Bedah Sentral</w:t>
      </w:r>
      <w:r w:rsidRPr="001A45B9">
        <w:rPr>
          <w:rFonts w:ascii="Bookman Old Style" w:hAnsi="Bookman Old Style" w:cs="Arial"/>
          <w:sz w:val="24"/>
          <w:szCs w:val="24"/>
        </w:rPr>
        <w:t>;</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t>ruang tenaga kesehatan;</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t>i</w:t>
      </w:r>
      <w:r w:rsidRPr="001A45B9">
        <w:rPr>
          <w:rFonts w:ascii="Bookman Old Style" w:hAnsi="Bookman Old Style" w:cs="Arial"/>
          <w:sz w:val="24"/>
          <w:szCs w:val="24"/>
          <w:lang w:val="en-US"/>
        </w:rPr>
        <w:t>nstalasi</w:t>
      </w:r>
      <w:r w:rsidRPr="001A45B9">
        <w:rPr>
          <w:rFonts w:ascii="Bookman Old Style" w:hAnsi="Bookman Old Style" w:cs="Arial"/>
          <w:sz w:val="24"/>
          <w:szCs w:val="24"/>
        </w:rPr>
        <w:t xml:space="preserve"> radiologi;</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t>i</w:t>
      </w:r>
      <w:r w:rsidRPr="001A45B9">
        <w:rPr>
          <w:rFonts w:ascii="Bookman Old Style" w:hAnsi="Bookman Old Style" w:cs="Arial"/>
          <w:sz w:val="24"/>
          <w:szCs w:val="24"/>
          <w:lang w:val="en-US"/>
        </w:rPr>
        <w:t>nstalasi</w:t>
      </w:r>
      <w:r w:rsidRPr="001A45B9">
        <w:rPr>
          <w:rFonts w:ascii="Bookman Old Style" w:hAnsi="Bookman Old Style" w:cs="Arial"/>
          <w:sz w:val="24"/>
          <w:szCs w:val="24"/>
        </w:rPr>
        <w:t xml:space="preserve"> laboratorium;</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t xml:space="preserve">ruang sterilisasi; </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instalasi</w:t>
      </w:r>
      <w:r w:rsidRPr="001A45B9">
        <w:rPr>
          <w:rFonts w:ascii="Bookman Old Style" w:hAnsi="Bookman Old Style" w:cs="Arial"/>
          <w:sz w:val="24"/>
          <w:szCs w:val="24"/>
        </w:rPr>
        <w:t xml:space="preserve"> farmasi;</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lastRenderedPageBreak/>
        <w:t xml:space="preserve">ruang </w:t>
      </w:r>
      <w:r w:rsidRPr="001A45B9">
        <w:rPr>
          <w:rFonts w:ascii="Bookman Old Style" w:hAnsi="Bookman Old Style" w:cs="Arial"/>
          <w:sz w:val="24"/>
          <w:szCs w:val="24"/>
          <w:lang w:val="en-US"/>
        </w:rPr>
        <w:t>pendidikan pelatihan dan penelitian pengembangan</w:t>
      </w:r>
      <w:r w:rsidRPr="001A45B9">
        <w:rPr>
          <w:rFonts w:ascii="Bookman Old Style" w:hAnsi="Bookman Old Style" w:cs="Arial"/>
          <w:sz w:val="24"/>
          <w:szCs w:val="24"/>
        </w:rPr>
        <w:t>;</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t>kantor administrasi;</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ruang ibadah dan ruang tunggu;</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 xml:space="preserve">ruang </w:t>
      </w:r>
      <w:r w:rsidRPr="001A45B9">
        <w:rPr>
          <w:rFonts w:ascii="Bookman Old Style" w:hAnsi="Bookman Old Style" w:cs="Arial"/>
          <w:sz w:val="24"/>
          <w:szCs w:val="24"/>
        </w:rPr>
        <w:t>penyuluhan kesehatan masyarakat;</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rPr>
        <w:t>ruang menyusui;</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instalasi pemeliharaan sarana rumah sakit</w:t>
      </w:r>
      <w:r w:rsidRPr="001A45B9">
        <w:rPr>
          <w:rFonts w:ascii="Bookman Old Style" w:hAnsi="Bookman Old Style" w:cs="Arial"/>
          <w:sz w:val="24"/>
          <w:szCs w:val="24"/>
        </w:rPr>
        <w:t>;</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 xml:space="preserve">instalasi gas </w:t>
      </w:r>
      <w:r w:rsidRPr="001A45B9">
        <w:rPr>
          <w:rFonts w:ascii="Bookman Old Style" w:hAnsi="Bookman Old Style" w:cs="Arial"/>
          <w:sz w:val="24"/>
          <w:szCs w:val="24"/>
        </w:rPr>
        <w:t>medik</w:t>
      </w:r>
      <w:r w:rsidRPr="001A45B9">
        <w:rPr>
          <w:rFonts w:ascii="Bookman Old Style" w:hAnsi="Bookman Old Style" w:cs="Arial"/>
          <w:sz w:val="24"/>
          <w:szCs w:val="24"/>
          <w:lang w:val="en-US"/>
        </w:rPr>
        <w:t>;</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instalasi Gizi</w:t>
      </w:r>
      <w:r w:rsidRPr="001A45B9">
        <w:rPr>
          <w:rFonts w:ascii="Bookman Old Style" w:hAnsi="Bookman Old Style" w:cs="Arial"/>
          <w:sz w:val="24"/>
          <w:szCs w:val="24"/>
        </w:rPr>
        <w:t>;</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 xml:space="preserve">ruang </w:t>
      </w:r>
      <w:r w:rsidRPr="001A45B9">
        <w:rPr>
          <w:rFonts w:ascii="Bookman Old Style" w:hAnsi="Bookman Old Style" w:cs="Arial"/>
          <w:sz w:val="24"/>
          <w:szCs w:val="24"/>
        </w:rPr>
        <w:t>laundry;</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instalasi pemulasaran jenazah;</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p</w:t>
      </w:r>
      <w:r w:rsidRPr="001A45B9">
        <w:rPr>
          <w:rFonts w:ascii="Bookman Old Style" w:hAnsi="Bookman Old Style" w:cs="Arial"/>
          <w:sz w:val="24"/>
          <w:szCs w:val="24"/>
        </w:rPr>
        <w:t>engolahan sampah</w:t>
      </w:r>
      <w:r w:rsidRPr="001A45B9">
        <w:rPr>
          <w:rFonts w:ascii="Bookman Old Style" w:hAnsi="Bookman Old Style" w:cs="Arial"/>
          <w:sz w:val="24"/>
          <w:szCs w:val="24"/>
          <w:lang w:val="en-US"/>
        </w:rPr>
        <w:t>;</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instalasi pengolahan limbah;</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pelataran</w:t>
      </w:r>
      <w:r w:rsidRPr="001A45B9">
        <w:rPr>
          <w:rFonts w:ascii="Bookman Old Style" w:hAnsi="Bookman Old Style" w:cs="Arial"/>
          <w:sz w:val="24"/>
          <w:szCs w:val="24"/>
          <w:lang w:val="id-ID"/>
        </w:rPr>
        <w:t xml:space="preserve"> parkir </w:t>
      </w:r>
      <w:r w:rsidRPr="001A45B9">
        <w:rPr>
          <w:rFonts w:ascii="Bookman Old Style" w:hAnsi="Bookman Old Style" w:cs="Arial"/>
          <w:sz w:val="24"/>
          <w:szCs w:val="24"/>
          <w:lang w:val="en-US"/>
        </w:rPr>
        <w:t>dan taman;</w:t>
      </w:r>
      <w:r w:rsidRPr="001A45B9">
        <w:rPr>
          <w:rFonts w:ascii="Bookman Old Style" w:hAnsi="Bookman Old Style" w:cs="Arial"/>
          <w:sz w:val="24"/>
          <w:szCs w:val="24"/>
        </w:rPr>
        <w:t xml:space="preserve"> dan</w:t>
      </w:r>
    </w:p>
    <w:p w:rsidR="00361693" w:rsidRPr="001A45B9" w:rsidRDefault="00361693" w:rsidP="00E92B87">
      <w:pPr>
        <w:pStyle w:val="NoSpacing"/>
        <w:numPr>
          <w:ilvl w:val="1"/>
          <w:numId w:val="4"/>
        </w:numPr>
        <w:spacing w:after="120" w:line="276" w:lineRule="auto"/>
        <w:ind w:left="990" w:hanging="450"/>
        <w:rPr>
          <w:rFonts w:ascii="Bookman Old Style" w:hAnsi="Bookman Old Style" w:cs="Arial"/>
          <w:sz w:val="24"/>
          <w:szCs w:val="24"/>
        </w:rPr>
      </w:pPr>
      <w:r w:rsidRPr="001A45B9">
        <w:rPr>
          <w:rFonts w:ascii="Bookman Old Style" w:hAnsi="Bookman Old Style" w:cs="Arial"/>
          <w:sz w:val="24"/>
          <w:szCs w:val="24"/>
          <w:lang w:val="en-US"/>
        </w:rPr>
        <w:t xml:space="preserve">keamanan dan ketertiban; </w:t>
      </w:r>
    </w:p>
    <w:p w:rsidR="00361693" w:rsidRPr="001A45B9" w:rsidRDefault="00361693" w:rsidP="00361693">
      <w:pPr>
        <w:pStyle w:val="NoSpacing"/>
        <w:tabs>
          <w:tab w:val="left" w:pos="1418"/>
        </w:tabs>
        <w:spacing w:line="276" w:lineRule="auto"/>
        <w:jc w:val="center"/>
        <w:rPr>
          <w:rFonts w:ascii="Bookman Old Style" w:hAnsi="Bookman Old Style" w:cs="Arial"/>
          <w:sz w:val="24"/>
          <w:szCs w:val="24"/>
        </w:rPr>
      </w:pPr>
    </w:p>
    <w:p w:rsidR="00361693" w:rsidRPr="001A45B9" w:rsidRDefault="00361693" w:rsidP="00361693">
      <w:pPr>
        <w:spacing w:after="120"/>
        <w:jc w:val="center"/>
        <w:rPr>
          <w:rFonts w:ascii="Bookman Old Style" w:hAnsi="Bookman Old Style" w:cs="Arial"/>
          <w:sz w:val="24"/>
          <w:szCs w:val="24"/>
        </w:rPr>
      </w:pPr>
      <w:r w:rsidRPr="001A45B9">
        <w:rPr>
          <w:rFonts w:ascii="Bookman Old Style" w:hAnsi="Bookman Old Style" w:cs="Arial"/>
          <w:sz w:val="24"/>
          <w:szCs w:val="24"/>
        </w:rPr>
        <w:t>Pasal 8</w:t>
      </w:r>
    </w:p>
    <w:p w:rsidR="00361693" w:rsidRPr="001A45B9" w:rsidRDefault="00361693" w:rsidP="00361693">
      <w:pPr>
        <w:pStyle w:val="NoSpacing"/>
        <w:spacing w:after="120" w:line="276" w:lineRule="auto"/>
        <w:jc w:val="both"/>
        <w:rPr>
          <w:rFonts w:ascii="Bookman Old Style" w:hAnsi="Bookman Old Style" w:cs="Arial"/>
          <w:sz w:val="24"/>
          <w:szCs w:val="24"/>
        </w:rPr>
      </w:pPr>
      <w:r w:rsidRPr="001A45B9">
        <w:rPr>
          <w:rFonts w:ascii="Bookman Old Style" w:hAnsi="Bookman Old Style" w:cs="Arial"/>
          <w:sz w:val="24"/>
          <w:szCs w:val="24"/>
        </w:rPr>
        <w:t xml:space="preserve">Persyaratan teknis sebagaimana dimaksud dalam </w:t>
      </w:r>
      <w:r w:rsidRPr="001A45B9">
        <w:rPr>
          <w:rFonts w:ascii="Bookman Old Style" w:hAnsi="Bookman Old Style" w:cs="Arial"/>
          <w:sz w:val="24"/>
          <w:szCs w:val="24"/>
          <w:lang w:val="en-US"/>
        </w:rPr>
        <w:t>Pasal</w:t>
      </w:r>
      <w:r w:rsidRPr="001A45B9">
        <w:rPr>
          <w:rFonts w:ascii="Bookman Old Style" w:hAnsi="Bookman Old Style" w:cs="Arial"/>
          <w:sz w:val="24"/>
          <w:szCs w:val="24"/>
        </w:rPr>
        <w:t xml:space="preserve"> 6 terpenuhi apabila :</w:t>
      </w:r>
    </w:p>
    <w:p w:rsidR="00361693" w:rsidRPr="001A45B9" w:rsidRDefault="00361693" w:rsidP="00E92B87">
      <w:pPr>
        <w:pStyle w:val="NoSpacing"/>
        <w:numPr>
          <w:ilvl w:val="0"/>
          <w:numId w:val="5"/>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 xml:space="preserve">kinerja pelayanan </w:t>
      </w:r>
      <w:r w:rsidRPr="001A45B9">
        <w:rPr>
          <w:rFonts w:ascii="Bookman Old Style" w:hAnsi="Bookman Old Style" w:cs="Arial"/>
          <w:sz w:val="24"/>
          <w:szCs w:val="24"/>
          <w:lang w:val="en-US"/>
        </w:rPr>
        <w:t>rumah sakit</w:t>
      </w:r>
      <w:r w:rsidRPr="001A45B9">
        <w:rPr>
          <w:rFonts w:ascii="Bookman Old Style" w:hAnsi="Bookman Old Style" w:cs="Arial"/>
          <w:sz w:val="24"/>
          <w:szCs w:val="24"/>
        </w:rPr>
        <w:t xml:space="preserve"> memenuhi spm rumah sakit; dan</w:t>
      </w:r>
    </w:p>
    <w:p w:rsidR="00361693" w:rsidRPr="001A45B9" w:rsidRDefault="00361693" w:rsidP="00E92B87">
      <w:pPr>
        <w:pStyle w:val="NoSpacing"/>
        <w:numPr>
          <w:ilvl w:val="0"/>
          <w:numId w:val="5"/>
        </w:numPr>
        <w:spacing w:after="120" w:line="276" w:lineRule="auto"/>
        <w:ind w:left="540" w:hanging="540"/>
        <w:rPr>
          <w:rFonts w:ascii="Bookman Old Style" w:hAnsi="Bookman Old Style" w:cs="Arial"/>
          <w:sz w:val="24"/>
          <w:szCs w:val="24"/>
        </w:rPr>
      </w:pPr>
      <w:r w:rsidRPr="001A45B9">
        <w:rPr>
          <w:rFonts w:ascii="Bookman Old Style" w:hAnsi="Bookman Old Style" w:cs="Arial"/>
          <w:sz w:val="24"/>
          <w:szCs w:val="24"/>
        </w:rPr>
        <w:t>kinerja keuangan dinyatakan sehat.</w:t>
      </w:r>
    </w:p>
    <w:p w:rsidR="00361693" w:rsidRPr="001A45B9" w:rsidRDefault="00361693" w:rsidP="00361693">
      <w:pPr>
        <w:pStyle w:val="NoSpacing"/>
        <w:spacing w:line="276" w:lineRule="auto"/>
        <w:jc w:val="center"/>
        <w:rPr>
          <w:rFonts w:ascii="Bookman Old Style" w:hAnsi="Bookman Old Style" w:cs="Arial"/>
          <w:sz w:val="24"/>
          <w:szCs w:val="24"/>
          <w:lang w:val="en-US"/>
        </w:rPr>
      </w:pPr>
    </w:p>
    <w:p w:rsidR="00361693" w:rsidRPr="001A45B9" w:rsidRDefault="00361693" w:rsidP="00361693">
      <w:pPr>
        <w:pStyle w:val="NoSpacing"/>
        <w:spacing w:after="120" w:line="276" w:lineRule="auto"/>
        <w:jc w:val="center"/>
        <w:rPr>
          <w:rFonts w:ascii="Bookman Old Style" w:hAnsi="Bookman Old Style" w:cs="Arial"/>
          <w:sz w:val="24"/>
          <w:szCs w:val="24"/>
          <w:lang w:val="en-US"/>
        </w:rPr>
      </w:pPr>
      <w:r w:rsidRPr="001A45B9">
        <w:rPr>
          <w:rFonts w:ascii="Bookman Old Style" w:hAnsi="Bookman Old Style" w:cs="Arial"/>
          <w:sz w:val="24"/>
          <w:szCs w:val="24"/>
          <w:lang w:val="en-US"/>
        </w:rPr>
        <w:t xml:space="preserve">Pasal 9 </w:t>
      </w:r>
    </w:p>
    <w:p w:rsidR="00361693" w:rsidRPr="001A45B9" w:rsidRDefault="00361693" w:rsidP="00361693">
      <w:pPr>
        <w:pStyle w:val="NoSpacing"/>
        <w:tabs>
          <w:tab w:val="left" w:pos="1418"/>
        </w:tabs>
        <w:spacing w:after="120" w:line="276" w:lineRule="auto"/>
        <w:jc w:val="both"/>
        <w:rPr>
          <w:rFonts w:ascii="Bookman Old Style" w:hAnsi="Bookman Old Style" w:cs="Arial"/>
          <w:sz w:val="24"/>
          <w:szCs w:val="24"/>
          <w:lang w:val="en-US"/>
        </w:rPr>
      </w:pPr>
      <w:r w:rsidRPr="001A45B9">
        <w:rPr>
          <w:rFonts w:ascii="Bookman Old Style" w:hAnsi="Bookman Old Style" w:cs="Arial"/>
          <w:sz w:val="24"/>
          <w:szCs w:val="24"/>
          <w:lang w:val="en-US"/>
        </w:rPr>
        <w:t xml:space="preserve">Persyaratan </w:t>
      </w:r>
      <w:r w:rsidRPr="001A45B9">
        <w:rPr>
          <w:rFonts w:ascii="Bookman Old Style" w:hAnsi="Bookman Old Style" w:cs="Arial"/>
          <w:sz w:val="24"/>
          <w:szCs w:val="24"/>
        </w:rPr>
        <w:t>administrasi</w:t>
      </w:r>
      <w:r w:rsidRPr="001A45B9">
        <w:rPr>
          <w:rFonts w:ascii="Bookman Old Style" w:hAnsi="Bookman Old Style" w:cs="Arial"/>
          <w:sz w:val="24"/>
          <w:szCs w:val="24"/>
          <w:lang w:val="en-US"/>
        </w:rPr>
        <w:t xml:space="preserve"> sebagaimana dimaksud dalam Pasal 6 terpenuhi apabila rumah sakit memiliki dokumen yang meliputi :</w:t>
      </w:r>
    </w:p>
    <w:p w:rsidR="00361693" w:rsidRPr="001A45B9" w:rsidRDefault="00361693" w:rsidP="00E92B87">
      <w:pPr>
        <w:pStyle w:val="NoSpacing"/>
        <w:numPr>
          <w:ilvl w:val="0"/>
          <w:numId w:val="6"/>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t>surat pernyataan kesanggupan untuk meningkatkan kinerja pelayanan</w:t>
      </w:r>
      <w:r w:rsidRPr="001A45B9">
        <w:rPr>
          <w:rFonts w:ascii="Bookman Old Style" w:hAnsi="Bookman Old Style" w:cs="Arial"/>
          <w:sz w:val="24"/>
          <w:szCs w:val="24"/>
        </w:rPr>
        <w:t xml:space="preserve"> rumah sakit</w:t>
      </w:r>
      <w:r w:rsidRPr="001A45B9">
        <w:rPr>
          <w:rFonts w:ascii="Bookman Old Style" w:hAnsi="Bookman Old Style" w:cs="Arial"/>
          <w:sz w:val="24"/>
          <w:szCs w:val="24"/>
          <w:lang w:val="en-US"/>
        </w:rPr>
        <w:t>, keuangan dan manfaat bagi  masyarakat ;</w:t>
      </w:r>
    </w:p>
    <w:p w:rsidR="00361693" w:rsidRPr="001A45B9" w:rsidRDefault="00361693" w:rsidP="00E92B87">
      <w:pPr>
        <w:pStyle w:val="NoSpacing"/>
        <w:numPr>
          <w:ilvl w:val="0"/>
          <w:numId w:val="6"/>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t>pola tata kelola ;</w:t>
      </w:r>
    </w:p>
    <w:p w:rsidR="00361693" w:rsidRPr="001A45B9" w:rsidRDefault="00361693" w:rsidP="00E92B87">
      <w:pPr>
        <w:pStyle w:val="NoSpacing"/>
        <w:numPr>
          <w:ilvl w:val="0"/>
          <w:numId w:val="6"/>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t>rencana strategis bisnis ;</w:t>
      </w:r>
    </w:p>
    <w:p w:rsidR="00361693" w:rsidRPr="001A45B9" w:rsidRDefault="00361693" w:rsidP="00E92B87">
      <w:pPr>
        <w:pStyle w:val="NoSpacing"/>
        <w:numPr>
          <w:ilvl w:val="0"/>
          <w:numId w:val="6"/>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t>standar pelayanan minimal ; dan</w:t>
      </w:r>
    </w:p>
    <w:p w:rsidR="00361693" w:rsidRPr="001A45B9" w:rsidRDefault="00361693" w:rsidP="00E92B87">
      <w:pPr>
        <w:pStyle w:val="NoSpacing"/>
        <w:numPr>
          <w:ilvl w:val="0"/>
          <w:numId w:val="6"/>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t xml:space="preserve">laporan keuangan per 31 Desember tahun anggaran berjalan yang siap diaudit. </w:t>
      </w:r>
    </w:p>
    <w:p w:rsidR="00361693" w:rsidRPr="001A45B9" w:rsidRDefault="00361693" w:rsidP="00361693">
      <w:pPr>
        <w:spacing w:after="120"/>
        <w:jc w:val="center"/>
        <w:rPr>
          <w:rFonts w:ascii="Bookman Old Style" w:hAnsi="Bookman Old Style" w:cs="Arial"/>
          <w:sz w:val="24"/>
          <w:szCs w:val="24"/>
          <w:lang w:val="en-US"/>
        </w:rPr>
      </w:pPr>
      <w:r w:rsidRPr="001A45B9">
        <w:rPr>
          <w:rFonts w:ascii="Bookman Old Style" w:hAnsi="Bookman Old Style" w:cs="Arial"/>
          <w:sz w:val="24"/>
          <w:szCs w:val="24"/>
          <w:lang w:val="en-US"/>
        </w:rPr>
        <w:t>Pasal 10</w:t>
      </w:r>
    </w:p>
    <w:p w:rsidR="00361693" w:rsidRPr="001A45B9" w:rsidRDefault="00361693" w:rsidP="00361693">
      <w:pPr>
        <w:pStyle w:val="NoSpacing"/>
        <w:spacing w:after="120" w:line="276" w:lineRule="auto"/>
        <w:jc w:val="both"/>
        <w:rPr>
          <w:rFonts w:ascii="Bookman Old Style" w:hAnsi="Bookman Old Style" w:cs="Arial"/>
          <w:sz w:val="24"/>
          <w:szCs w:val="24"/>
          <w:lang w:val="en-US"/>
        </w:rPr>
      </w:pPr>
      <w:r w:rsidRPr="001A45B9">
        <w:rPr>
          <w:rFonts w:ascii="Bookman Old Style" w:hAnsi="Bookman Old Style" w:cs="Arial"/>
          <w:sz w:val="24"/>
          <w:szCs w:val="24"/>
          <w:lang w:val="en-US"/>
        </w:rPr>
        <w:t>Pola tata kelola sebagaimana dimaksud Pasal 9 huruf b, akan diatur lebih lanjut dengan Peraturan Gubernur dan peraturan internal rumah sakit.</w:t>
      </w:r>
    </w:p>
    <w:p w:rsidR="00361693" w:rsidRPr="001A45B9" w:rsidRDefault="00361693" w:rsidP="00361693">
      <w:pPr>
        <w:spacing w:after="0"/>
        <w:jc w:val="center"/>
        <w:rPr>
          <w:rFonts w:ascii="Bookman Old Style" w:hAnsi="Bookman Old Style" w:cs="Arial"/>
          <w:sz w:val="24"/>
          <w:szCs w:val="24"/>
          <w:lang w:val="en-US"/>
        </w:rPr>
      </w:pPr>
    </w:p>
    <w:p w:rsidR="00361693" w:rsidRPr="001A45B9" w:rsidRDefault="00361693" w:rsidP="00361693">
      <w:pPr>
        <w:spacing w:after="120"/>
        <w:jc w:val="center"/>
        <w:rPr>
          <w:rFonts w:ascii="Bookman Old Style" w:hAnsi="Bookman Old Style" w:cs="Arial"/>
          <w:sz w:val="24"/>
          <w:szCs w:val="24"/>
          <w:lang w:val="en-US"/>
        </w:rPr>
      </w:pPr>
      <w:r w:rsidRPr="001A45B9">
        <w:rPr>
          <w:rFonts w:ascii="Bookman Old Style" w:hAnsi="Bookman Old Style" w:cs="Arial"/>
          <w:sz w:val="24"/>
          <w:szCs w:val="24"/>
          <w:lang w:val="en-US"/>
        </w:rPr>
        <w:t>Pasal 11</w:t>
      </w:r>
    </w:p>
    <w:p w:rsidR="00361693" w:rsidRPr="001A45B9" w:rsidRDefault="00361693" w:rsidP="00E92B87">
      <w:pPr>
        <w:pStyle w:val="NoSpacing"/>
        <w:numPr>
          <w:ilvl w:val="0"/>
          <w:numId w:val="7"/>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t>Rencana strategis bisnis sebagaimana dimaksud dalam Pasal 9 huruf c merupakan rencana strategis lima tahunan yang mencakup antara lain pernyataan visi, misi, program strategis, pengukuran pencapaian kinerja lima tahunan dan proyeksi keuangan lima tahunan rumah sakit.</w:t>
      </w:r>
    </w:p>
    <w:p w:rsidR="00361693" w:rsidRPr="001A45B9" w:rsidRDefault="00361693" w:rsidP="00E92B87">
      <w:pPr>
        <w:pStyle w:val="NoSpacing"/>
        <w:numPr>
          <w:ilvl w:val="0"/>
          <w:numId w:val="7"/>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lastRenderedPageBreak/>
        <w:t>Rencana pencapaian lima tahunan sebagaimana dimaksud pada ayat (1) merupakan gambaran program lima tahunan, pembiayaan lima tahunan, penanggung jawab program dan prosedur pelaksanaan program.</w:t>
      </w:r>
    </w:p>
    <w:p w:rsidR="00361693" w:rsidRPr="001A45B9" w:rsidRDefault="00361693" w:rsidP="00361693">
      <w:pPr>
        <w:spacing w:after="0"/>
        <w:jc w:val="center"/>
        <w:rPr>
          <w:rFonts w:ascii="Bookman Old Style" w:hAnsi="Bookman Old Style" w:cs="Arial"/>
          <w:sz w:val="24"/>
          <w:szCs w:val="24"/>
          <w:lang w:val="en-US"/>
        </w:rPr>
      </w:pPr>
    </w:p>
    <w:p w:rsidR="00361693" w:rsidRPr="001A45B9" w:rsidRDefault="00361693" w:rsidP="00361693">
      <w:pPr>
        <w:spacing w:after="120"/>
        <w:jc w:val="center"/>
        <w:rPr>
          <w:rFonts w:ascii="Bookman Old Style" w:hAnsi="Bookman Old Style" w:cs="Arial"/>
          <w:sz w:val="24"/>
          <w:szCs w:val="24"/>
          <w:lang w:val="en-US"/>
        </w:rPr>
      </w:pPr>
      <w:r w:rsidRPr="001A45B9">
        <w:rPr>
          <w:rFonts w:ascii="Bookman Old Style" w:hAnsi="Bookman Old Style" w:cs="Arial"/>
          <w:sz w:val="24"/>
          <w:szCs w:val="24"/>
          <w:lang w:val="en-US"/>
        </w:rPr>
        <w:t>Pasal 12</w:t>
      </w:r>
    </w:p>
    <w:p w:rsidR="00361693" w:rsidRPr="001A45B9" w:rsidRDefault="00361693" w:rsidP="00361693">
      <w:pPr>
        <w:pStyle w:val="NoSpacing"/>
        <w:spacing w:after="120" w:line="276" w:lineRule="auto"/>
        <w:jc w:val="both"/>
        <w:rPr>
          <w:rFonts w:ascii="Bookman Old Style" w:hAnsi="Bookman Old Style" w:cs="Arial"/>
          <w:sz w:val="24"/>
          <w:szCs w:val="24"/>
          <w:lang w:val="en-US"/>
        </w:rPr>
      </w:pPr>
      <w:r w:rsidRPr="001A45B9">
        <w:rPr>
          <w:rFonts w:ascii="Bookman Old Style" w:hAnsi="Bookman Old Style" w:cs="Arial"/>
          <w:sz w:val="24"/>
          <w:szCs w:val="24"/>
          <w:lang w:val="en-US"/>
        </w:rPr>
        <w:t xml:space="preserve">Standar Pelayanan Minimal BLU Rumah Sakit Daerah sebagaimana dimaksud pada Pasal 9 huruf d memuat batasan minimal mengenai jenis dan mutu layanan </w:t>
      </w:r>
      <w:r w:rsidRPr="001A45B9">
        <w:rPr>
          <w:rFonts w:ascii="Bookman Old Style" w:hAnsi="Bookman Old Style" w:cs="Arial"/>
          <w:sz w:val="24"/>
          <w:szCs w:val="24"/>
        </w:rPr>
        <w:t>rumah sakit</w:t>
      </w:r>
      <w:r w:rsidRPr="001A45B9">
        <w:rPr>
          <w:rFonts w:ascii="Bookman Old Style" w:hAnsi="Bookman Old Style" w:cs="Arial"/>
          <w:sz w:val="24"/>
          <w:szCs w:val="24"/>
          <w:lang w:val="en-US"/>
        </w:rPr>
        <w:t xml:space="preserve"> yang harus dipenuhi oleh rumah sakit.</w:t>
      </w:r>
    </w:p>
    <w:p w:rsidR="00361693" w:rsidRPr="001A45B9" w:rsidRDefault="00361693" w:rsidP="00361693">
      <w:pPr>
        <w:pStyle w:val="NoSpacing"/>
        <w:spacing w:line="276" w:lineRule="auto"/>
        <w:jc w:val="center"/>
        <w:rPr>
          <w:rFonts w:ascii="Bookman Old Style" w:hAnsi="Bookman Old Style" w:cs="Arial"/>
          <w:sz w:val="24"/>
          <w:szCs w:val="24"/>
          <w:lang w:val="en-US"/>
        </w:rPr>
      </w:pPr>
    </w:p>
    <w:p w:rsidR="00361693" w:rsidRPr="001A45B9" w:rsidRDefault="00361693" w:rsidP="00361693">
      <w:pPr>
        <w:spacing w:after="120"/>
        <w:jc w:val="center"/>
        <w:rPr>
          <w:rFonts w:ascii="Bookman Old Style" w:hAnsi="Bookman Old Style" w:cs="Arial"/>
          <w:sz w:val="24"/>
          <w:szCs w:val="24"/>
        </w:rPr>
      </w:pPr>
    </w:p>
    <w:p w:rsidR="00361693" w:rsidRPr="001A45B9" w:rsidRDefault="00361693" w:rsidP="00361693">
      <w:pPr>
        <w:spacing w:after="120"/>
        <w:jc w:val="center"/>
        <w:rPr>
          <w:rFonts w:ascii="Bookman Old Style" w:hAnsi="Bookman Old Style" w:cs="Arial"/>
          <w:sz w:val="24"/>
          <w:szCs w:val="24"/>
          <w:lang w:val="en-US"/>
        </w:rPr>
      </w:pPr>
      <w:r w:rsidRPr="001A45B9">
        <w:rPr>
          <w:rFonts w:ascii="Bookman Old Style" w:hAnsi="Bookman Old Style" w:cs="Arial"/>
          <w:sz w:val="24"/>
          <w:szCs w:val="24"/>
          <w:lang w:val="en-US"/>
        </w:rPr>
        <w:t>Pasal 13</w:t>
      </w:r>
    </w:p>
    <w:p w:rsidR="00361693" w:rsidRPr="001A45B9" w:rsidRDefault="00361693" w:rsidP="00E92B87">
      <w:pPr>
        <w:pStyle w:val="NoSpacing"/>
        <w:numPr>
          <w:ilvl w:val="0"/>
          <w:numId w:val="8"/>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t>Laporan keuangan lengkap sebagaimana dimaksud dalam Pasal 9 huruf e, terdiri dari :</w:t>
      </w:r>
    </w:p>
    <w:p w:rsidR="00361693" w:rsidRPr="001A45B9" w:rsidRDefault="00361693" w:rsidP="00E92B87">
      <w:pPr>
        <w:pStyle w:val="NoSpacing"/>
        <w:numPr>
          <w:ilvl w:val="1"/>
          <w:numId w:val="11"/>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lang w:val="en-US"/>
        </w:rPr>
        <w:t>neraca;</w:t>
      </w:r>
    </w:p>
    <w:p w:rsidR="00361693" w:rsidRPr="001A45B9" w:rsidRDefault="00361693" w:rsidP="00E92B87">
      <w:pPr>
        <w:pStyle w:val="NoSpacing"/>
        <w:numPr>
          <w:ilvl w:val="1"/>
          <w:numId w:val="11"/>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lang w:val="en-US"/>
        </w:rPr>
        <w:t xml:space="preserve">laporan aktivitas; </w:t>
      </w:r>
    </w:p>
    <w:p w:rsidR="00361693" w:rsidRPr="001A45B9" w:rsidRDefault="00361693" w:rsidP="00E92B87">
      <w:pPr>
        <w:pStyle w:val="NoSpacing"/>
        <w:numPr>
          <w:ilvl w:val="1"/>
          <w:numId w:val="11"/>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lang w:val="en-US"/>
        </w:rPr>
        <w:t>laporan arus kas;</w:t>
      </w:r>
      <w:r w:rsidRPr="001A45B9">
        <w:rPr>
          <w:rFonts w:ascii="Bookman Old Style" w:hAnsi="Bookman Old Style" w:cs="Arial"/>
          <w:sz w:val="24"/>
          <w:szCs w:val="24"/>
        </w:rPr>
        <w:t xml:space="preserve"> </w:t>
      </w:r>
      <w:r w:rsidRPr="001A45B9">
        <w:rPr>
          <w:rFonts w:ascii="Bookman Old Style" w:hAnsi="Bookman Old Style" w:cs="Arial"/>
          <w:sz w:val="24"/>
          <w:szCs w:val="24"/>
          <w:lang w:val="en-US"/>
        </w:rPr>
        <w:t xml:space="preserve">dan </w:t>
      </w:r>
    </w:p>
    <w:p w:rsidR="00361693" w:rsidRPr="001A45B9" w:rsidRDefault="00361693" w:rsidP="00E92B87">
      <w:pPr>
        <w:pStyle w:val="NoSpacing"/>
        <w:numPr>
          <w:ilvl w:val="1"/>
          <w:numId w:val="11"/>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lang w:val="en-US"/>
        </w:rPr>
        <w:t>catatan atas laporan keuangan</w:t>
      </w:r>
    </w:p>
    <w:p w:rsidR="00361693" w:rsidRPr="001A45B9" w:rsidRDefault="00361693" w:rsidP="00E92B87">
      <w:pPr>
        <w:pStyle w:val="NoSpacing"/>
        <w:numPr>
          <w:ilvl w:val="0"/>
          <w:numId w:val="8"/>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t>Laporan keuangan lengkap sebagaimana dimaksud pada ayat (1) melalui sistem akuntansi yang diatur dalam pedoman akuntansi Badan Layanan Umum.</w:t>
      </w:r>
    </w:p>
    <w:p w:rsidR="00361693" w:rsidRPr="001A45B9" w:rsidRDefault="00361693" w:rsidP="00361693">
      <w:pPr>
        <w:pStyle w:val="NoSpacing"/>
        <w:tabs>
          <w:tab w:val="left" w:pos="1418"/>
        </w:tabs>
        <w:spacing w:line="276" w:lineRule="auto"/>
        <w:ind w:left="2138"/>
        <w:jc w:val="both"/>
        <w:rPr>
          <w:rFonts w:ascii="Bookman Old Style" w:hAnsi="Bookman Old Style" w:cs="Arial"/>
          <w:sz w:val="24"/>
          <w:szCs w:val="24"/>
          <w:lang w:val="en-US"/>
        </w:rPr>
      </w:pPr>
    </w:p>
    <w:p w:rsidR="00361693" w:rsidRPr="001A45B9" w:rsidRDefault="00361693" w:rsidP="00361693">
      <w:pPr>
        <w:pStyle w:val="NoSpacing"/>
        <w:tabs>
          <w:tab w:val="left" w:pos="1418"/>
        </w:tabs>
        <w:spacing w:after="120" w:line="276" w:lineRule="auto"/>
        <w:jc w:val="center"/>
        <w:rPr>
          <w:rFonts w:ascii="Bookman Old Style" w:hAnsi="Bookman Old Style" w:cs="Arial"/>
          <w:sz w:val="24"/>
          <w:szCs w:val="24"/>
        </w:rPr>
      </w:pPr>
      <w:r w:rsidRPr="001A45B9">
        <w:rPr>
          <w:rFonts w:ascii="Bookman Old Style" w:hAnsi="Bookman Old Style" w:cs="Arial"/>
          <w:sz w:val="24"/>
          <w:szCs w:val="24"/>
          <w:lang w:val="en-US"/>
        </w:rPr>
        <w:t>BAB</w:t>
      </w:r>
      <w:r w:rsidRPr="001A45B9">
        <w:rPr>
          <w:rFonts w:ascii="Bookman Old Style" w:hAnsi="Bookman Old Style" w:cs="Arial"/>
          <w:sz w:val="24"/>
          <w:szCs w:val="24"/>
        </w:rPr>
        <w:t xml:space="preserve"> </w:t>
      </w:r>
      <w:r w:rsidRPr="001A45B9">
        <w:rPr>
          <w:rFonts w:ascii="Bookman Old Style" w:hAnsi="Bookman Old Style" w:cs="Arial"/>
          <w:sz w:val="24"/>
          <w:szCs w:val="24"/>
          <w:lang w:val="en-US"/>
        </w:rPr>
        <w:t>V</w:t>
      </w:r>
      <w:r w:rsidRPr="001A45B9">
        <w:rPr>
          <w:rFonts w:ascii="Bookman Old Style" w:hAnsi="Bookman Old Style" w:cs="Arial"/>
          <w:sz w:val="24"/>
          <w:szCs w:val="24"/>
        </w:rPr>
        <w:t>I</w:t>
      </w:r>
    </w:p>
    <w:p w:rsidR="00361693" w:rsidRPr="001A45B9" w:rsidRDefault="00361693" w:rsidP="00361693">
      <w:pPr>
        <w:pStyle w:val="NoSpacing"/>
        <w:tabs>
          <w:tab w:val="left" w:pos="1418"/>
        </w:tabs>
        <w:spacing w:after="120" w:line="276" w:lineRule="auto"/>
        <w:jc w:val="center"/>
        <w:rPr>
          <w:rFonts w:ascii="Bookman Old Style" w:hAnsi="Bookman Old Style" w:cs="Arial"/>
          <w:sz w:val="24"/>
          <w:szCs w:val="24"/>
          <w:lang w:val="en-US"/>
        </w:rPr>
      </w:pPr>
      <w:r w:rsidRPr="001A45B9">
        <w:rPr>
          <w:rFonts w:ascii="Bookman Old Style" w:hAnsi="Bookman Old Style" w:cs="Arial"/>
          <w:sz w:val="24"/>
          <w:szCs w:val="24"/>
          <w:lang w:val="en-US"/>
        </w:rPr>
        <w:t xml:space="preserve">PENGORGANISASIAN  </w:t>
      </w:r>
    </w:p>
    <w:p w:rsidR="00361693" w:rsidRPr="001A45B9" w:rsidRDefault="00361693" w:rsidP="00361693">
      <w:pPr>
        <w:pStyle w:val="NoSpacing"/>
        <w:tabs>
          <w:tab w:val="left" w:pos="1418"/>
        </w:tabs>
        <w:spacing w:after="120" w:line="276" w:lineRule="auto"/>
        <w:jc w:val="center"/>
        <w:rPr>
          <w:rFonts w:ascii="Bookman Old Style" w:hAnsi="Bookman Old Style" w:cs="Arial"/>
          <w:sz w:val="24"/>
          <w:szCs w:val="24"/>
          <w:lang w:val="en-US"/>
        </w:rPr>
      </w:pPr>
      <w:r w:rsidRPr="001A45B9">
        <w:rPr>
          <w:rFonts w:ascii="Bookman Old Style" w:hAnsi="Bookman Old Style" w:cs="Arial"/>
          <w:sz w:val="24"/>
          <w:szCs w:val="24"/>
          <w:lang w:val="en-US"/>
        </w:rPr>
        <w:t>Pasal 14</w:t>
      </w:r>
    </w:p>
    <w:p w:rsidR="00361693" w:rsidRPr="001A45B9" w:rsidRDefault="00361693" w:rsidP="00E92B87">
      <w:pPr>
        <w:pStyle w:val="NoSpacing"/>
        <w:numPr>
          <w:ilvl w:val="0"/>
          <w:numId w:val="10"/>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t>BLU Rumah Sakit Daerah harus memiliki organisasi yang efektif, efisien dan akuntabel</w:t>
      </w:r>
      <w:r w:rsidRPr="001A45B9">
        <w:rPr>
          <w:rFonts w:ascii="Bookman Old Style" w:hAnsi="Bookman Old Style" w:cs="Arial"/>
          <w:sz w:val="24"/>
          <w:szCs w:val="24"/>
        </w:rPr>
        <w:t>.</w:t>
      </w:r>
    </w:p>
    <w:p w:rsidR="00361693" w:rsidRPr="001A45B9" w:rsidRDefault="00361693" w:rsidP="00E92B87">
      <w:pPr>
        <w:pStyle w:val="NoSpacing"/>
        <w:numPr>
          <w:ilvl w:val="0"/>
          <w:numId w:val="10"/>
        </w:numPr>
        <w:spacing w:after="120" w:line="276" w:lineRule="auto"/>
        <w:ind w:left="540" w:hanging="540"/>
        <w:jc w:val="both"/>
        <w:rPr>
          <w:rFonts w:ascii="Bookman Old Style" w:hAnsi="Bookman Old Style" w:cs="Arial"/>
          <w:sz w:val="24"/>
          <w:szCs w:val="24"/>
          <w:lang w:val="en-US"/>
        </w:rPr>
      </w:pPr>
      <w:r w:rsidRPr="001A45B9">
        <w:rPr>
          <w:rFonts w:ascii="Bookman Old Style" w:hAnsi="Bookman Old Style" w:cs="Arial"/>
          <w:sz w:val="24"/>
          <w:szCs w:val="24"/>
          <w:lang w:val="en-US"/>
        </w:rPr>
        <w:t xml:space="preserve">Organisasi BLU Rumah Sakit Daerah paling sedikit terdiri atas: </w:t>
      </w:r>
    </w:p>
    <w:p w:rsidR="00361693" w:rsidRPr="001A45B9" w:rsidRDefault="00361693" w:rsidP="00E92B87">
      <w:pPr>
        <w:pStyle w:val="NoSpacing"/>
        <w:numPr>
          <w:ilvl w:val="0"/>
          <w:numId w:val="129"/>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lang w:val="en-US"/>
        </w:rPr>
        <w:t xml:space="preserve">direktur utama; </w:t>
      </w:r>
    </w:p>
    <w:p w:rsidR="00361693" w:rsidRPr="001A45B9" w:rsidRDefault="00361693" w:rsidP="00E92B87">
      <w:pPr>
        <w:pStyle w:val="NoSpacing"/>
        <w:numPr>
          <w:ilvl w:val="0"/>
          <w:numId w:val="129"/>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lang w:val="en-US"/>
        </w:rPr>
        <w:t xml:space="preserve">direktur pelayanan medis dan keperawatan; </w:t>
      </w:r>
    </w:p>
    <w:p w:rsidR="00361693" w:rsidRPr="001A45B9" w:rsidRDefault="00361693" w:rsidP="00E92B87">
      <w:pPr>
        <w:pStyle w:val="NoSpacing"/>
        <w:numPr>
          <w:ilvl w:val="0"/>
          <w:numId w:val="129"/>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lang w:val="en-US"/>
        </w:rPr>
        <w:t xml:space="preserve">direktur penunjang medis; </w:t>
      </w:r>
    </w:p>
    <w:p w:rsidR="00361693" w:rsidRPr="001A45B9" w:rsidRDefault="00361693" w:rsidP="00E92B87">
      <w:pPr>
        <w:pStyle w:val="NoSpacing"/>
        <w:numPr>
          <w:ilvl w:val="0"/>
          <w:numId w:val="129"/>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lang w:val="en-US"/>
        </w:rPr>
        <w:t>direktur administrasi umum dan keuangan;</w:t>
      </w:r>
      <w:r w:rsidRPr="001A45B9">
        <w:rPr>
          <w:rFonts w:ascii="Bookman Old Style" w:hAnsi="Bookman Old Style" w:cs="Arial"/>
          <w:sz w:val="24"/>
          <w:szCs w:val="24"/>
        </w:rPr>
        <w:t xml:space="preserve"> </w:t>
      </w:r>
    </w:p>
    <w:p w:rsidR="00361693" w:rsidRPr="001A45B9" w:rsidRDefault="00361693" w:rsidP="00E92B87">
      <w:pPr>
        <w:pStyle w:val="NoSpacing"/>
        <w:numPr>
          <w:ilvl w:val="0"/>
          <w:numId w:val="129"/>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rPr>
        <w:t>dewan pengawas</w:t>
      </w:r>
      <w:r w:rsidRPr="001A45B9">
        <w:rPr>
          <w:rFonts w:ascii="Bookman Old Style" w:hAnsi="Bookman Old Style" w:cs="Arial"/>
          <w:sz w:val="24"/>
          <w:szCs w:val="24"/>
          <w:lang w:val="en-US"/>
        </w:rPr>
        <w:t>;</w:t>
      </w:r>
    </w:p>
    <w:p w:rsidR="00361693" w:rsidRPr="001A45B9" w:rsidRDefault="00361693" w:rsidP="00E92B87">
      <w:pPr>
        <w:pStyle w:val="NoSpacing"/>
        <w:numPr>
          <w:ilvl w:val="0"/>
          <w:numId w:val="129"/>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rPr>
        <w:t xml:space="preserve">   </w:t>
      </w:r>
      <w:r w:rsidRPr="001A45B9">
        <w:rPr>
          <w:rFonts w:ascii="Bookman Old Style" w:hAnsi="Bookman Old Style" w:cs="Arial"/>
          <w:sz w:val="24"/>
          <w:szCs w:val="24"/>
          <w:lang w:val="en-US"/>
        </w:rPr>
        <w:t xml:space="preserve">komite medis; </w:t>
      </w:r>
    </w:p>
    <w:p w:rsidR="00361693" w:rsidRPr="001A45B9" w:rsidRDefault="00361693" w:rsidP="00E92B87">
      <w:pPr>
        <w:pStyle w:val="NoSpacing"/>
        <w:numPr>
          <w:ilvl w:val="0"/>
          <w:numId w:val="129"/>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lang w:val="en-US"/>
        </w:rPr>
        <w:t>komite perawatan;</w:t>
      </w:r>
      <w:r w:rsidRPr="001A45B9">
        <w:rPr>
          <w:rFonts w:ascii="Bookman Old Style" w:hAnsi="Bookman Old Style" w:cs="Arial"/>
          <w:sz w:val="24"/>
          <w:szCs w:val="24"/>
        </w:rPr>
        <w:t xml:space="preserve"> </w:t>
      </w:r>
      <w:r w:rsidRPr="001A45B9">
        <w:rPr>
          <w:rFonts w:ascii="Bookman Old Style" w:hAnsi="Bookman Old Style" w:cs="Arial"/>
          <w:sz w:val="24"/>
          <w:szCs w:val="24"/>
          <w:lang w:val="en-US"/>
        </w:rPr>
        <w:t>dan</w:t>
      </w:r>
    </w:p>
    <w:p w:rsidR="00361693" w:rsidRPr="001A45B9" w:rsidRDefault="00361693" w:rsidP="00E92B87">
      <w:pPr>
        <w:pStyle w:val="NoSpacing"/>
        <w:numPr>
          <w:ilvl w:val="0"/>
          <w:numId w:val="129"/>
        </w:numPr>
        <w:spacing w:after="120" w:line="276" w:lineRule="auto"/>
        <w:ind w:left="993" w:hanging="426"/>
        <w:jc w:val="both"/>
        <w:rPr>
          <w:rFonts w:ascii="Bookman Old Style" w:hAnsi="Bookman Old Style" w:cs="Arial"/>
          <w:sz w:val="24"/>
          <w:szCs w:val="24"/>
          <w:lang w:val="en-US"/>
        </w:rPr>
      </w:pPr>
      <w:r w:rsidRPr="001A45B9">
        <w:rPr>
          <w:rFonts w:ascii="Bookman Old Style" w:hAnsi="Bookman Old Style" w:cs="Arial"/>
          <w:sz w:val="24"/>
          <w:szCs w:val="24"/>
          <w:lang w:val="en-US"/>
        </w:rPr>
        <w:t>satuan pe</w:t>
      </w:r>
      <w:r w:rsidRPr="001A45B9">
        <w:rPr>
          <w:rFonts w:ascii="Bookman Old Style" w:hAnsi="Bookman Old Style" w:cs="Arial"/>
          <w:sz w:val="24"/>
          <w:szCs w:val="24"/>
        </w:rPr>
        <w:t>ngawas</w:t>
      </w:r>
      <w:r w:rsidRPr="001A45B9">
        <w:rPr>
          <w:rFonts w:ascii="Bookman Old Style" w:hAnsi="Bookman Old Style" w:cs="Arial"/>
          <w:sz w:val="24"/>
          <w:szCs w:val="24"/>
          <w:lang w:val="en-US"/>
        </w:rPr>
        <w:t xml:space="preserve"> internal.</w:t>
      </w:r>
    </w:p>
    <w:p w:rsidR="00361693" w:rsidRPr="001A45B9" w:rsidRDefault="00361693" w:rsidP="00361693">
      <w:pPr>
        <w:pStyle w:val="NoSpacing"/>
        <w:tabs>
          <w:tab w:val="left" w:pos="1418"/>
        </w:tabs>
        <w:spacing w:line="276" w:lineRule="auto"/>
        <w:ind w:left="1778"/>
        <w:jc w:val="both"/>
        <w:rPr>
          <w:rFonts w:ascii="Bookman Old Style" w:hAnsi="Bookman Old Style" w:cs="Arial"/>
          <w:sz w:val="24"/>
          <w:szCs w:val="24"/>
          <w:lang w:val="en-US"/>
        </w:rPr>
      </w:pPr>
    </w:p>
    <w:p w:rsidR="00361693" w:rsidRPr="001A45B9" w:rsidRDefault="00361693" w:rsidP="00361693">
      <w:pPr>
        <w:pStyle w:val="Style13"/>
        <w:spacing w:after="120" w:line="276" w:lineRule="auto"/>
        <w:ind w:left="0" w:right="1" w:firstLine="0"/>
        <w:jc w:val="center"/>
        <w:rPr>
          <w:rStyle w:val="CharacterStyle1"/>
          <w:rFonts w:ascii="Bookman Old Style" w:hAnsi="Bookman Old Style"/>
          <w:bCs w:val="0"/>
        </w:rPr>
      </w:pPr>
      <w:r w:rsidRPr="001A45B9">
        <w:rPr>
          <w:rStyle w:val="CharacterStyle1"/>
          <w:rFonts w:ascii="Bookman Old Style" w:hAnsi="Bookman Old Style"/>
          <w:bCs w:val="0"/>
        </w:rPr>
        <w:t>Pasal 15</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 xml:space="preserve">Struktur organisasi BLU Rumah Sakit Daerah, nomenklatur jabatan ditetapkan dengan </w:t>
      </w:r>
      <w:r w:rsidRPr="001A45B9">
        <w:rPr>
          <w:rFonts w:ascii="Bookman Old Style" w:hAnsi="Bookman Old Style"/>
          <w:lang w:val="id-ID"/>
        </w:rPr>
        <w:t>P</w:t>
      </w:r>
      <w:r w:rsidRPr="001A45B9">
        <w:rPr>
          <w:rFonts w:ascii="Bookman Old Style" w:hAnsi="Bookman Old Style"/>
        </w:rPr>
        <w:t xml:space="preserve">eraturan </w:t>
      </w:r>
      <w:r w:rsidRPr="001A45B9">
        <w:rPr>
          <w:rFonts w:ascii="Bookman Old Style" w:hAnsi="Bookman Old Style"/>
          <w:lang w:val="id-ID"/>
        </w:rPr>
        <w:t>G</w:t>
      </w:r>
      <w:r w:rsidRPr="001A45B9">
        <w:rPr>
          <w:rFonts w:ascii="Bookman Old Style" w:hAnsi="Bookman Old Style"/>
        </w:rPr>
        <w:t xml:space="preserve">ubernur dengan berpedoman pada peraturan perundang undangan yang berlaku. </w:t>
      </w:r>
    </w:p>
    <w:p w:rsidR="00361693" w:rsidRPr="001A45B9" w:rsidRDefault="00361693" w:rsidP="00361693">
      <w:pPr>
        <w:pStyle w:val="Style6"/>
        <w:spacing w:line="276" w:lineRule="auto"/>
        <w:ind w:left="0" w:right="5" w:firstLine="0"/>
        <w:jc w:val="center"/>
        <w:rPr>
          <w:rStyle w:val="CharacterStyle3"/>
          <w:sz w:val="24"/>
          <w:szCs w:val="24"/>
        </w:rPr>
      </w:pPr>
    </w:p>
    <w:p w:rsidR="00361693" w:rsidRPr="001A45B9" w:rsidRDefault="00361693" w:rsidP="00361693">
      <w:pPr>
        <w:pStyle w:val="Style6"/>
        <w:spacing w:after="120" w:line="276" w:lineRule="auto"/>
        <w:ind w:left="0" w:right="5" w:firstLine="0"/>
        <w:jc w:val="center"/>
        <w:rPr>
          <w:rStyle w:val="CharacterStyle3"/>
          <w:sz w:val="24"/>
          <w:szCs w:val="24"/>
        </w:rPr>
      </w:pPr>
      <w:r w:rsidRPr="001A45B9">
        <w:rPr>
          <w:rStyle w:val="CharacterStyle3"/>
          <w:sz w:val="24"/>
          <w:szCs w:val="24"/>
        </w:rPr>
        <w:t>Pasal 16</w:t>
      </w:r>
    </w:p>
    <w:p w:rsidR="00361693" w:rsidRPr="001A45B9" w:rsidRDefault="00361693" w:rsidP="00E92B87">
      <w:pPr>
        <w:pStyle w:val="Style6"/>
        <w:numPr>
          <w:ilvl w:val="1"/>
          <w:numId w:val="9"/>
        </w:numPr>
        <w:spacing w:after="120" w:line="276" w:lineRule="auto"/>
        <w:ind w:left="540" w:right="5" w:hanging="540"/>
        <w:rPr>
          <w:rStyle w:val="CharacterStyle1"/>
          <w:rFonts w:ascii="Bookman Old Style" w:hAnsi="Bookman Old Style"/>
          <w:b w:val="0"/>
          <w:szCs w:val="24"/>
        </w:rPr>
      </w:pPr>
      <w:r w:rsidRPr="001A45B9">
        <w:rPr>
          <w:rStyle w:val="CharacterStyle1"/>
          <w:rFonts w:ascii="Bookman Old Style" w:hAnsi="Bookman Old Style"/>
          <w:b w:val="0"/>
          <w:szCs w:val="24"/>
        </w:rPr>
        <w:lastRenderedPageBreak/>
        <w:t>Pejabat pengelola BLU Rumah Sakit Daerah terdiri atas:</w:t>
      </w:r>
    </w:p>
    <w:p w:rsidR="00361693" w:rsidRPr="001A45B9" w:rsidRDefault="00361693" w:rsidP="00E92B87">
      <w:pPr>
        <w:pStyle w:val="Style10"/>
        <w:numPr>
          <w:ilvl w:val="0"/>
          <w:numId w:val="18"/>
        </w:numPr>
        <w:tabs>
          <w:tab w:val="clear" w:pos="288"/>
        </w:tabs>
        <w:spacing w:after="120" w:line="276" w:lineRule="auto"/>
        <w:ind w:left="993" w:right="1" w:hanging="426"/>
        <w:jc w:val="both"/>
        <w:rPr>
          <w:rStyle w:val="CharacterStyle1"/>
          <w:rFonts w:ascii="Bookman Old Style" w:hAnsi="Bookman Old Style"/>
          <w:bCs w:val="0"/>
        </w:rPr>
      </w:pPr>
      <w:r w:rsidRPr="001A45B9">
        <w:rPr>
          <w:rStyle w:val="CharacterStyle1"/>
          <w:rFonts w:ascii="Bookman Old Style" w:hAnsi="Bookman Old Style"/>
          <w:bCs w:val="0"/>
        </w:rPr>
        <w:t>Jajaran direksi;</w:t>
      </w:r>
    </w:p>
    <w:p w:rsidR="00361693" w:rsidRPr="001A45B9" w:rsidRDefault="00361693" w:rsidP="00E92B87">
      <w:pPr>
        <w:pStyle w:val="Style10"/>
        <w:numPr>
          <w:ilvl w:val="0"/>
          <w:numId w:val="18"/>
        </w:numPr>
        <w:tabs>
          <w:tab w:val="clear" w:pos="288"/>
        </w:tabs>
        <w:spacing w:after="120" w:line="276" w:lineRule="auto"/>
        <w:ind w:left="993" w:right="1" w:hanging="426"/>
        <w:jc w:val="both"/>
        <w:rPr>
          <w:rStyle w:val="CharacterStyle1"/>
          <w:rFonts w:ascii="Bookman Old Style" w:hAnsi="Bookman Old Style"/>
          <w:bCs w:val="0"/>
        </w:rPr>
      </w:pPr>
      <w:r w:rsidRPr="001A45B9">
        <w:rPr>
          <w:rStyle w:val="CharacterStyle1"/>
          <w:rFonts w:ascii="Bookman Old Style" w:hAnsi="Bookman Old Style"/>
          <w:bCs w:val="0"/>
        </w:rPr>
        <w:t>Pejabat keuangan; dan</w:t>
      </w:r>
    </w:p>
    <w:p w:rsidR="00361693" w:rsidRPr="001A45B9" w:rsidRDefault="00361693" w:rsidP="00E92B87">
      <w:pPr>
        <w:pStyle w:val="Style10"/>
        <w:numPr>
          <w:ilvl w:val="0"/>
          <w:numId w:val="18"/>
        </w:numPr>
        <w:tabs>
          <w:tab w:val="clear" w:pos="288"/>
        </w:tabs>
        <w:spacing w:after="120" w:line="276" w:lineRule="auto"/>
        <w:ind w:left="993" w:right="1" w:hanging="426"/>
        <w:jc w:val="both"/>
        <w:rPr>
          <w:rStyle w:val="CharacterStyle1"/>
          <w:rFonts w:ascii="Bookman Old Style" w:hAnsi="Bookman Old Style"/>
          <w:bCs w:val="0"/>
        </w:rPr>
      </w:pPr>
      <w:r w:rsidRPr="001A45B9">
        <w:rPr>
          <w:rStyle w:val="CharacterStyle1"/>
          <w:rFonts w:ascii="Bookman Old Style" w:hAnsi="Bookman Old Style"/>
          <w:bCs w:val="0"/>
        </w:rPr>
        <w:t>Pejabat teknis.</w:t>
      </w:r>
    </w:p>
    <w:p w:rsidR="00361693" w:rsidRPr="001A45B9" w:rsidRDefault="00361693" w:rsidP="00E92B87">
      <w:pPr>
        <w:pStyle w:val="Style10"/>
        <w:numPr>
          <w:ilvl w:val="1"/>
          <w:numId w:val="9"/>
        </w:numPr>
        <w:spacing w:after="120" w:line="276" w:lineRule="auto"/>
        <w:ind w:left="540" w:right="1" w:hanging="540"/>
        <w:jc w:val="both"/>
        <w:rPr>
          <w:rStyle w:val="CharacterStyle2"/>
          <w:rFonts w:ascii="Bookman Old Style" w:hAnsi="Bookman Old Style" w:cs="Times New Roman"/>
          <w:bCs w:val="0"/>
          <w:sz w:val="24"/>
        </w:rPr>
      </w:pPr>
      <w:r w:rsidRPr="001A45B9">
        <w:rPr>
          <w:rStyle w:val="CharacterStyle1"/>
          <w:rFonts w:ascii="Bookman Old Style" w:hAnsi="Bookman Old Style"/>
          <w:bCs w:val="0"/>
        </w:rPr>
        <w:t xml:space="preserve">Jajaran direksi sebagaimana dimaksud pada ayat (1) huruf a </w:t>
      </w:r>
      <w:r w:rsidRPr="001A45B9">
        <w:rPr>
          <w:rFonts w:ascii="Bookman Old Style" w:hAnsi="Bookman Old Style" w:cs="Times New Roman"/>
          <w:b w:val="0"/>
          <w:bCs w:val="0"/>
        </w:rPr>
        <w:t xml:space="preserve">bertanggungjawab </w:t>
      </w:r>
      <w:r w:rsidRPr="001A45B9">
        <w:rPr>
          <w:rStyle w:val="CharacterStyle2"/>
          <w:rFonts w:ascii="Bookman Old Style" w:hAnsi="Bookman Old Style" w:cs="Times New Roman"/>
          <w:bCs w:val="0"/>
          <w:sz w:val="24"/>
        </w:rPr>
        <w:t>kepada gubernur melalui Sekretaris Daerah.</w:t>
      </w:r>
    </w:p>
    <w:p w:rsidR="00361693" w:rsidRPr="001A45B9" w:rsidRDefault="00361693" w:rsidP="00E92B87">
      <w:pPr>
        <w:pStyle w:val="Style10"/>
        <w:numPr>
          <w:ilvl w:val="1"/>
          <w:numId w:val="9"/>
        </w:numPr>
        <w:spacing w:line="276" w:lineRule="auto"/>
        <w:ind w:left="540" w:right="1" w:hanging="540"/>
        <w:jc w:val="both"/>
        <w:rPr>
          <w:rFonts w:ascii="Bookman Old Style" w:hAnsi="Bookman Old Style" w:cs="Times New Roman"/>
          <w:b w:val="0"/>
          <w:bCs w:val="0"/>
        </w:rPr>
      </w:pPr>
      <w:r w:rsidRPr="001A45B9">
        <w:rPr>
          <w:rFonts w:ascii="Bookman Old Style" w:hAnsi="Bookman Old Style" w:cs="Times New Roman"/>
          <w:b w:val="0"/>
          <w:bCs w:val="0"/>
        </w:rPr>
        <w:t>Pejabat keuangan dan pejabat teknis sebagaimana dimaksud pada ayat (1) huruf b, dan huruf c, bertanggung-jawab kepada direksi BLU Rumah Sakit Daerah.</w:t>
      </w:r>
    </w:p>
    <w:p w:rsidR="00361693" w:rsidRPr="001A45B9" w:rsidRDefault="00361693" w:rsidP="00361693">
      <w:pPr>
        <w:pStyle w:val="Style6"/>
        <w:spacing w:line="276" w:lineRule="auto"/>
        <w:ind w:left="0" w:right="5" w:firstLine="0"/>
        <w:jc w:val="center"/>
        <w:rPr>
          <w:rStyle w:val="CharacterStyle3"/>
          <w:sz w:val="24"/>
          <w:szCs w:val="24"/>
        </w:rPr>
      </w:pPr>
    </w:p>
    <w:p w:rsidR="00361693" w:rsidRPr="001A45B9" w:rsidRDefault="00361693" w:rsidP="00361693">
      <w:pPr>
        <w:pStyle w:val="Style6"/>
        <w:spacing w:line="276" w:lineRule="auto"/>
        <w:ind w:left="0" w:right="5" w:firstLine="0"/>
        <w:jc w:val="center"/>
        <w:rPr>
          <w:rStyle w:val="CharacterStyle3"/>
          <w:sz w:val="24"/>
          <w:szCs w:val="24"/>
        </w:rPr>
      </w:pPr>
      <w:r w:rsidRPr="001A45B9">
        <w:rPr>
          <w:rStyle w:val="CharacterStyle3"/>
          <w:sz w:val="24"/>
          <w:szCs w:val="24"/>
        </w:rPr>
        <w:t>Pasal 17</w:t>
      </w:r>
    </w:p>
    <w:p w:rsidR="00361693" w:rsidRPr="001A45B9" w:rsidRDefault="00361693" w:rsidP="00E92B87">
      <w:pPr>
        <w:pStyle w:val="Style2"/>
        <w:numPr>
          <w:ilvl w:val="0"/>
          <w:numId w:val="19"/>
        </w:numPr>
        <w:spacing w:after="120" w:line="276" w:lineRule="auto"/>
        <w:ind w:left="540" w:right="1" w:hanging="540"/>
        <w:jc w:val="both"/>
        <w:rPr>
          <w:rFonts w:ascii="Bookman Old Style" w:hAnsi="Bookman Old Style"/>
        </w:rPr>
      </w:pPr>
      <w:r w:rsidRPr="001A45B9">
        <w:rPr>
          <w:rFonts w:ascii="Bookman Old Style" w:hAnsi="Bookman Old Style"/>
        </w:rPr>
        <w:t xml:space="preserve">Pejabat pengelola BLU Rumah Sakit Daerah diangkat dan diberhentikan oleh </w:t>
      </w:r>
      <w:r w:rsidRPr="001A45B9">
        <w:rPr>
          <w:rFonts w:ascii="Bookman Old Style" w:hAnsi="Bookman Old Style"/>
          <w:lang w:val="id-ID"/>
        </w:rPr>
        <w:t>G</w:t>
      </w:r>
      <w:r w:rsidRPr="001A45B9">
        <w:rPr>
          <w:rFonts w:ascii="Bookman Old Style" w:hAnsi="Bookman Old Style"/>
        </w:rPr>
        <w:t xml:space="preserve">ubernur. </w:t>
      </w:r>
    </w:p>
    <w:p w:rsidR="00361693" w:rsidRPr="001A45B9" w:rsidRDefault="00361693" w:rsidP="00E92B87">
      <w:pPr>
        <w:pStyle w:val="Style2"/>
        <w:numPr>
          <w:ilvl w:val="0"/>
          <w:numId w:val="19"/>
        </w:numPr>
        <w:spacing w:after="120" w:line="276" w:lineRule="auto"/>
        <w:ind w:left="540" w:right="1" w:hanging="540"/>
        <w:jc w:val="both"/>
        <w:rPr>
          <w:rStyle w:val="CharacterStyle1"/>
          <w:rFonts w:ascii="Bookman Old Style" w:hAnsi="Bookman Old Style"/>
          <w:b w:val="0"/>
        </w:rPr>
      </w:pPr>
      <w:r w:rsidRPr="001A45B9">
        <w:rPr>
          <w:rStyle w:val="CharacterStyle1"/>
          <w:rFonts w:ascii="Bookman Old Style" w:hAnsi="Bookman Old Style"/>
          <w:b w:val="0"/>
        </w:rPr>
        <w:t xml:space="preserve">Pengangkatan dalam jabatan dan penempatan pejabat pengelola BLU Rumah Sakit Daerah, ditetapkan berdasarkan: </w:t>
      </w:r>
    </w:p>
    <w:p w:rsidR="00361693" w:rsidRPr="001A45B9" w:rsidRDefault="00361693" w:rsidP="00E92B87">
      <w:pPr>
        <w:pStyle w:val="Style13"/>
        <w:numPr>
          <w:ilvl w:val="1"/>
          <w:numId w:val="17"/>
        </w:numPr>
        <w:spacing w:after="120" w:line="276" w:lineRule="auto"/>
        <w:ind w:left="900" w:right="1"/>
        <w:rPr>
          <w:rStyle w:val="CharacterStyle1"/>
          <w:rFonts w:ascii="Bookman Old Style" w:hAnsi="Bookman Old Style"/>
          <w:bCs w:val="0"/>
        </w:rPr>
      </w:pPr>
      <w:r w:rsidRPr="001A45B9">
        <w:rPr>
          <w:rStyle w:val="CharacterStyle1"/>
          <w:rFonts w:ascii="Bookman Old Style" w:hAnsi="Bookman Old Style"/>
          <w:bCs w:val="0"/>
        </w:rPr>
        <w:t xml:space="preserve">kompetensi; dan </w:t>
      </w:r>
    </w:p>
    <w:p w:rsidR="00361693" w:rsidRPr="001A45B9" w:rsidRDefault="00361693" w:rsidP="00E92B87">
      <w:pPr>
        <w:pStyle w:val="Style13"/>
        <w:numPr>
          <w:ilvl w:val="1"/>
          <w:numId w:val="17"/>
        </w:numPr>
        <w:spacing w:after="120" w:line="276" w:lineRule="auto"/>
        <w:ind w:left="900" w:right="1"/>
        <w:rPr>
          <w:rStyle w:val="CharacterStyle1"/>
          <w:rFonts w:ascii="Bookman Old Style" w:hAnsi="Bookman Old Style"/>
          <w:bCs w:val="0"/>
        </w:rPr>
      </w:pPr>
      <w:r w:rsidRPr="001A45B9">
        <w:rPr>
          <w:rStyle w:val="CharacterStyle1"/>
          <w:rFonts w:ascii="Bookman Old Style" w:hAnsi="Bookman Old Style"/>
          <w:bCs w:val="0"/>
        </w:rPr>
        <w:t>kebutuhan praktek bisnis yang sehat.</w:t>
      </w:r>
    </w:p>
    <w:p w:rsidR="00361693" w:rsidRPr="001A45B9" w:rsidRDefault="00361693" w:rsidP="00361693">
      <w:pPr>
        <w:pStyle w:val="Style13"/>
        <w:spacing w:line="276" w:lineRule="auto"/>
        <w:ind w:left="540" w:right="1" w:firstLine="0"/>
        <w:rPr>
          <w:rStyle w:val="CharacterStyle1"/>
          <w:rFonts w:ascii="Bookman Old Style" w:hAnsi="Bookman Old Style"/>
          <w:bCs w:val="0"/>
        </w:rPr>
      </w:pPr>
    </w:p>
    <w:p w:rsidR="00361693" w:rsidRPr="001A45B9" w:rsidRDefault="00361693" w:rsidP="00361693">
      <w:pPr>
        <w:pStyle w:val="Style6"/>
        <w:spacing w:after="120" w:line="276" w:lineRule="auto"/>
        <w:ind w:left="0" w:right="5" w:firstLine="0"/>
        <w:jc w:val="center"/>
        <w:rPr>
          <w:rStyle w:val="CharacterStyle3"/>
          <w:sz w:val="24"/>
          <w:szCs w:val="24"/>
        </w:rPr>
      </w:pPr>
      <w:r w:rsidRPr="001A45B9">
        <w:rPr>
          <w:rStyle w:val="CharacterStyle3"/>
          <w:sz w:val="24"/>
          <w:szCs w:val="24"/>
        </w:rPr>
        <w:t>Pasal 18</w:t>
      </w:r>
    </w:p>
    <w:p w:rsidR="00361693" w:rsidRPr="001A45B9" w:rsidRDefault="00361693" w:rsidP="00E92B87">
      <w:pPr>
        <w:pStyle w:val="Style7"/>
        <w:numPr>
          <w:ilvl w:val="0"/>
          <w:numId w:val="15"/>
        </w:numPr>
        <w:spacing w:after="120" w:line="276" w:lineRule="auto"/>
        <w:ind w:left="540" w:right="5" w:hanging="54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Direktur BLU Rumah Sakit Daerah harus seorang tenaga medis yang mempunyai kemampuan dan keahlian dibidang perumah-sakitan.</w:t>
      </w:r>
    </w:p>
    <w:p w:rsidR="00361693" w:rsidRPr="001A45B9" w:rsidRDefault="00361693" w:rsidP="00E92B87">
      <w:pPr>
        <w:pStyle w:val="Style2"/>
        <w:numPr>
          <w:ilvl w:val="0"/>
          <w:numId w:val="15"/>
        </w:numPr>
        <w:spacing w:after="120" w:line="276" w:lineRule="auto"/>
        <w:ind w:left="540" w:right="5" w:hanging="540"/>
        <w:jc w:val="both"/>
        <w:rPr>
          <w:rFonts w:ascii="Bookman Old Style" w:hAnsi="Bookman Old Style"/>
        </w:rPr>
      </w:pPr>
      <w:r w:rsidRPr="001A45B9">
        <w:rPr>
          <w:rFonts w:ascii="Bookman Old Style" w:hAnsi="Bookman Old Style"/>
        </w:rPr>
        <w:t>Direktur BLU Rumah Sakit Daerah diangkat dan diberhentikan gubernur setelah lolos dari</w:t>
      </w:r>
      <w:r w:rsidRPr="001A45B9">
        <w:rPr>
          <w:rFonts w:ascii="Bookman Old Style" w:hAnsi="Bookman Old Style"/>
          <w:lang w:val="id-ID"/>
        </w:rPr>
        <w:t xml:space="preserve"> uji kelayakan </w:t>
      </w:r>
      <w:r w:rsidRPr="001A45B9">
        <w:rPr>
          <w:rFonts w:ascii="Bookman Old Style" w:hAnsi="Bookman Old Style"/>
        </w:rPr>
        <w:t>yang dilakukan oleh tim seleksi.</w:t>
      </w:r>
    </w:p>
    <w:p w:rsidR="00361693" w:rsidRPr="001A45B9" w:rsidRDefault="00361693" w:rsidP="00361693">
      <w:pPr>
        <w:pStyle w:val="Style6"/>
        <w:spacing w:after="120" w:line="276" w:lineRule="auto"/>
        <w:ind w:left="0" w:right="5" w:firstLine="0"/>
        <w:jc w:val="center"/>
        <w:rPr>
          <w:rStyle w:val="CharacterStyle3"/>
          <w:sz w:val="24"/>
          <w:szCs w:val="24"/>
        </w:rPr>
      </w:pPr>
      <w:r w:rsidRPr="001A45B9">
        <w:rPr>
          <w:rStyle w:val="CharacterStyle3"/>
          <w:sz w:val="24"/>
          <w:szCs w:val="24"/>
        </w:rPr>
        <w:t>Pasal 19</w:t>
      </w:r>
    </w:p>
    <w:p w:rsidR="00361693" w:rsidRPr="001A45B9" w:rsidRDefault="00361693" w:rsidP="00E92B87">
      <w:pPr>
        <w:pStyle w:val="Style7"/>
        <w:numPr>
          <w:ilvl w:val="1"/>
          <w:numId w:val="14"/>
        </w:numPr>
        <w:spacing w:after="120" w:line="276" w:lineRule="auto"/>
        <w:ind w:left="630" w:right="5" w:hanging="63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Tim seleksi sebagaimana dimaksud dalam Pasal 18 ayat (2), bertugas menyeleksi para calon Direktur BLU Rumah Sakit Daerah.</w:t>
      </w:r>
    </w:p>
    <w:p w:rsidR="00361693" w:rsidRPr="001A45B9" w:rsidRDefault="00361693" w:rsidP="00E92B87">
      <w:pPr>
        <w:pStyle w:val="Style7"/>
        <w:numPr>
          <w:ilvl w:val="1"/>
          <w:numId w:val="14"/>
        </w:numPr>
        <w:spacing w:after="120" w:line="276" w:lineRule="auto"/>
        <w:ind w:left="630" w:right="5" w:hanging="63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Tim seleksi sebagaimana dimaksud pada ayat (1), dibentuk oleh gubernur yang beranggotakan:</w:t>
      </w:r>
    </w:p>
    <w:p w:rsidR="00361693" w:rsidRPr="001A45B9" w:rsidRDefault="00361693" w:rsidP="00E92B87">
      <w:pPr>
        <w:pStyle w:val="Style7"/>
        <w:numPr>
          <w:ilvl w:val="0"/>
          <w:numId w:val="16"/>
        </w:numPr>
        <w:spacing w:after="120" w:line="276" w:lineRule="auto"/>
        <w:ind w:left="990" w:right="5"/>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Sekretaris Daerah sebagai ketua merangkap anggota;</w:t>
      </w:r>
    </w:p>
    <w:p w:rsidR="00361693" w:rsidRPr="001A45B9" w:rsidRDefault="00361693" w:rsidP="00E92B87">
      <w:pPr>
        <w:pStyle w:val="Style7"/>
        <w:numPr>
          <w:ilvl w:val="0"/>
          <w:numId w:val="16"/>
        </w:numPr>
        <w:spacing w:after="120" w:line="276" w:lineRule="auto"/>
        <w:ind w:left="990" w:right="5"/>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lang w:val="id-ID"/>
        </w:rPr>
        <w:t>K</w:t>
      </w:r>
      <w:r w:rsidRPr="001A45B9">
        <w:rPr>
          <w:rStyle w:val="CharacterStyle2"/>
          <w:rFonts w:ascii="Bookman Old Style" w:hAnsi="Bookman Old Style" w:cs="Times New Roman"/>
          <w:bCs w:val="0"/>
          <w:sz w:val="24"/>
          <w:szCs w:val="24"/>
        </w:rPr>
        <w:t xml:space="preserve">epala </w:t>
      </w:r>
      <w:r w:rsidRPr="001A45B9">
        <w:rPr>
          <w:rStyle w:val="CharacterStyle2"/>
          <w:rFonts w:ascii="Bookman Old Style" w:hAnsi="Bookman Old Style" w:cs="Times New Roman"/>
          <w:bCs w:val="0"/>
          <w:sz w:val="24"/>
          <w:szCs w:val="24"/>
          <w:lang w:val="id-ID"/>
        </w:rPr>
        <w:t>D</w:t>
      </w:r>
      <w:r w:rsidRPr="001A45B9">
        <w:rPr>
          <w:rStyle w:val="CharacterStyle2"/>
          <w:rFonts w:ascii="Bookman Old Style" w:hAnsi="Bookman Old Style" w:cs="Times New Roman"/>
          <w:bCs w:val="0"/>
          <w:sz w:val="24"/>
          <w:szCs w:val="24"/>
        </w:rPr>
        <w:t xml:space="preserve">inas </w:t>
      </w:r>
      <w:r w:rsidRPr="001A45B9">
        <w:rPr>
          <w:rStyle w:val="CharacterStyle2"/>
          <w:rFonts w:ascii="Bookman Old Style" w:hAnsi="Bookman Old Style" w:cs="Times New Roman"/>
          <w:bCs w:val="0"/>
          <w:sz w:val="24"/>
          <w:szCs w:val="24"/>
          <w:lang w:val="id-ID"/>
        </w:rPr>
        <w:t>K</w:t>
      </w:r>
      <w:r w:rsidRPr="001A45B9">
        <w:rPr>
          <w:rStyle w:val="CharacterStyle2"/>
          <w:rFonts w:ascii="Bookman Old Style" w:hAnsi="Bookman Old Style" w:cs="Times New Roman"/>
          <w:bCs w:val="0"/>
          <w:sz w:val="24"/>
          <w:szCs w:val="24"/>
        </w:rPr>
        <w:t xml:space="preserve">esehatan </w:t>
      </w:r>
      <w:r w:rsidRPr="001A45B9">
        <w:rPr>
          <w:rStyle w:val="CharacterStyle2"/>
          <w:rFonts w:ascii="Bookman Old Style" w:hAnsi="Bookman Old Style" w:cs="Times New Roman"/>
          <w:bCs w:val="0"/>
          <w:sz w:val="24"/>
          <w:szCs w:val="24"/>
          <w:lang w:val="id-ID"/>
        </w:rPr>
        <w:t>P</w:t>
      </w:r>
      <w:r w:rsidRPr="001A45B9">
        <w:rPr>
          <w:rStyle w:val="CharacterStyle2"/>
          <w:rFonts w:ascii="Bookman Old Style" w:hAnsi="Bookman Old Style" w:cs="Times New Roman"/>
          <w:bCs w:val="0"/>
          <w:sz w:val="24"/>
          <w:szCs w:val="24"/>
        </w:rPr>
        <w:t xml:space="preserve">rovinsi sebagai </w:t>
      </w:r>
      <w:r w:rsidRPr="001A45B9">
        <w:rPr>
          <w:rStyle w:val="CharacterStyle2"/>
          <w:rFonts w:ascii="Bookman Old Style" w:hAnsi="Bookman Old Style" w:cs="Times New Roman"/>
          <w:bCs w:val="0"/>
          <w:sz w:val="24"/>
          <w:szCs w:val="24"/>
          <w:lang w:val="id-ID"/>
        </w:rPr>
        <w:t>S</w:t>
      </w:r>
      <w:r w:rsidRPr="001A45B9">
        <w:rPr>
          <w:rStyle w:val="CharacterStyle2"/>
          <w:rFonts w:ascii="Bookman Old Style" w:hAnsi="Bookman Old Style" w:cs="Times New Roman"/>
          <w:bCs w:val="0"/>
          <w:sz w:val="24"/>
          <w:szCs w:val="24"/>
        </w:rPr>
        <w:t>ekretaris;</w:t>
      </w:r>
    </w:p>
    <w:p w:rsidR="00361693" w:rsidRPr="001A45B9" w:rsidRDefault="00361693" w:rsidP="00E92B87">
      <w:pPr>
        <w:pStyle w:val="Style7"/>
        <w:numPr>
          <w:ilvl w:val="0"/>
          <w:numId w:val="16"/>
        </w:numPr>
        <w:spacing w:after="120" w:line="276" w:lineRule="auto"/>
        <w:ind w:left="990" w:right="5"/>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lang w:val="id-ID"/>
        </w:rPr>
        <w:t>unsur</w:t>
      </w:r>
      <w:r w:rsidRPr="001A45B9">
        <w:rPr>
          <w:rStyle w:val="CharacterStyle2"/>
          <w:rFonts w:ascii="Bookman Old Style" w:hAnsi="Bookman Old Style" w:cs="Times New Roman"/>
          <w:bCs w:val="0"/>
          <w:sz w:val="24"/>
          <w:szCs w:val="24"/>
        </w:rPr>
        <w:t xml:space="preserve"> DPRD Provinsi sebagai anggota;</w:t>
      </w:r>
    </w:p>
    <w:p w:rsidR="00361693" w:rsidRPr="001A45B9" w:rsidRDefault="00361693" w:rsidP="00E92B87">
      <w:pPr>
        <w:pStyle w:val="Style7"/>
        <w:numPr>
          <w:ilvl w:val="0"/>
          <w:numId w:val="16"/>
        </w:numPr>
        <w:spacing w:after="120" w:line="276" w:lineRule="auto"/>
        <w:ind w:left="990" w:right="5"/>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lang w:val="id-ID"/>
        </w:rPr>
        <w:t>unsur</w:t>
      </w:r>
      <w:r w:rsidRPr="001A45B9">
        <w:rPr>
          <w:rStyle w:val="CharacterStyle2"/>
          <w:rFonts w:ascii="Bookman Old Style" w:hAnsi="Bookman Old Style" w:cs="Times New Roman"/>
          <w:bCs w:val="0"/>
          <w:sz w:val="24"/>
          <w:szCs w:val="24"/>
        </w:rPr>
        <w:t xml:space="preserve"> Biro yang  membidangi masalah kesejahteraan rakyat di lingkup Sekretariat Provinsi sebagai anggota; dan</w:t>
      </w:r>
    </w:p>
    <w:p w:rsidR="00361693" w:rsidRPr="001A45B9" w:rsidRDefault="00361693" w:rsidP="00E92B87">
      <w:pPr>
        <w:pStyle w:val="Style7"/>
        <w:numPr>
          <w:ilvl w:val="0"/>
          <w:numId w:val="16"/>
        </w:numPr>
        <w:spacing w:after="120" w:line="276" w:lineRule="auto"/>
        <w:ind w:left="990" w:right="5"/>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tenaga ahli perumah sakitan apabila diperlukan sebagai anggota.</w:t>
      </w:r>
    </w:p>
    <w:p w:rsidR="00361693" w:rsidRPr="001A45B9" w:rsidRDefault="00361693" w:rsidP="00361693">
      <w:pPr>
        <w:pStyle w:val="Style7"/>
        <w:spacing w:line="276" w:lineRule="auto"/>
        <w:ind w:left="0" w:right="5"/>
        <w:jc w:val="center"/>
        <w:rPr>
          <w:rStyle w:val="CharacterStyle2"/>
          <w:rFonts w:ascii="Bookman Old Style" w:hAnsi="Bookman Old Style" w:cs="Times New Roman"/>
          <w:bCs w:val="0"/>
          <w:sz w:val="24"/>
          <w:szCs w:val="24"/>
        </w:rPr>
      </w:pPr>
    </w:p>
    <w:p w:rsidR="00361693" w:rsidRPr="001A45B9" w:rsidRDefault="00361693" w:rsidP="00361693">
      <w:pPr>
        <w:pStyle w:val="Style7"/>
        <w:spacing w:after="120" w:line="276" w:lineRule="auto"/>
        <w:ind w:left="0" w:right="5"/>
        <w:jc w:val="center"/>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Pasal 20</w:t>
      </w:r>
    </w:p>
    <w:p w:rsidR="00361693" w:rsidRPr="001A45B9" w:rsidRDefault="00361693" w:rsidP="00E92B87">
      <w:pPr>
        <w:pStyle w:val="Style7"/>
        <w:numPr>
          <w:ilvl w:val="0"/>
          <w:numId w:val="20"/>
        </w:numPr>
        <w:tabs>
          <w:tab w:val="clear" w:pos="750"/>
        </w:tabs>
        <w:spacing w:after="120" w:line="276" w:lineRule="auto"/>
        <w:ind w:left="630" w:right="5" w:hanging="63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 xml:space="preserve">Para calon direktur dijaring dan diajukan oleh </w:t>
      </w:r>
      <w:r w:rsidRPr="001A45B9">
        <w:rPr>
          <w:rStyle w:val="CharacterStyle2"/>
          <w:rFonts w:ascii="Bookman Old Style" w:hAnsi="Bookman Old Style" w:cs="Times New Roman"/>
          <w:bCs w:val="0"/>
          <w:sz w:val="24"/>
          <w:szCs w:val="24"/>
          <w:lang w:val="id-ID"/>
        </w:rPr>
        <w:t>K</w:t>
      </w:r>
      <w:r w:rsidRPr="001A45B9">
        <w:rPr>
          <w:rStyle w:val="CharacterStyle2"/>
          <w:rFonts w:ascii="Bookman Old Style" w:hAnsi="Bookman Old Style" w:cs="Times New Roman"/>
          <w:bCs w:val="0"/>
          <w:sz w:val="24"/>
          <w:szCs w:val="24"/>
        </w:rPr>
        <w:t xml:space="preserve">epala </w:t>
      </w:r>
      <w:r w:rsidRPr="001A45B9">
        <w:rPr>
          <w:rStyle w:val="CharacterStyle2"/>
          <w:rFonts w:ascii="Bookman Old Style" w:hAnsi="Bookman Old Style" w:cs="Times New Roman"/>
          <w:bCs w:val="0"/>
          <w:sz w:val="24"/>
          <w:szCs w:val="24"/>
          <w:lang w:val="id-ID"/>
        </w:rPr>
        <w:t>D</w:t>
      </w:r>
      <w:r w:rsidRPr="001A45B9">
        <w:rPr>
          <w:rStyle w:val="CharacterStyle2"/>
          <w:rFonts w:ascii="Bookman Old Style" w:hAnsi="Bookman Old Style" w:cs="Times New Roman"/>
          <w:bCs w:val="0"/>
          <w:sz w:val="24"/>
          <w:szCs w:val="24"/>
        </w:rPr>
        <w:t xml:space="preserve">inas </w:t>
      </w:r>
      <w:r w:rsidRPr="001A45B9">
        <w:rPr>
          <w:rStyle w:val="CharacterStyle2"/>
          <w:rFonts w:ascii="Bookman Old Style" w:hAnsi="Bookman Old Style" w:cs="Times New Roman"/>
          <w:bCs w:val="0"/>
          <w:sz w:val="24"/>
          <w:szCs w:val="24"/>
          <w:lang w:val="id-ID"/>
        </w:rPr>
        <w:t>K</w:t>
      </w:r>
      <w:r w:rsidRPr="001A45B9">
        <w:rPr>
          <w:rStyle w:val="CharacterStyle2"/>
          <w:rFonts w:ascii="Bookman Old Style" w:hAnsi="Bookman Old Style" w:cs="Times New Roman"/>
          <w:bCs w:val="0"/>
          <w:sz w:val="24"/>
          <w:szCs w:val="24"/>
        </w:rPr>
        <w:t xml:space="preserve">esehatan </w:t>
      </w:r>
      <w:r w:rsidRPr="001A45B9">
        <w:rPr>
          <w:rStyle w:val="CharacterStyle2"/>
          <w:rFonts w:ascii="Bookman Old Style" w:hAnsi="Bookman Old Style" w:cs="Times New Roman"/>
          <w:bCs w:val="0"/>
          <w:sz w:val="24"/>
          <w:szCs w:val="24"/>
          <w:lang w:val="id-ID"/>
        </w:rPr>
        <w:t>P</w:t>
      </w:r>
      <w:r w:rsidRPr="001A45B9">
        <w:rPr>
          <w:rStyle w:val="CharacterStyle2"/>
          <w:rFonts w:ascii="Bookman Old Style" w:hAnsi="Bookman Old Style" w:cs="Times New Roman"/>
          <w:bCs w:val="0"/>
          <w:sz w:val="24"/>
          <w:szCs w:val="24"/>
        </w:rPr>
        <w:t>rovinsi kepada Sekretaris Daerah.</w:t>
      </w:r>
    </w:p>
    <w:p w:rsidR="00361693" w:rsidRPr="001A45B9" w:rsidRDefault="00361693" w:rsidP="00E92B87">
      <w:pPr>
        <w:pStyle w:val="Style7"/>
        <w:numPr>
          <w:ilvl w:val="0"/>
          <w:numId w:val="20"/>
        </w:numPr>
        <w:tabs>
          <w:tab w:val="clear" w:pos="750"/>
        </w:tabs>
        <w:spacing w:after="120" w:line="276" w:lineRule="auto"/>
        <w:ind w:left="630" w:right="5" w:hanging="63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 xml:space="preserve">Direktur terpilih diajukan kepada </w:t>
      </w:r>
      <w:r w:rsidRPr="001A45B9">
        <w:rPr>
          <w:rStyle w:val="CharacterStyle2"/>
          <w:rFonts w:ascii="Bookman Old Style" w:hAnsi="Bookman Old Style" w:cs="Times New Roman"/>
          <w:bCs w:val="0"/>
          <w:sz w:val="24"/>
          <w:szCs w:val="24"/>
          <w:lang w:val="id-ID"/>
        </w:rPr>
        <w:t>G</w:t>
      </w:r>
      <w:r w:rsidRPr="001A45B9">
        <w:rPr>
          <w:rStyle w:val="CharacterStyle2"/>
          <w:rFonts w:ascii="Bookman Old Style" w:hAnsi="Bookman Old Style" w:cs="Times New Roman"/>
          <w:bCs w:val="0"/>
          <w:sz w:val="24"/>
          <w:szCs w:val="24"/>
        </w:rPr>
        <w:t>ubernur untuk ditetapkan.</w:t>
      </w:r>
    </w:p>
    <w:p w:rsidR="00361693" w:rsidRPr="001A45B9" w:rsidRDefault="00361693" w:rsidP="00E92B87">
      <w:pPr>
        <w:pStyle w:val="Style7"/>
        <w:numPr>
          <w:ilvl w:val="0"/>
          <w:numId w:val="20"/>
        </w:numPr>
        <w:tabs>
          <w:tab w:val="clear" w:pos="750"/>
        </w:tabs>
        <w:spacing w:after="120" w:line="276" w:lineRule="auto"/>
        <w:ind w:left="630" w:right="5" w:hanging="630"/>
        <w:jc w:val="both"/>
        <w:rPr>
          <w:rFonts w:ascii="Bookman Old Style" w:hAnsi="Bookman Old Style" w:cs="Times New Roman"/>
          <w:b w:val="0"/>
          <w:bCs w:val="0"/>
          <w:sz w:val="24"/>
          <w:szCs w:val="24"/>
        </w:rPr>
      </w:pPr>
      <w:r w:rsidRPr="001A45B9">
        <w:rPr>
          <w:rFonts w:ascii="Bookman Old Style" w:hAnsi="Bookman Old Style" w:cs="Times New Roman"/>
          <w:b w:val="0"/>
          <w:bCs w:val="0"/>
          <w:sz w:val="24"/>
          <w:szCs w:val="24"/>
        </w:rPr>
        <w:t xml:space="preserve">Direktur yang diangkat atau ditetapkan oleh </w:t>
      </w:r>
      <w:r w:rsidRPr="001A45B9">
        <w:rPr>
          <w:rFonts w:ascii="Bookman Old Style" w:hAnsi="Bookman Old Style" w:cs="Times New Roman"/>
          <w:b w:val="0"/>
          <w:bCs w:val="0"/>
          <w:sz w:val="24"/>
          <w:szCs w:val="24"/>
          <w:lang w:val="id-ID"/>
        </w:rPr>
        <w:t>G</w:t>
      </w:r>
      <w:r w:rsidRPr="001A45B9">
        <w:rPr>
          <w:rFonts w:ascii="Bookman Old Style" w:hAnsi="Bookman Old Style" w:cs="Times New Roman"/>
          <w:b w:val="0"/>
          <w:bCs w:val="0"/>
          <w:sz w:val="24"/>
          <w:szCs w:val="24"/>
        </w:rPr>
        <w:t>ubernur sebagaimana dimaksud pada ayat (2), segera menyusun struktur organisasi dan menyusun tupoksi masing–masing di satuan kerja.</w:t>
      </w:r>
    </w:p>
    <w:p w:rsidR="00361693" w:rsidRPr="001A45B9" w:rsidRDefault="00361693" w:rsidP="00361693">
      <w:pPr>
        <w:pStyle w:val="Style2"/>
        <w:spacing w:after="120" w:line="276" w:lineRule="auto"/>
        <w:rPr>
          <w:rFonts w:ascii="Bookman Old Style" w:hAnsi="Bookman Old Style"/>
          <w:lang w:val="id-ID"/>
        </w:rPr>
      </w:pPr>
      <w:r w:rsidRPr="001A45B9">
        <w:rPr>
          <w:rFonts w:ascii="Bookman Old Style" w:hAnsi="Bookman Old Style"/>
        </w:rPr>
        <w:t>BAB V</w:t>
      </w:r>
      <w:r w:rsidRPr="001A45B9">
        <w:rPr>
          <w:rFonts w:ascii="Bookman Old Style" w:hAnsi="Bookman Old Style"/>
          <w:lang w:val="id-ID"/>
        </w:rPr>
        <w:t>II</w:t>
      </w:r>
    </w:p>
    <w:p w:rsidR="00361693" w:rsidRPr="001A45B9" w:rsidRDefault="00361693" w:rsidP="00361693">
      <w:pPr>
        <w:pStyle w:val="Style2"/>
        <w:spacing w:after="120" w:line="276" w:lineRule="auto"/>
        <w:rPr>
          <w:rFonts w:ascii="Bookman Old Style" w:hAnsi="Bookman Old Style"/>
        </w:rPr>
      </w:pPr>
      <w:r w:rsidRPr="001A45B9">
        <w:rPr>
          <w:rFonts w:ascii="Bookman Old Style" w:hAnsi="Bookman Old Style"/>
          <w:bCs/>
        </w:rPr>
        <w:lastRenderedPageBreak/>
        <w:t>POLA TATA KELOLA, TUGAS, DAN PEJABAT BLU-RUMAH SAKIT DAERAH</w:t>
      </w:r>
    </w:p>
    <w:p w:rsidR="00361693" w:rsidRPr="001A45B9" w:rsidRDefault="00361693" w:rsidP="00361693">
      <w:pPr>
        <w:pStyle w:val="Style2"/>
        <w:spacing w:after="120" w:line="276" w:lineRule="auto"/>
        <w:rPr>
          <w:rFonts w:ascii="Bookman Old Style" w:hAnsi="Bookman Old Style"/>
        </w:rPr>
      </w:pPr>
      <w:r w:rsidRPr="001A45B9">
        <w:rPr>
          <w:rFonts w:ascii="Bookman Old Style" w:hAnsi="Bookman Old Style"/>
        </w:rPr>
        <w:t>Bagian Kesatu</w:t>
      </w:r>
    </w:p>
    <w:p w:rsidR="00361693" w:rsidRPr="001A45B9" w:rsidRDefault="00361693" w:rsidP="00361693">
      <w:pPr>
        <w:pStyle w:val="Style2"/>
        <w:spacing w:after="120" w:line="276" w:lineRule="auto"/>
        <w:rPr>
          <w:rFonts w:ascii="Bookman Old Style" w:hAnsi="Bookman Old Style"/>
        </w:rPr>
      </w:pPr>
      <w:r w:rsidRPr="001A45B9">
        <w:rPr>
          <w:rFonts w:ascii="Bookman Old Style" w:hAnsi="Bookman Old Style"/>
        </w:rPr>
        <w:t>Pola Tata Kelola</w:t>
      </w:r>
    </w:p>
    <w:p w:rsidR="00361693" w:rsidRPr="001A45B9" w:rsidRDefault="00361693" w:rsidP="00361693">
      <w:pPr>
        <w:pStyle w:val="Style2"/>
        <w:spacing w:after="120" w:line="276" w:lineRule="auto"/>
        <w:rPr>
          <w:rFonts w:ascii="Bookman Old Style" w:hAnsi="Bookman Old Style"/>
        </w:rPr>
      </w:pPr>
      <w:r w:rsidRPr="001A45B9">
        <w:rPr>
          <w:rFonts w:ascii="Bookman Old Style" w:hAnsi="Bookman Old Style"/>
        </w:rPr>
        <w:t>Pasal 21</w:t>
      </w:r>
    </w:p>
    <w:p w:rsidR="00361693" w:rsidRPr="001A45B9" w:rsidRDefault="00361693" w:rsidP="00E92B87">
      <w:pPr>
        <w:pStyle w:val="Style7"/>
        <w:numPr>
          <w:ilvl w:val="1"/>
          <w:numId w:val="125"/>
        </w:numPr>
        <w:spacing w:after="120" w:line="276" w:lineRule="auto"/>
        <w:ind w:left="630" w:hanging="630"/>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BLU Rumah Sakit Daerah beroperasi berdasarkan pola tata kelola administrasi atau peraturan internal, yang memuat antara lain</w:t>
      </w:r>
    </w:p>
    <w:p w:rsidR="00361693" w:rsidRPr="001A45B9" w:rsidRDefault="00361693" w:rsidP="00E92B87">
      <w:pPr>
        <w:pStyle w:val="Style7"/>
        <w:numPr>
          <w:ilvl w:val="0"/>
          <w:numId w:val="21"/>
        </w:numPr>
        <w:tabs>
          <w:tab w:val="clear" w:pos="288"/>
        </w:tabs>
        <w:spacing w:after="120" w:line="276" w:lineRule="auto"/>
        <w:ind w:left="990" w:hanging="36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 xml:space="preserve">struktur organisasi; </w:t>
      </w:r>
    </w:p>
    <w:p w:rsidR="00361693" w:rsidRPr="001A45B9" w:rsidRDefault="00361693" w:rsidP="00E92B87">
      <w:pPr>
        <w:pStyle w:val="Style7"/>
        <w:numPr>
          <w:ilvl w:val="0"/>
          <w:numId w:val="21"/>
        </w:numPr>
        <w:tabs>
          <w:tab w:val="clear" w:pos="288"/>
        </w:tabs>
        <w:spacing w:after="120" w:line="276" w:lineRule="auto"/>
        <w:ind w:left="990" w:hanging="36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 xml:space="preserve">prosedur kerja; dan </w:t>
      </w:r>
    </w:p>
    <w:p w:rsidR="00361693" w:rsidRPr="001A45B9" w:rsidRDefault="00361693" w:rsidP="00E92B87">
      <w:pPr>
        <w:pStyle w:val="Style7"/>
        <w:numPr>
          <w:ilvl w:val="0"/>
          <w:numId w:val="21"/>
        </w:numPr>
        <w:tabs>
          <w:tab w:val="clear" w:pos="288"/>
        </w:tabs>
        <w:spacing w:after="120" w:line="276" w:lineRule="auto"/>
        <w:ind w:left="990" w:hanging="36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 xml:space="preserve">pengelompokan fungsi yang logis. </w:t>
      </w:r>
    </w:p>
    <w:p w:rsidR="00361693" w:rsidRPr="001A45B9" w:rsidRDefault="00361693" w:rsidP="00E92B87">
      <w:pPr>
        <w:pStyle w:val="Style2"/>
        <w:numPr>
          <w:ilvl w:val="1"/>
          <w:numId w:val="126"/>
        </w:numPr>
        <w:spacing w:after="120" w:line="276" w:lineRule="auto"/>
        <w:ind w:left="630" w:hanging="630"/>
        <w:jc w:val="both"/>
        <w:rPr>
          <w:rFonts w:ascii="Bookman Old Style" w:hAnsi="Bookman Old Style"/>
        </w:rPr>
      </w:pPr>
      <w:r w:rsidRPr="001A45B9">
        <w:rPr>
          <w:rFonts w:ascii="Bookman Old Style" w:hAnsi="Bookman Old Style"/>
        </w:rPr>
        <w:t>Tata kelola sebagaimana yang dimaksud pada ayat (1), memperhatikan prinsip, antara lain :</w:t>
      </w:r>
    </w:p>
    <w:p w:rsidR="00361693" w:rsidRPr="001A45B9" w:rsidRDefault="00361693" w:rsidP="00E92B87">
      <w:pPr>
        <w:pStyle w:val="Style10"/>
        <w:numPr>
          <w:ilvl w:val="0"/>
          <w:numId w:val="22"/>
        </w:numPr>
        <w:tabs>
          <w:tab w:val="num" w:pos="990"/>
        </w:tabs>
        <w:spacing w:after="120" w:line="276" w:lineRule="auto"/>
        <w:ind w:left="1248" w:hanging="618"/>
        <w:jc w:val="both"/>
        <w:rPr>
          <w:rStyle w:val="CharacterStyle1"/>
          <w:rFonts w:ascii="Bookman Old Style" w:hAnsi="Bookman Old Style"/>
          <w:bCs w:val="0"/>
        </w:rPr>
      </w:pPr>
      <w:r w:rsidRPr="001A45B9">
        <w:rPr>
          <w:rStyle w:val="CharacterStyle1"/>
          <w:rFonts w:ascii="Bookman Old Style" w:hAnsi="Bookman Old Style"/>
          <w:bCs w:val="0"/>
        </w:rPr>
        <w:t>transparansi;</w:t>
      </w:r>
    </w:p>
    <w:p w:rsidR="00361693" w:rsidRPr="001A45B9" w:rsidRDefault="00361693" w:rsidP="00E92B87">
      <w:pPr>
        <w:pStyle w:val="Style10"/>
        <w:numPr>
          <w:ilvl w:val="0"/>
          <w:numId w:val="23"/>
        </w:numPr>
        <w:tabs>
          <w:tab w:val="clear" w:pos="360"/>
          <w:tab w:val="num" w:pos="990"/>
          <w:tab w:val="num" w:pos="1320"/>
        </w:tabs>
        <w:spacing w:after="120" w:line="276" w:lineRule="auto"/>
        <w:ind w:left="1248" w:hanging="618"/>
        <w:jc w:val="both"/>
        <w:rPr>
          <w:rStyle w:val="CharacterStyle1"/>
          <w:rFonts w:ascii="Bookman Old Style" w:hAnsi="Bookman Old Style"/>
          <w:bCs w:val="0"/>
        </w:rPr>
      </w:pPr>
      <w:r w:rsidRPr="001A45B9">
        <w:rPr>
          <w:rStyle w:val="CharacterStyle1"/>
          <w:rFonts w:ascii="Bookman Old Style" w:hAnsi="Bookman Old Style"/>
          <w:bCs w:val="0"/>
        </w:rPr>
        <w:t>akuntabilitas;</w:t>
      </w:r>
    </w:p>
    <w:p w:rsidR="00361693" w:rsidRPr="001A45B9" w:rsidRDefault="00361693" w:rsidP="00E92B87">
      <w:pPr>
        <w:pStyle w:val="Style10"/>
        <w:numPr>
          <w:ilvl w:val="0"/>
          <w:numId w:val="23"/>
        </w:numPr>
        <w:tabs>
          <w:tab w:val="clear" w:pos="360"/>
          <w:tab w:val="num" w:pos="990"/>
          <w:tab w:val="num" w:pos="1320"/>
        </w:tabs>
        <w:spacing w:after="120" w:line="276" w:lineRule="auto"/>
        <w:ind w:left="1248" w:hanging="618"/>
        <w:jc w:val="both"/>
        <w:rPr>
          <w:rStyle w:val="CharacterStyle1"/>
          <w:rFonts w:ascii="Bookman Old Style" w:hAnsi="Bookman Old Style"/>
          <w:bCs w:val="0"/>
        </w:rPr>
      </w:pPr>
      <w:r w:rsidRPr="001A45B9">
        <w:rPr>
          <w:rStyle w:val="CharacterStyle1"/>
          <w:rFonts w:ascii="Bookman Old Style" w:hAnsi="Bookman Old Style"/>
          <w:bCs w:val="0"/>
        </w:rPr>
        <w:t>responsibilitas; dan</w:t>
      </w:r>
    </w:p>
    <w:p w:rsidR="00361693" w:rsidRPr="001A45B9" w:rsidRDefault="00361693" w:rsidP="00E92B87">
      <w:pPr>
        <w:pStyle w:val="Style10"/>
        <w:numPr>
          <w:ilvl w:val="0"/>
          <w:numId w:val="23"/>
        </w:numPr>
        <w:tabs>
          <w:tab w:val="clear" w:pos="360"/>
          <w:tab w:val="num" w:pos="990"/>
          <w:tab w:val="num" w:pos="1320"/>
        </w:tabs>
        <w:spacing w:after="120" w:line="276" w:lineRule="auto"/>
        <w:ind w:left="1248" w:hanging="618"/>
        <w:jc w:val="both"/>
        <w:rPr>
          <w:rStyle w:val="CharacterStyle1"/>
          <w:rFonts w:ascii="Bookman Old Style" w:hAnsi="Bookman Old Style"/>
          <w:bCs w:val="0"/>
        </w:rPr>
      </w:pPr>
      <w:r w:rsidRPr="001A45B9">
        <w:rPr>
          <w:rStyle w:val="CharacterStyle1"/>
          <w:rFonts w:ascii="Bookman Old Style" w:hAnsi="Bookman Old Style"/>
          <w:bCs w:val="0"/>
        </w:rPr>
        <w:t>independensi.</w:t>
      </w: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Kedua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Tugas dan Kewajiban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22</w:t>
      </w:r>
    </w:p>
    <w:p w:rsidR="00361693" w:rsidRPr="001A45B9" w:rsidRDefault="00361693" w:rsidP="00E92B87">
      <w:pPr>
        <w:pStyle w:val="Style2"/>
        <w:numPr>
          <w:ilvl w:val="0"/>
          <w:numId w:val="24"/>
        </w:numPr>
        <w:spacing w:after="120" w:line="276" w:lineRule="auto"/>
        <w:ind w:left="540" w:right="1" w:hanging="540"/>
        <w:jc w:val="both"/>
        <w:rPr>
          <w:rFonts w:ascii="Bookman Old Style" w:hAnsi="Bookman Old Style"/>
        </w:rPr>
      </w:pPr>
      <w:r w:rsidRPr="001A45B9">
        <w:rPr>
          <w:rFonts w:ascii="Bookman Old Style" w:hAnsi="Bookman Old Style"/>
        </w:rPr>
        <w:t>Direksi BLU Rumah Sakit Daerah mempunyai tugas:</w:t>
      </w:r>
    </w:p>
    <w:p w:rsidR="00361693" w:rsidRPr="001A45B9" w:rsidRDefault="00361693" w:rsidP="00E92B87">
      <w:pPr>
        <w:pStyle w:val="Style7"/>
        <w:numPr>
          <w:ilvl w:val="0"/>
          <w:numId w:val="25"/>
        </w:numPr>
        <w:tabs>
          <w:tab w:val="clear" w:pos="750"/>
        </w:tabs>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memimpin, mengarahkan, membina, mengawasi, mengendalikan dan mengevaluasi penyelenggaraan kegiatan BLU Rumah Sakit Daerah;</w:t>
      </w:r>
    </w:p>
    <w:p w:rsidR="00361693" w:rsidRPr="001A45B9" w:rsidRDefault="00361693" w:rsidP="00E92B87">
      <w:pPr>
        <w:pStyle w:val="Style7"/>
        <w:numPr>
          <w:ilvl w:val="0"/>
          <w:numId w:val="25"/>
        </w:numPr>
        <w:tabs>
          <w:tab w:val="clear" w:pos="750"/>
        </w:tabs>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menyusun renstra bisnis BLU Rumah Sakit Daerah;</w:t>
      </w:r>
    </w:p>
    <w:p w:rsidR="00361693" w:rsidRPr="001A45B9" w:rsidRDefault="00361693" w:rsidP="00E92B87">
      <w:pPr>
        <w:pStyle w:val="Style7"/>
        <w:numPr>
          <w:ilvl w:val="0"/>
          <w:numId w:val="25"/>
        </w:numPr>
        <w:tabs>
          <w:tab w:val="clear" w:pos="750"/>
        </w:tabs>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menyiapkan RBA;</w:t>
      </w:r>
    </w:p>
    <w:p w:rsidR="00361693" w:rsidRPr="001A45B9" w:rsidRDefault="00361693" w:rsidP="00E92B87">
      <w:pPr>
        <w:pStyle w:val="Style7"/>
        <w:numPr>
          <w:ilvl w:val="0"/>
          <w:numId w:val="25"/>
        </w:numPr>
        <w:tabs>
          <w:tab w:val="clear" w:pos="750"/>
        </w:tabs>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 xml:space="preserve">mengusulkan calon pengelola keuangan dan pejabat teknis kepada </w:t>
      </w:r>
      <w:r w:rsidRPr="001A45B9">
        <w:rPr>
          <w:rStyle w:val="CharacterStyle2"/>
          <w:rFonts w:ascii="Bookman Old Style" w:hAnsi="Bookman Old Style" w:cs="Times New Roman"/>
          <w:bCs w:val="0"/>
          <w:sz w:val="24"/>
          <w:szCs w:val="24"/>
          <w:lang w:val="id-ID"/>
        </w:rPr>
        <w:t>G</w:t>
      </w:r>
      <w:r w:rsidRPr="001A45B9">
        <w:rPr>
          <w:rStyle w:val="CharacterStyle2"/>
          <w:rFonts w:ascii="Bookman Old Style" w:hAnsi="Bookman Old Style" w:cs="Times New Roman"/>
          <w:bCs w:val="0"/>
          <w:sz w:val="24"/>
          <w:szCs w:val="24"/>
        </w:rPr>
        <w:t>ubernur sesuai ketentuan;</w:t>
      </w:r>
    </w:p>
    <w:p w:rsidR="00361693" w:rsidRPr="001A45B9" w:rsidRDefault="00361693" w:rsidP="00E92B87">
      <w:pPr>
        <w:pStyle w:val="Style7"/>
        <w:numPr>
          <w:ilvl w:val="0"/>
          <w:numId w:val="25"/>
        </w:numPr>
        <w:tabs>
          <w:tab w:val="clear" w:pos="750"/>
        </w:tabs>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menetapkan pejabat lainnya sesuai kebutuhan BLU Rumah Sakit Daerah selain pejabat yang telah ditetapkan dengan peraturan perundang-undangan; dan</w:t>
      </w:r>
    </w:p>
    <w:p w:rsidR="00361693" w:rsidRPr="001A45B9" w:rsidRDefault="00361693" w:rsidP="00E92B87">
      <w:pPr>
        <w:pStyle w:val="Style7"/>
        <w:numPr>
          <w:ilvl w:val="0"/>
          <w:numId w:val="25"/>
        </w:numPr>
        <w:tabs>
          <w:tab w:val="clear" w:pos="750"/>
        </w:tabs>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lang w:val="id-ID"/>
        </w:rPr>
        <w:t xml:space="preserve">   </w:t>
      </w:r>
      <w:r w:rsidRPr="001A45B9">
        <w:rPr>
          <w:rStyle w:val="CharacterStyle2"/>
          <w:rFonts w:ascii="Bookman Old Style" w:hAnsi="Bookman Old Style" w:cs="Times New Roman"/>
          <w:bCs w:val="0"/>
          <w:sz w:val="24"/>
          <w:szCs w:val="24"/>
        </w:rPr>
        <w:t xml:space="preserve">menyampaikan dan mempertanggung jawabkan kinerja operasional serta keuangan BLU Rumah Sakit Daerah kepada </w:t>
      </w:r>
      <w:r w:rsidRPr="001A45B9">
        <w:rPr>
          <w:rStyle w:val="CharacterStyle2"/>
          <w:rFonts w:ascii="Bookman Old Style" w:hAnsi="Bookman Old Style" w:cs="Times New Roman"/>
          <w:bCs w:val="0"/>
          <w:sz w:val="24"/>
          <w:szCs w:val="24"/>
          <w:lang w:val="id-ID"/>
        </w:rPr>
        <w:t>G</w:t>
      </w:r>
      <w:r w:rsidRPr="001A45B9">
        <w:rPr>
          <w:rStyle w:val="CharacterStyle2"/>
          <w:rFonts w:ascii="Bookman Old Style" w:hAnsi="Bookman Old Style" w:cs="Times New Roman"/>
          <w:bCs w:val="0"/>
          <w:sz w:val="24"/>
          <w:szCs w:val="24"/>
        </w:rPr>
        <w:t>ubernur.</w:t>
      </w:r>
    </w:p>
    <w:p w:rsidR="00361693" w:rsidRPr="001A45B9" w:rsidRDefault="00361693" w:rsidP="00E92B87">
      <w:pPr>
        <w:pStyle w:val="Style2"/>
        <w:numPr>
          <w:ilvl w:val="0"/>
          <w:numId w:val="24"/>
        </w:numPr>
        <w:spacing w:after="120" w:line="276" w:lineRule="auto"/>
        <w:ind w:left="540" w:right="1" w:hanging="540"/>
        <w:jc w:val="both"/>
        <w:rPr>
          <w:rFonts w:ascii="Bookman Old Style" w:hAnsi="Bookman Old Style"/>
        </w:rPr>
      </w:pPr>
      <w:r w:rsidRPr="001A45B9">
        <w:rPr>
          <w:rFonts w:ascii="Bookman Old Style" w:hAnsi="Bookman Old Style"/>
        </w:rPr>
        <w:t>Direksi BLU Rumah Sakit Daerah dalam melaksanakan tugas dan kewajiban sebagaimana dimaksud pada ayat (1), mempunyai fungsi sebagai penanggungjawab umum operasional medis, teknis operasional dan keuangan BLU Rumah Sakit Daerah.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23</w:t>
      </w:r>
    </w:p>
    <w:p w:rsidR="00361693" w:rsidRPr="001A45B9" w:rsidRDefault="00361693" w:rsidP="00E92B87">
      <w:pPr>
        <w:pStyle w:val="Style2"/>
        <w:numPr>
          <w:ilvl w:val="1"/>
          <w:numId w:val="25"/>
        </w:numPr>
        <w:spacing w:after="120" w:line="276" w:lineRule="auto"/>
        <w:ind w:left="540" w:right="1" w:hanging="540"/>
        <w:jc w:val="both"/>
        <w:rPr>
          <w:rFonts w:ascii="Bookman Old Style" w:hAnsi="Bookman Old Style"/>
        </w:rPr>
      </w:pPr>
      <w:r w:rsidRPr="001A45B9">
        <w:rPr>
          <w:rFonts w:ascii="Bookman Old Style" w:hAnsi="Bookman Old Style"/>
        </w:rPr>
        <w:t>Pejabat keuangan BLU Rumah Sakit Daerah sebagaimana dimaksud dalam Pasal 16 ayat (1) huruf b, mempunyai tugas:</w:t>
      </w:r>
    </w:p>
    <w:p w:rsidR="00361693" w:rsidRPr="001A45B9" w:rsidRDefault="00361693" w:rsidP="00E92B87">
      <w:pPr>
        <w:pStyle w:val="Style7"/>
        <w:numPr>
          <w:ilvl w:val="0"/>
          <w:numId w:val="26"/>
        </w:numPr>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mengkoordinasikan penyusunan RBA;</w:t>
      </w:r>
    </w:p>
    <w:p w:rsidR="00361693" w:rsidRPr="001A45B9" w:rsidRDefault="00361693" w:rsidP="00E92B87">
      <w:pPr>
        <w:pStyle w:val="Style7"/>
        <w:numPr>
          <w:ilvl w:val="0"/>
          <w:numId w:val="26"/>
        </w:numPr>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menyiapkan penyusunan RBA;</w:t>
      </w:r>
    </w:p>
    <w:p w:rsidR="00361693" w:rsidRPr="001A45B9" w:rsidRDefault="00361693" w:rsidP="00E92B87">
      <w:pPr>
        <w:pStyle w:val="Style7"/>
        <w:numPr>
          <w:ilvl w:val="0"/>
          <w:numId w:val="26"/>
        </w:numPr>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lastRenderedPageBreak/>
        <w:t>menyiapkan DPA-BLU Rumah Sakit Daerah;</w:t>
      </w:r>
    </w:p>
    <w:p w:rsidR="00361693" w:rsidRPr="001A45B9" w:rsidRDefault="00361693" w:rsidP="00E92B87">
      <w:pPr>
        <w:pStyle w:val="Style7"/>
        <w:numPr>
          <w:ilvl w:val="0"/>
          <w:numId w:val="26"/>
        </w:numPr>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melakukan pengelolaan pendapatan dan biaya;</w:t>
      </w:r>
    </w:p>
    <w:p w:rsidR="00361693" w:rsidRPr="001A45B9" w:rsidRDefault="00361693" w:rsidP="00E92B87">
      <w:pPr>
        <w:pStyle w:val="Style7"/>
        <w:numPr>
          <w:ilvl w:val="0"/>
          <w:numId w:val="26"/>
        </w:numPr>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melakukan pengelolaan utang piutang;</w:t>
      </w:r>
    </w:p>
    <w:p w:rsidR="00361693" w:rsidRPr="001A45B9" w:rsidRDefault="00361693" w:rsidP="00E92B87">
      <w:pPr>
        <w:pStyle w:val="Style7"/>
        <w:numPr>
          <w:ilvl w:val="0"/>
          <w:numId w:val="26"/>
        </w:numPr>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lang w:val="id-ID"/>
        </w:rPr>
        <w:t xml:space="preserve">   </w:t>
      </w:r>
      <w:r w:rsidRPr="001A45B9">
        <w:rPr>
          <w:rStyle w:val="CharacterStyle2"/>
          <w:rFonts w:ascii="Bookman Old Style" w:hAnsi="Bookman Old Style" w:cs="Times New Roman"/>
          <w:bCs w:val="0"/>
          <w:sz w:val="24"/>
          <w:szCs w:val="24"/>
        </w:rPr>
        <w:t xml:space="preserve">menyusun kebijakan pengelolaan barang, </w:t>
      </w:r>
      <w:r w:rsidRPr="001A45B9">
        <w:rPr>
          <w:rStyle w:val="CharacterStyle2"/>
          <w:rFonts w:ascii="Bookman Old Style" w:hAnsi="Bookman Old Style" w:cs="Times New Roman"/>
          <w:bCs w:val="0"/>
          <w:sz w:val="24"/>
          <w:szCs w:val="24"/>
          <w:lang w:val="id-ID"/>
        </w:rPr>
        <w:t>aset</w:t>
      </w:r>
      <w:r w:rsidRPr="001A45B9">
        <w:rPr>
          <w:rStyle w:val="CharacterStyle2"/>
          <w:rFonts w:ascii="Bookman Old Style" w:hAnsi="Bookman Old Style" w:cs="Times New Roman"/>
          <w:bCs w:val="0"/>
          <w:sz w:val="24"/>
          <w:szCs w:val="24"/>
        </w:rPr>
        <w:t xml:space="preserve"> tetap dan investasi;</w:t>
      </w:r>
    </w:p>
    <w:p w:rsidR="00361693" w:rsidRPr="001A45B9" w:rsidRDefault="00361693" w:rsidP="00E92B87">
      <w:pPr>
        <w:pStyle w:val="Style7"/>
        <w:numPr>
          <w:ilvl w:val="0"/>
          <w:numId w:val="26"/>
        </w:numPr>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menyelenggarakan sistim informasi manajemen keuangan; dan</w:t>
      </w:r>
    </w:p>
    <w:p w:rsidR="00361693" w:rsidRPr="001A45B9" w:rsidRDefault="00361693" w:rsidP="00E92B87">
      <w:pPr>
        <w:pStyle w:val="Style7"/>
        <w:numPr>
          <w:ilvl w:val="0"/>
          <w:numId w:val="26"/>
        </w:numPr>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menyelenggarakan akuntansi dan laporan laporan keuangan.</w:t>
      </w:r>
    </w:p>
    <w:p w:rsidR="00361693" w:rsidRPr="001A45B9" w:rsidRDefault="00361693" w:rsidP="00E92B87">
      <w:pPr>
        <w:pStyle w:val="Style2"/>
        <w:numPr>
          <w:ilvl w:val="1"/>
          <w:numId w:val="25"/>
        </w:numPr>
        <w:spacing w:before="120" w:after="120" w:line="276" w:lineRule="auto"/>
        <w:ind w:left="540" w:right="1" w:hanging="540"/>
        <w:jc w:val="both"/>
        <w:rPr>
          <w:rFonts w:ascii="Bookman Old Style" w:hAnsi="Bookman Old Style"/>
        </w:rPr>
      </w:pPr>
      <w:r w:rsidRPr="001A45B9">
        <w:rPr>
          <w:rFonts w:ascii="Bookman Old Style" w:hAnsi="Bookman Old Style"/>
        </w:rPr>
        <w:t>Pejabat keuangan BLU Rumah Sakit Daerah dalam melaksanakan dengan dan kewajiban sebagaimana dimaksud pada ayat (1), mempunyai fungsi sebagai penanggungjawab keuangan BLU Rumah Sakit Daerah.</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24</w:t>
      </w:r>
    </w:p>
    <w:p w:rsidR="00361693" w:rsidRPr="001A45B9" w:rsidRDefault="00361693" w:rsidP="00E92B87">
      <w:pPr>
        <w:pStyle w:val="Style2"/>
        <w:numPr>
          <w:ilvl w:val="1"/>
          <w:numId w:val="26"/>
        </w:numPr>
        <w:spacing w:after="120" w:line="276" w:lineRule="auto"/>
        <w:ind w:left="540" w:right="1" w:hanging="540"/>
        <w:jc w:val="both"/>
        <w:rPr>
          <w:rFonts w:ascii="Bookman Old Style" w:hAnsi="Bookman Old Style"/>
        </w:rPr>
      </w:pPr>
      <w:r w:rsidRPr="001A45B9">
        <w:rPr>
          <w:rFonts w:ascii="Bookman Old Style" w:hAnsi="Bookman Old Style"/>
        </w:rPr>
        <w:t>Pejabat teknis BLU Rumah Sakit Daerah sebagaimana dimaksud dalam Pasal 16 ayat (1) huruf c, mempunyai tugas dan kewajiban :</w:t>
      </w:r>
    </w:p>
    <w:p w:rsidR="00361693" w:rsidRPr="001A45B9" w:rsidRDefault="00361693" w:rsidP="00E92B87">
      <w:pPr>
        <w:pStyle w:val="Style7"/>
        <w:numPr>
          <w:ilvl w:val="0"/>
          <w:numId w:val="27"/>
        </w:numPr>
        <w:spacing w:after="120" w:line="276" w:lineRule="auto"/>
        <w:ind w:left="90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menyusun perencanaan kegiatan teknis medis dan teknis non medis;</w:t>
      </w:r>
    </w:p>
    <w:p w:rsidR="00361693" w:rsidRPr="001A45B9" w:rsidRDefault="00361693" w:rsidP="00E92B87">
      <w:pPr>
        <w:pStyle w:val="Style7"/>
        <w:numPr>
          <w:ilvl w:val="0"/>
          <w:numId w:val="27"/>
        </w:numPr>
        <w:spacing w:after="120" w:line="276" w:lineRule="auto"/>
        <w:ind w:left="90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melaksanakan kegiatan teknis dan non medis sesuai RBA; dan</w:t>
      </w:r>
    </w:p>
    <w:p w:rsidR="00361693" w:rsidRPr="001A45B9" w:rsidRDefault="00361693" w:rsidP="00E92B87">
      <w:pPr>
        <w:pStyle w:val="Style7"/>
        <w:numPr>
          <w:ilvl w:val="0"/>
          <w:numId w:val="27"/>
        </w:numPr>
        <w:spacing w:after="120" w:line="276" w:lineRule="auto"/>
        <w:ind w:left="900" w:right="1"/>
        <w:jc w:val="both"/>
        <w:rPr>
          <w:rFonts w:ascii="Bookman Old Style" w:hAnsi="Bookman Old Style" w:cs="Times New Roman"/>
          <w:b w:val="0"/>
          <w:bCs w:val="0"/>
          <w:sz w:val="24"/>
          <w:szCs w:val="24"/>
        </w:rPr>
      </w:pPr>
      <w:r w:rsidRPr="001A45B9">
        <w:rPr>
          <w:rFonts w:ascii="Bookman Old Style" w:hAnsi="Bookman Old Style" w:cs="Times New Roman"/>
          <w:b w:val="0"/>
          <w:bCs w:val="0"/>
          <w:sz w:val="24"/>
          <w:szCs w:val="24"/>
        </w:rPr>
        <w:t>Mempertanggung jawabkan kinerja operasional medis dan non medis.</w:t>
      </w:r>
    </w:p>
    <w:p w:rsidR="00361693" w:rsidRPr="001A45B9" w:rsidRDefault="00361693" w:rsidP="00E92B87">
      <w:pPr>
        <w:pStyle w:val="Style2"/>
        <w:numPr>
          <w:ilvl w:val="1"/>
          <w:numId w:val="26"/>
        </w:numPr>
        <w:spacing w:after="120" w:line="276" w:lineRule="auto"/>
        <w:ind w:left="540" w:right="1" w:hanging="540"/>
        <w:jc w:val="both"/>
        <w:rPr>
          <w:rFonts w:ascii="Bookman Old Style" w:hAnsi="Bookman Old Style"/>
        </w:rPr>
      </w:pPr>
      <w:r w:rsidRPr="001A45B9">
        <w:rPr>
          <w:rStyle w:val="CharacterStyle2"/>
          <w:rFonts w:ascii="Bookman Old Style" w:hAnsi="Bookman Old Style"/>
          <w:b w:val="0"/>
          <w:sz w:val="24"/>
        </w:rPr>
        <w:t>Pejabat teknis medis dan non medis</w:t>
      </w:r>
      <w:r w:rsidRPr="001A45B9">
        <w:rPr>
          <w:rFonts w:ascii="Bookman Old Style" w:hAnsi="Bookman Old Style"/>
        </w:rPr>
        <w:t>, mempunyai fungsi sebagai penanggungjawab di bidang teknis medis dan non medis.</w:t>
      </w:r>
    </w:p>
    <w:p w:rsidR="00361693" w:rsidRPr="001A45B9" w:rsidRDefault="00361693" w:rsidP="00E92B87">
      <w:pPr>
        <w:pStyle w:val="Style2"/>
        <w:numPr>
          <w:ilvl w:val="1"/>
          <w:numId w:val="26"/>
        </w:numPr>
        <w:spacing w:line="276" w:lineRule="auto"/>
        <w:ind w:left="540" w:right="1" w:hanging="540"/>
        <w:jc w:val="both"/>
        <w:rPr>
          <w:rStyle w:val="CharacterStyle2"/>
          <w:rFonts w:ascii="Bookman Old Style" w:hAnsi="Bookman Old Style"/>
          <w:b w:val="0"/>
          <w:sz w:val="24"/>
        </w:rPr>
      </w:pPr>
      <w:r w:rsidRPr="001A45B9">
        <w:rPr>
          <w:rFonts w:ascii="Bookman Old Style" w:hAnsi="Bookman Old Style"/>
        </w:rPr>
        <w:t>Tanggung jawab pejabat teknis medis dan non medis sebagaimana dimaksud pada ayat (2),</w:t>
      </w:r>
      <w:r w:rsidRPr="001A45B9">
        <w:rPr>
          <w:rStyle w:val="CharacterStyle2"/>
          <w:rFonts w:ascii="Bookman Old Style" w:hAnsi="Bookman Old Style"/>
          <w:b w:val="0"/>
          <w:sz w:val="24"/>
        </w:rPr>
        <w:t xml:space="preserve"> berkaitan dengan mutu pelayanan rumah sakit, standarisasi, administrasi, etika profesi, peningkatan kualitas sumber daya lainnya.</w:t>
      </w:r>
    </w:p>
    <w:p w:rsidR="00361693" w:rsidRPr="001A45B9" w:rsidRDefault="00361693" w:rsidP="00361693">
      <w:pPr>
        <w:pStyle w:val="Style2"/>
        <w:spacing w:line="276" w:lineRule="auto"/>
        <w:ind w:left="540" w:right="1" w:hanging="540"/>
        <w:rPr>
          <w:rStyle w:val="CharacterStyle2"/>
          <w:rFonts w:ascii="Bookman Old Style" w:hAnsi="Bookman Old Style"/>
          <w:b w:val="0"/>
          <w:sz w:val="24"/>
        </w:rPr>
      </w:pPr>
    </w:p>
    <w:p w:rsidR="00361693" w:rsidRPr="001A45B9" w:rsidRDefault="00361693" w:rsidP="00361693">
      <w:pPr>
        <w:pStyle w:val="Style2"/>
        <w:spacing w:line="276" w:lineRule="auto"/>
        <w:ind w:left="540" w:right="1" w:hanging="540"/>
        <w:rPr>
          <w:rStyle w:val="CharacterStyle2"/>
          <w:rFonts w:ascii="Bookman Old Style" w:hAnsi="Bookman Old Style"/>
          <w:b w:val="0"/>
          <w:sz w:val="24"/>
        </w:rPr>
      </w:pPr>
      <w:r w:rsidRPr="001A45B9">
        <w:rPr>
          <w:rStyle w:val="CharacterStyle2"/>
          <w:rFonts w:ascii="Bookman Old Style" w:hAnsi="Bookman Old Style"/>
          <w:b w:val="0"/>
          <w:sz w:val="24"/>
        </w:rPr>
        <w:t>Bagian Ketiga</w:t>
      </w:r>
    </w:p>
    <w:p w:rsidR="00361693" w:rsidRPr="001A45B9" w:rsidRDefault="00361693" w:rsidP="00361693">
      <w:pPr>
        <w:pStyle w:val="Style2"/>
        <w:spacing w:after="120" w:line="276" w:lineRule="auto"/>
        <w:ind w:left="540" w:right="1" w:hanging="540"/>
        <w:rPr>
          <w:rStyle w:val="CharacterStyle2"/>
          <w:rFonts w:ascii="Bookman Old Style" w:hAnsi="Bookman Old Style"/>
          <w:b w:val="0"/>
          <w:sz w:val="24"/>
        </w:rPr>
      </w:pPr>
      <w:r w:rsidRPr="001A45B9">
        <w:rPr>
          <w:rStyle w:val="CharacterStyle2"/>
          <w:rFonts w:ascii="Bookman Old Style" w:hAnsi="Bookman Old Style"/>
          <w:b w:val="0"/>
          <w:sz w:val="24"/>
        </w:rPr>
        <w:t>Pejabat PNS dan PPPK</w:t>
      </w:r>
    </w:p>
    <w:p w:rsidR="00361693" w:rsidRPr="001A45B9" w:rsidRDefault="00361693" w:rsidP="00361693">
      <w:pPr>
        <w:pStyle w:val="Style2"/>
        <w:spacing w:after="120" w:line="276" w:lineRule="auto"/>
        <w:ind w:left="540" w:right="1" w:hanging="540"/>
        <w:rPr>
          <w:rStyle w:val="CharacterStyle2"/>
          <w:rFonts w:ascii="Bookman Old Style" w:hAnsi="Bookman Old Style"/>
          <w:b w:val="0"/>
          <w:sz w:val="24"/>
        </w:rPr>
      </w:pPr>
      <w:r w:rsidRPr="001A45B9">
        <w:rPr>
          <w:rStyle w:val="CharacterStyle2"/>
          <w:rFonts w:ascii="Bookman Old Style" w:hAnsi="Bookman Old Style"/>
          <w:b w:val="0"/>
          <w:sz w:val="24"/>
        </w:rPr>
        <w:t>Pasal 25</w:t>
      </w:r>
    </w:p>
    <w:p w:rsidR="00361693" w:rsidRPr="001A45B9" w:rsidRDefault="00361693" w:rsidP="00E92B87">
      <w:pPr>
        <w:pStyle w:val="Style2"/>
        <w:numPr>
          <w:ilvl w:val="0"/>
          <w:numId w:val="28"/>
        </w:numPr>
        <w:spacing w:after="120" w:line="276" w:lineRule="auto"/>
        <w:ind w:left="540" w:right="1" w:hanging="540"/>
        <w:jc w:val="both"/>
        <w:rPr>
          <w:rFonts w:ascii="Bookman Old Style" w:hAnsi="Bookman Old Style"/>
        </w:rPr>
      </w:pPr>
      <w:r w:rsidRPr="001A45B9">
        <w:rPr>
          <w:rFonts w:ascii="Bookman Old Style" w:hAnsi="Bookman Old Style"/>
        </w:rPr>
        <w:t xml:space="preserve">Pejabat pengelola dan pegawai BLU Rumah Sakit Daerah dapat berasal dari </w:t>
      </w:r>
      <w:r w:rsidRPr="001A45B9">
        <w:rPr>
          <w:rFonts w:ascii="Bookman Old Style" w:hAnsi="Bookman Old Style"/>
          <w:lang w:val="id-ID"/>
        </w:rPr>
        <w:t>P</w:t>
      </w:r>
      <w:r w:rsidRPr="001A45B9">
        <w:rPr>
          <w:rFonts w:ascii="Bookman Old Style" w:hAnsi="Bookman Old Style"/>
        </w:rPr>
        <w:t xml:space="preserve">egawai </w:t>
      </w:r>
      <w:r w:rsidRPr="001A45B9">
        <w:rPr>
          <w:rFonts w:ascii="Bookman Old Style" w:hAnsi="Bookman Old Style"/>
          <w:lang w:val="id-ID"/>
        </w:rPr>
        <w:t>N</w:t>
      </w:r>
      <w:r w:rsidRPr="001A45B9">
        <w:rPr>
          <w:rFonts w:ascii="Bookman Old Style" w:hAnsi="Bookman Old Style"/>
        </w:rPr>
        <w:t xml:space="preserve">egeri </w:t>
      </w:r>
      <w:r w:rsidRPr="001A45B9">
        <w:rPr>
          <w:rFonts w:ascii="Bookman Old Style" w:hAnsi="Bookman Old Style"/>
          <w:lang w:val="id-ID"/>
        </w:rPr>
        <w:t>S</w:t>
      </w:r>
      <w:r w:rsidRPr="001A45B9">
        <w:rPr>
          <w:rFonts w:ascii="Bookman Old Style" w:hAnsi="Bookman Old Style"/>
        </w:rPr>
        <w:t>ipil (PNS) dan atau</w:t>
      </w:r>
      <w:r w:rsidRPr="001A45B9">
        <w:rPr>
          <w:rFonts w:ascii="Bookman Old Style" w:hAnsi="Bookman Old Style"/>
          <w:lang w:val="id-ID"/>
        </w:rPr>
        <w:t xml:space="preserve"> PPPK</w:t>
      </w:r>
      <w:r w:rsidRPr="001A45B9">
        <w:rPr>
          <w:rFonts w:ascii="Bookman Old Style" w:hAnsi="Bookman Old Style"/>
        </w:rPr>
        <w:t xml:space="preserve"> yang professional sesuai kebutuhan.</w:t>
      </w:r>
    </w:p>
    <w:p w:rsidR="00361693" w:rsidRPr="001A45B9" w:rsidRDefault="00361693" w:rsidP="00E92B87">
      <w:pPr>
        <w:pStyle w:val="Style19"/>
        <w:numPr>
          <w:ilvl w:val="0"/>
          <w:numId w:val="28"/>
        </w:numPr>
        <w:spacing w:before="0" w:after="120" w:line="276" w:lineRule="auto"/>
        <w:ind w:left="540" w:right="1" w:hanging="540"/>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Pejabat pengelola dan pegawai BLU Rumah Sakit Daerah yang berasal dari PPPK sebagaimana dimaksud pada ayat (1), dapat dipekerjakan secara tetap atau berdasarkan kontrak.</w:t>
      </w:r>
    </w:p>
    <w:p w:rsidR="00361693" w:rsidRPr="001A45B9" w:rsidRDefault="00361693" w:rsidP="00E92B87">
      <w:pPr>
        <w:pStyle w:val="Style19"/>
        <w:numPr>
          <w:ilvl w:val="0"/>
          <w:numId w:val="28"/>
        </w:numPr>
        <w:spacing w:before="0" w:after="120" w:line="276" w:lineRule="auto"/>
        <w:ind w:left="540" w:right="1" w:hanging="540"/>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Pengangkatan dan pemberhentian pejabat pengelola dan pegawai BLU Rumah Sakit Daerah yang berasal dari PNS disesuaikan dengan ketentuan peraturan perundang-undangan yang berlaku.</w:t>
      </w:r>
    </w:p>
    <w:p w:rsidR="00361693" w:rsidRPr="001A45B9" w:rsidRDefault="00361693" w:rsidP="00E92B87">
      <w:pPr>
        <w:pStyle w:val="Style19"/>
        <w:numPr>
          <w:ilvl w:val="0"/>
          <w:numId w:val="28"/>
        </w:numPr>
        <w:spacing w:before="0" w:after="120" w:line="276" w:lineRule="auto"/>
        <w:ind w:left="540" w:right="1" w:hanging="540"/>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 xml:space="preserve">Pengangkatan dan pemberhentian pegawai BLU Rumah Sakit yang berasal dari PPPK dilakukan berdasarkan pada prinsip efisiensi, ekonomis dan produktifitas. </w:t>
      </w:r>
    </w:p>
    <w:p w:rsidR="00361693" w:rsidRPr="001A45B9" w:rsidRDefault="00361693" w:rsidP="00361693">
      <w:pPr>
        <w:pStyle w:val="Style19"/>
        <w:spacing w:before="0" w:line="276" w:lineRule="auto"/>
        <w:ind w:left="0" w:right="1" w:firstLine="0"/>
        <w:rPr>
          <w:rStyle w:val="CharacterStyle2"/>
          <w:rFonts w:ascii="Bookman Old Style" w:hAnsi="Bookman Old Style" w:cs="Times New Roman"/>
          <w:bCs w:val="0"/>
          <w:sz w:val="24"/>
          <w:szCs w:val="24"/>
        </w:rPr>
      </w:pPr>
    </w:p>
    <w:p w:rsidR="00361693" w:rsidRPr="001A45B9" w:rsidRDefault="00361693" w:rsidP="00361693">
      <w:pPr>
        <w:pStyle w:val="Style2"/>
        <w:spacing w:after="120" w:line="276" w:lineRule="auto"/>
        <w:ind w:left="540" w:right="1" w:hanging="540"/>
        <w:rPr>
          <w:rFonts w:ascii="Bookman Old Style" w:hAnsi="Bookman Old Style"/>
        </w:rPr>
      </w:pPr>
      <w:r w:rsidRPr="001A45B9">
        <w:rPr>
          <w:rFonts w:ascii="Bookman Old Style" w:hAnsi="Bookman Old Style"/>
        </w:rPr>
        <w:t>Pasal 26</w:t>
      </w:r>
    </w:p>
    <w:p w:rsidR="00361693" w:rsidRPr="001A45B9" w:rsidRDefault="00361693" w:rsidP="00E92B87">
      <w:pPr>
        <w:pStyle w:val="Style19"/>
        <w:numPr>
          <w:ilvl w:val="0"/>
          <w:numId w:val="29"/>
        </w:numPr>
        <w:spacing w:before="0" w:after="120" w:line="276" w:lineRule="auto"/>
        <w:ind w:left="540" w:right="1" w:hanging="540"/>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 xml:space="preserve">Direktur utama merupakan pejabat pengguna anggaran/barang </w:t>
      </w:r>
      <w:r w:rsidRPr="001A45B9">
        <w:rPr>
          <w:rStyle w:val="CharacterStyle2"/>
          <w:rFonts w:ascii="Bookman Old Style" w:hAnsi="Bookman Old Style" w:cs="Times New Roman"/>
          <w:bCs w:val="0"/>
          <w:sz w:val="24"/>
          <w:szCs w:val="24"/>
          <w:lang w:val="id-ID"/>
        </w:rPr>
        <w:t>D</w:t>
      </w:r>
      <w:r w:rsidRPr="001A45B9">
        <w:rPr>
          <w:rStyle w:val="CharacterStyle2"/>
          <w:rFonts w:ascii="Bookman Old Style" w:hAnsi="Bookman Old Style" w:cs="Times New Roman"/>
          <w:bCs w:val="0"/>
          <w:sz w:val="24"/>
          <w:szCs w:val="24"/>
        </w:rPr>
        <w:t>aerah.</w:t>
      </w:r>
    </w:p>
    <w:p w:rsidR="00361693" w:rsidRPr="001A45B9" w:rsidRDefault="00361693" w:rsidP="00E92B87">
      <w:pPr>
        <w:pStyle w:val="Style2"/>
        <w:numPr>
          <w:ilvl w:val="0"/>
          <w:numId w:val="29"/>
        </w:numPr>
        <w:spacing w:after="120" w:line="276" w:lineRule="auto"/>
        <w:ind w:left="540" w:right="1" w:hanging="540"/>
        <w:jc w:val="both"/>
        <w:rPr>
          <w:rFonts w:ascii="Bookman Old Style" w:hAnsi="Bookman Old Style"/>
        </w:rPr>
      </w:pPr>
      <w:r w:rsidRPr="001A45B9">
        <w:rPr>
          <w:rFonts w:ascii="Bookman Old Style" w:hAnsi="Bookman Old Style"/>
        </w:rPr>
        <w:t xml:space="preserve">Direktur utama merupakan pejabat kuasa pengguna anggaran/barang </w:t>
      </w:r>
      <w:r w:rsidRPr="001A45B9">
        <w:rPr>
          <w:rFonts w:ascii="Bookman Old Style" w:hAnsi="Bookman Old Style"/>
          <w:lang w:val="id-ID"/>
        </w:rPr>
        <w:t>D</w:t>
      </w:r>
      <w:r w:rsidRPr="001A45B9">
        <w:rPr>
          <w:rFonts w:ascii="Bookman Old Style" w:hAnsi="Bookman Old Style"/>
        </w:rPr>
        <w:t>aerah.</w:t>
      </w:r>
    </w:p>
    <w:p w:rsidR="00361693" w:rsidRPr="001A45B9" w:rsidRDefault="00361693" w:rsidP="00E92B87">
      <w:pPr>
        <w:pStyle w:val="Style19"/>
        <w:numPr>
          <w:ilvl w:val="0"/>
          <w:numId w:val="29"/>
        </w:numPr>
        <w:spacing w:before="0" w:after="120" w:line="276" w:lineRule="auto"/>
        <w:ind w:left="540" w:right="1" w:hanging="540"/>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 xml:space="preserve">Dalam hal </w:t>
      </w:r>
      <w:r w:rsidRPr="001A45B9">
        <w:rPr>
          <w:rStyle w:val="CharacterStyle2"/>
          <w:rFonts w:ascii="Bookman Old Style" w:hAnsi="Bookman Old Style" w:cs="Times New Roman"/>
          <w:bCs w:val="0"/>
          <w:sz w:val="24"/>
          <w:szCs w:val="24"/>
          <w:lang w:val="id-ID"/>
        </w:rPr>
        <w:t>D</w:t>
      </w:r>
      <w:r w:rsidRPr="001A45B9">
        <w:rPr>
          <w:rStyle w:val="CharacterStyle2"/>
          <w:rFonts w:ascii="Bookman Old Style" w:hAnsi="Bookman Old Style" w:cs="Times New Roman"/>
          <w:bCs w:val="0"/>
          <w:sz w:val="24"/>
          <w:szCs w:val="24"/>
        </w:rPr>
        <w:t xml:space="preserve">irektur </w:t>
      </w:r>
      <w:r w:rsidRPr="001A45B9">
        <w:rPr>
          <w:rStyle w:val="CharacterStyle2"/>
          <w:rFonts w:ascii="Bookman Old Style" w:hAnsi="Bookman Old Style" w:cs="Times New Roman"/>
          <w:bCs w:val="0"/>
          <w:sz w:val="24"/>
          <w:szCs w:val="24"/>
          <w:lang w:val="id-ID"/>
        </w:rPr>
        <w:t>U</w:t>
      </w:r>
      <w:r w:rsidRPr="001A45B9">
        <w:rPr>
          <w:rStyle w:val="CharacterStyle2"/>
          <w:rFonts w:ascii="Bookman Old Style" w:hAnsi="Bookman Old Style" w:cs="Times New Roman"/>
          <w:bCs w:val="0"/>
          <w:sz w:val="24"/>
          <w:szCs w:val="24"/>
        </w:rPr>
        <w:t xml:space="preserve">tama sebagaimana dimaksud pada ayat (1), berasal dari </w:t>
      </w:r>
      <w:r w:rsidRPr="001A45B9">
        <w:rPr>
          <w:rStyle w:val="CharacterStyle2"/>
          <w:rFonts w:ascii="Bookman Old Style" w:hAnsi="Bookman Old Style" w:cs="Times New Roman"/>
          <w:bCs w:val="0"/>
          <w:sz w:val="24"/>
          <w:szCs w:val="24"/>
          <w:lang w:val="id-ID"/>
        </w:rPr>
        <w:t>PPPK</w:t>
      </w:r>
      <w:r w:rsidRPr="001A45B9">
        <w:rPr>
          <w:rStyle w:val="CharacterStyle2"/>
          <w:rFonts w:ascii="Bookman Old Style" w:hAnsi="Bookman Old Style" w:cs="Times New Roman"/>
          <w:bCs w:val="0"/>
          <w:sz w:val="24"/>
          <w:szCs w:val="24"/>
        </w:rPr>
        <w:t xml:space="preserve">, pejabat keuangan BLU Rumah Sakit Daerah wajib berasal dari PNS yang merupakan pejabat pengguna anggaran/barang </w:t>
      </w:r>
      <w:r w:rsidRPr="001A45B9">
        <w:rPr>
          <w:rStyle w:val="CharacterStyle2"/>
          <w:rFonts w:ascii="Bookman Old Style" w:hAnsi="Bookman Old Style" w:cs="Times New Roman"/>
          <w:bCs w:val="0"/>
          <w:sz w:val="24"/>
          <w:szCs w:val="24"/>
          <w:lang w:val="id-ID"/>
        </w:rPr>
        <w:t>D</w:t>
      </w:r>
      <w:r w:rsidRPr="001A45B9">
        <w:rPr>
          <w:rStyle w:val="CharacterStyle2"/>
          <w:rFonts w:ascii="Bookman Old Style" w:hAnsi="Bookman Old Style" w:cs="Times New Roman"/>
          <w:bCs w:val="0"/>
          <w:sz w:val="24"/>
          <w:szCs w:val="24"/>
        </w:rPr>
        <w:t>aerah.</w:t>
      </w:r>
    </w:p>
    <w:p w:rsidR="00361693" w:rsidRPr="001A45B9" w:rsidRDefault="00361693" w:rsidP="00E92B87">
      <w:pPr>
        <w:pStyle w:val="Style19"/>
        <w:numPr>
          <w:ilvl w:val="0"/>
          <w:numId w:val="29"/>
        </w:numPr>
        <w:spacing w:before="0" w:after="120" w:line="276" w:lineRule="auto"/>
        <w:ind w:left="540" w:right="1" w:hanging="540"/>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lastRenderedPageBreak/>
        <w:t xml:space="preserve">Dalam hal direktur utama sebagaimana dimaksud pada ayat (1), berasal dari </w:t>
      </w:r>
      <w:r w:rsidRPr="001A45B9">
        <w:rPr>
          <w:rStyle w:val="CharacterStyle2"/>
          <w:rFonts w:ascii="Bookman Old Style" w:hAnsi="Bookman Old Style" w:cs="Times New Roman"/>
          <w:bCs w:val="0"/>
          <w:sz w:val="24"/>
          <w:szCs w:val="24"/>
          <w:lang w:val="id-ID"/>
        </w:rPr>
        <w:t>PPPK</w:t>
      </w:r>
      <w:r w:rsidRPr="001A45B9">
        <w:rPr>
          <w:rStyle w:val="CharacterStyle2"/>
          <w:rFonts w:ascii="Bookman Old Style" w:hAnsi="Bookman Old Style" w:cs="Times New Roman"/>
          <w:bCs w:val="0"/>
          <w:sz w:val="24"/>
          <w:szCs w:val="24"/>
        </w:rPr>
        <w:t xml:space="preserve">, maka pejabat keuangan, termasuk </w:t>
      </w:r>
      <w:r w:rsidRPr="001A45B9">
        <w:rPr>
          <w:rStyle w:val="CharacterStyle2"/>
          <w:rFonts w:ascii="Bookman Old Style" w:hAnsi="Bookman Old Style" w:cs="Times New Roman"/>
          <w:bCs w:val="0"/>
          <w:sz w:val="24"/>
          <w:szCs w:val="24"/>
          <w:lang w:val="id-ID"/>
        </w:rPr>
        <w:t>D</w:t>
      </w:r>
      <w:r w:rsidRPr="001A45B9">
        <w:rPr>
          <w:rStyle w:val="CharacterStyle2"/>
          <w:rFonts w:ascii="Bookman Old Style" w:hAnsi="Bookman Old Style" w:cs="Times New Roman"/>
          <w:bCs w:val="0"/>
          <w:sz w:val="24"/>
          <w:szCs w:val="24"/>
        </w:rPr>
        <w:t xml:space="preserve">irektur </w:t>
      </w:r>
      <w:r w:rsidRPr="001A45B9">
        <w:rPr>
          <w:rStyle w:val="CharacterStyle2"/>
          <w:rFonts w:ascii="Bookman Old Style" w:hAnsi="Bookman Old Style" w:cs="Times New Roman"/>
          <w:bCs w:val="0"/>
          <w:sz w:val="24"/>
          <w:szCs w:val="24"/>
          <w:lang w:val="id-ID"/>
        </w:rPr>
        <w:t>K</w:t>
      </w:r>
      <w:r w:rsidRPr="001A45B9">
        <w:rPr>
          <w:rStyle w:val="CharacterStyle2"/>
          <w:rFonts w:ascii="Bookman Old Style" w:hAnsi="Bookman Old Style" w:cs="Times New Roman"/>
          <w:bCs w:val="0"/>
          <w:sz w:val="24"/>
          <w:szCs w:val="24"/>
        </w:rPr>
        <w:t xml:space="preserve">euangan BLU Rumah Sakit Daerah, wajib berasal dari PNS yang merupakan pejabat kuasa pengguna anggaran/barang </w:t>
      </w:r>
      <w:r w:rsidRPr="001A45B9">
        <w:rPr>
          <w:rStyle w:val="CharacterStyle2"/>
          <w:rFonts w:ascii="Bookman Old Style" w:hAnsi="Bookman Old Style" w:cs="Times New Roman"/>
          <w:bCs w:val="0"/>
          <w:sz w:val="24"/>
          <w:szCs w:val="24"/>
          <w:lang w:val="id-ID"/>
        </w:rPr>
        <w:t>D</w:t>
      </w:r>
      <w:r w:rsidRPr="001A45B9">
        <w:rPr>
          <w:rStyle w:val="CharacterStyle2"/>
          <w:rFonts w:ascii="Bookman Old Style" w:hAnsi="Bookman Old Style" w:cs="Times New Roman"/>
          <w:bCs w:val="0"/>
          <w:sz w:val="24"/>
          <w:szCs w:val="24"/>
        </w:rPr>
        <w:t>aerah.</w:t>
      </w:r>
    </w:p>
    <w:p w:rsidR="00361693" w:rsidRPr="001A45B9" w:rsidRDefault="00361693" w:rsidP="00361693">
      <w:pPr>
        <w:pStyle w:val="Style2"/>
        <w:spacing w:line="276" w:lineRule="auto"/>
        <w:ind w:left="540" w:right="1" w:hanging="540"/>
        <w:rPr>
          <w:rFonts w:ascii="Bookman Old Style" w:hAnsi="Bookman Old Style"/>
        </w:rPr>
      </w:pPr>
    </w:p>
    <w:p w:rsidR="00361693" w:rsidRPr="001A45B9" w:rsidRDefault="00361693" w:rsidP="00361693">
      <w:pPr>
        <w:pStyle w:val="Style2"/>
        <w:spacing w:after="120" w:line="276" w:lineRule="auto"/>
        <w:ind w:left="540" w:right="1" w:hanging="540"/>
        <w:rPr>
          <w:rFonts w:ascii="Bookman Old Style" w:hAnsi="Bookman Old Style"/>
        </w:rPr>
      </w:pPr>
      <w:r w:rsidRPr="001A45B9">
        <w:rPr>
          <w:rFonts w:ascii="Bookman Old Style" w:hAnsi="Bookman Old Style"/>
        </w:rPr>
        <w:t>Pasal 27</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 xml:space="preserve">Pengangkatan dan pemberhentian pejabat pengelola dan pegawai BLU Rumah Sakit Daerah yang berasal dari </w:t>
      </w:r>
      <w:r w:rsidRPr="001A45B9">
        <w:rPr>
          <w:rFonts w:ascii="Bookman Old Style" w:hAnsi="Bookman Old Style"/>
          <w:lang w:val="id-ID"/>
        </w:rPr>
        <w:t>PPPK</w:t>
      </w:r>
      <w:r w:rsidRPr="001A45B9">
        <w:rPr>
          <w:rFonts w:ascii="Bookman Old Style" w:hAnsi="Bookman Old Style"/>
        </w:rPr>
        <w:t xml:space="preserve">, diatur lebih lanjut dengan </w:t>
      </w:r>
      <w:r w:rsidRPr="001A45B9">
        <w:rPr>
          <w:rFonts w:ascii="Bookman Old Style" w:hAnsi="Bookman Old Style"/>
          <w:lang w:val="id-ID"/>
        </w:rPr>
        <w:t>K</w:t>
      </w:r>
      <w:r w:rsidRPr="001A45B9">
        <w:rPr>
          <w:rFonts w:ascii="Bookman Old Style" w:hAnsi="Bookman Old Style"/>
        </w:rPr>
        <w:t xml:space="preserve">eputusan </w:t>
      </w:r>
      <w:r w:rsidRPr="001A45B9">
        <w:rPr>
          <w:rFonts w:ascii="Bookman Old Style" w:hAnsi="Bookman Old Style"/>
          <w:lang w:val="id-ID"/>
        </w:rPr>
        <w:t>G</w:t>
      </w:r>
      <w:r w:rsidRPr="001A45B9">
        <w:rPr>
          <w:rFonts w:ascii="Bookman Old Style" w:hAnsi="Bookman Old Style"/>
        </w:rPr>
        <w:t>ubernur.</w:t>
      </w:r>
    </w:p>
    <w:p w:rsidR="00361693" w:rsidRPr="001A45B9" w:rsidRDefault="00361693" w:rsidP="00361693">
      <w:pPr>
        <w:pStyle w:val="Style2"/>
        <w:tabs>
          <w:tab w:val="left" w:pos="1820"/>
        </w:tabs>
        <w:spacing w:line="276" w:lineRule="auto"/>
        <w:ind w:right="1"/>
        <w:rPr>
          <w:rStyle w:val="CharacterStyle2"/>
          <w:rFonts w:ascii="Bookman Old Style" w:hAnsi="Bookman Old Style"/>
          <w:b w:val="0"/>
          <w:sz w:val="24"/>
        </w:rPr>
      </w:pPr>
    </w:p>
    <w:p w:rsidR="00361693" w:rsidRPr="001A45B9" w:rsidRDefault="00361693" w:rsidP="00361693">
      <w:pPr>
        <w:pStyle w:val="Style6"/>
        <w:spacing w:after="120" w:line="276" w:lineRule="auto"/>
        <w:ind w:left="0" w:right="5" w:firstLine="0"/>
        <w:jc w:val="center"/>
        <w:rPr>
          <w:rStyle w:val="CharacterStyle3"/>
          <w:sz w:val="24"/>
          <w:szCs w:val="24"/>
          <w:lang w:val="id-ID"/>
        </w:rPr>
      </w:pPr>
      <w:r w:rsidRPr="001A45B9">
        <w:rPr>
          <w:rStyle w:val="CharacterStyle3"/>
          <w:sz w:val="24"/>
          <w:szCs w:val="24"/>
        </w:rPr>
        <w:t>BAB VI</w:t>
      </w:r>
      <w:r w:rsidRPr="001A45B9">
        <w:rPr>
          <w:rStyle w:val="CharacterStyle3"/>
          <w:sz w:val="24"/>
          <w:szCs w:val="24"/>
          <w:lang w:val="id-ID"/>
        </w:rPr>
        <w:t>II</w:t>
      </w:r>
    </w:p>
    <w:p w:rsidR="00361693" w:rsidRPr="001A45B9" w:rsidRDefault="00361693" w:rsidP="00361693">
      <w:pPr>
        <w:pStyle w:val="Style6"/>
        <w:spacing w:after="120" w:line="276" w:lineRule="auto"/>
        <w:ind w:left="0" w:right="5" w:firstLine="0"/>
        <w:jc w:val="center"/>
        <w:rPr>
          <w:rStyle w:val="CharacterStyle3"/>
          <w:sz w:val="24"/>
          <w:szCs w:val="24"/>
        </w:rPr>
      </w:pPr>
      <w:r w:rsidRPr="001A45B9">
        <w:rPr>
          <w:rStyle w:val="CharacterStyle3"/>
          <w:sz w:val="24"/>
          <w:szCs w:val="24"/>
        </w:rPr>
        <w:t>TATA KELOLA KLINIK, AUDIT, AKREDITASI DAN PENGAWASAN</w:t>
      </w:r>
    </w:p>
    <w:p w:rsidR="00361693" w:rsidRPr="001A45B9" w:rsidRDefault="00361693" w:rsidP="00361693">
      <w:pPr>
        <w:pStyle w:val="Style6"/>
        <w:spacing w:after="120" w:line="276" w:lineRule="auto"/>
        <w:ind w:left="0" w:right="5" w:firstLine="0"/>
        <w:jc w:val="center"/>
        <w:rPr>
          <w:rStyle w:val="CharacterStyle3"/>
          <w:sz w:val="24"/>
          <w:szCs w:val="24"/>
        </w:rPr>
      </w:pPr>
      <w:r w:rsidRPr="001A45B9">
        <w:rPr>
          <w:rStyle w:val="CharacterStyle3"/>
          <w:sz w:val="24"/>
          <w:szCs w:val="24"/>
        </w:rPr>
        <w:t>Bagian Kesatu</w:t>
      </w:r>
    </w:p>
    <w:p w:rsidR="00361693" w:rsidRPr="001A45B9" w:rsidRDefault="00361693" w:rsidP="00361693">
      <w:pPr>
        <w:pStyle w:val="Style6"/>
        <w:spacing w:after="120" w:line="276" w:lineRule="auto"/>
        <w:ind w:left="0" w:right="5" w:firstLine="0"/>
        <w:jc w:val="center"/>
        <w:rPr>
          <w:rStyle w:val="CharacterStyle3"/>
          <w:sz w:val="24"/>
          <w:szCs w:val="24"/>
        </w:rPr>
      </w:pPr>
      <w:r w:rsidRPr="001A45B9">
        <w:rPr>
          <w:rStyle w:val="CharacterStyle3"/>
          <w:sz w:val="24"/>
          <w:szCs w:val="24"/>
        </w:rPr>
        <w:t>Tata Kelola Klinik</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28</w:t>
      </w:r>
    </w:p>
    <w:p w:rsidR="00361693" w:rsidRPr="001A45B9" w:rsidRDefault="00361693" w:rsidP="00E92B87">
      <w:pPr>
        <w:pStyle w:val="Style2"/>
        <w:numPr>
          <w:ilvl w:val="0"/>
          <w:numId w:val="133"/>
        </w:numPr>
        <w:spacing w:after="120" w:line="276" w:lineRule="auto"/>
        <w:ind w:left="567" w:right="1" w:hanging="567"/>
        <w:jc w:val="both"/>
        <w:rPr>
          <w:rFonts w:ascii="Bookman Old Style" w:hAnsi="Bookman Old Style"/>
          <w:lang w:val="id-ID"/>
        </w:rPr>
      </w:pPr>
      <w:r w:rsidRPr="001A45B9">
        <w:rPr>
          <w:rFonts w:ascii="Bookman Old Style" w:hAnsi="Bookman Old Style"/>
        </w:rPr>
        <w:t xml:space="preserve">Setiap BLU Rumah Sakit Daerah harus menyelenggarakan tata kelola </w:t>
      </w:r>
      <w:r w:rsidRPr="001A45B9">
        <w:rPr>
          <w:rFonts w:ascii="Bookman Old Style" w:hAnsi="Bookman Old Style"/>
          <w:lang w:val="id-ID"/>
        </w:rPr>
        <w:t>K</w:t>
      </w:r>
      <w:r w:rsidRPr="001A45B9">
        <w:rPr>
          <w:rFonts w:ascii="Bookman Old Style" w:hAnsi="Bookman Old Style"/>
        </w:rPr>
        <w:t xml:space="preserve">linik </w:t>
      </w:r>
      <w:r w:rsidRPr="001A45B9">
        <w:rPr>
          <w:rFonts w:ascii="Bookman Old Style" w:hAnsi="Bookman Old Style"/>
          <w:lang w:val="id-ID"/>
        </w:rPr>
        <w:t>R</w:t>
      </w:r>
      <w:r w:rsidRPr="001A45B9">
        <w:rPr>
          <w:rFonts w:ascii="Bookman Old Style" w:hAnsi="Bookman Old Style"/>
        </w:rPr>
        <w:t xml:space="preserve">umah </w:t>
      </w:r>
      <w:r w:rsidRPr="001A45B9">
        <w:rPr>
          <w:rFonts w:ascii="Bookman Old Style" w:hAnsi="Bookman Old Style"/>
          <w:lang w:val="id-ID"/>
        </w:rPr>
        <w:t>S</w:t>
      </w:r>
      <w:r w:rsidRPr="001A45B9">
        <w:rPr>
          <w:rFonts w:ascii="Bookman Old Style" w:hAnsi="Bookman Old Style"/>
        </w:rPr>
        <w:t>akit.</w:t>
      </w:r>
    </w:p>
    <w:p w:rsidR="009D314E" w:rsidRPr="001A45B9" w:rsidRDefault="009D314E" w:rsidP="00E92B87">
      <w:pPr>
        <w:pStyle w:val="Style2"/>
        <w:numPr>
          <w:ilvl w:val="0"/>
          <w:numId w:val="133"/>
        </w:numPr>
        <w:spacing w:after="120" w:line="276" w:lineRule="auto"/>
        <w:ind w:left="567" w:right="1" w:hanging="567"/>
        <w:jc w:val="both"/>
        <w:rPr>
          <w:rFonts w:ascii="Bookman Old Style" w:hAnsi="Bookman Old Style"/>
          <w:lang w:val="id-ID"/>
        </w:rPr>
      </w:pPr>
      <w:r w:rsidRPr="001A45B9">
        <w:rPr>
          <w:rFonts w:ascii="Bookman Old Style" w:hAnsi="Bookman Old Style"/>
          <w:lang w:val="id-ID"/>
        </w:rPr>
        <w:t xml:space="preserve">Setiap tindakan kedokteran harus dilakukan berdasarkan </w:t>
      </w:r>
      <w:r w:rsidRPr="001A45B9">
        <w:rPr>
          <w:rFonts w:ascii="Bookman Old Style" w:hAnsi="Bookman Old Style"/>
          <w:i/>
          <w:lang w:val="id-ID"/>
        </w:rPr>
        <w:t>clinical pathway.</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29</w:t>
      </w:r>
    </w:p>
    <w:p w:rsidR="00361693" w:rsidRPr="001A45B9" w:rsidRDefault="00361693" w:rsidP="00E92B87">
      <w:pPr>
        <w:pStyle w:val="Style13"/>
        <w:numPr>
          <w:ilvl w:val="0"/>
          <w:numId w:val="31"/>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 xml:space="preserve">Setiap tindakan kedokteran yang dilakukan di </w:t>
      </w:r>
      <w:r w:rsidRPr="001A45B9">
        <w:rPr>
          <w:rStyle w:val="CharacterStyle1"/>
          <w:rFonts w:ascii="Bookman Old Style" w:hAnsi="Bookman Old Style"/>
          <w:bCs w:val="0"/>
          <w:lang w:val="id-ID"/>
        </w:rPr>
        <w:t>R</w:t>
      </w:r>
      <w:r w:rsidRPr="001A45B9">
        <w:rPr>
          <w:rStyle w:val="CharacterStyle1"/>
          <w:rFonts w:ascii="Bookman Old Style" w:hAnsi="Bookman Old Style"/>
          <w:bCs w:val="0"/>
        </w:rPr>
        <w:t xml:space="preserve">umah </w:t>
      </w:r>
      <w:r w:rsidRPr="001A45B9">
        <w:rPr>
          <w:rStyle w:val="CharacterStyle1"/>
          <w:rFonts w:ascii="Bookman Old Style" w:hAnsi="Bookman Old Style"/>
          <w:bCs w:val="0"/>
          <w:lang w:val="id-ID"/>
        </w:rPr>
        <w:t>S</w:t>
      </w:r>
      <w:r w:rsidRPr="001A45B9">
        <w:rPr>
          <w:rStyle w:val="CharacterStyle1"/>
          <w:rFonts w:ascii="Bookman Old Style" w:hAnsi="Bookman Old Style"/>
          <w:bCs w:val="0"/>
        </w:rPr>
        <w:t>akit harus mendapat persetujuan pasien atau keluarganya.</w:t>
      </w:r>
    </w:p>
    <w:p w:rsidR="00361693" w:rsidRPr="001A45B9" w:rsidRDefault="00361693" w:rsidP="00E92B87">
      <w:pPr>
        <w:pStyle w:val="Style13"/>
        <w:numPr>
          <w:ilvl w:val="0"/>
          <w:numId w:val="31"/>
        </w:numPr>
        <w:spacing w:after="120" w:line="276" w:lineRule="auto"/>
        <w:ind w:left="540" w:right="1" w:hanging="540"/>
        <w:rPr>
          <w:rFonts w:ascii="Bookman Old Style" w:hAnsi="Bookman Old Style" w:cs="Times New Roman"/>
          <w:b w:val="0"/>
          <w:bCs w:val="0"/>
        </w:rPr>
      </w:pPr>
      <w:r w:rsidRPr="001A45B9">
        <w:rPr>
          <w:rFonts w:ascii="Bookman Old Style" w:hAnsi="Bookman Old Style" w:cs="Times New Roman"/>
          <w:b w:val="0"/>
          <w:bCs w:val="0"/>
        </w:rPr>
        <w:t>Ketentuan mengenai persetujuan tindakan kedokteran sebagaimana dimaksud pada ayat (1), dilaksanakan sesuai dengan ketentuan peraturan perundang-undangan.</w:t>
      </w:r>
    </w:p>
    <w:p w:rsidR="00361693" w:rsidRPr="001A45B9" w:rsidRDefault="00361693" w:rsidP="00361693">
      <w:pPr>
        <w:pStyle w:val="Style13"/>
        <w:spacing w:after="120" w:line="276" w:lineRule="auto"/>
        <w:ind w:left="0" w:right="1" w:firstLine="0"/>
        <w:jc w:val="center"/>
        <w:rPr>
          <w:rFonts w:ascii="Bookman Old Style" w:hAnsi="Bookman Old Style" w:cs="Times New Roman"/>
          <w:b w:val="0"/>
          <w:bCs w:val="0"/>
        </w:rPr>
      </w:pPr>
      <w:r w:rsidRPr="001A45B9">
        <w:rPr>
          <w:rFonts w:ascii="Bookman Old Style" w:hAnsi="Bookman Old Style" w:cs="Times New Roman"/>
          <w:b w:val="0"/>
          <w:bCs w:val="0"/>
        </w:rPr>
        <w:t>Bagian Kedua</w:t>
      </w:r>
    </w:p>
    <w:p w:rsidR="00361693" w:rsidRPr="001A45B9" w:rsidRDefault="00361693" w:rsidP="00361693">
      <w:pPr>
        <w:pStyle w:val="Style13"/>
        <w:spacing w:after="120" w:line="276" w:lineRule="auto"/>
        <w:ind w:left="0" w:right="1" w:firstLine="0"/>
        <w:jc w:val="center"/>
        <w:rPr>
          <w:rFonts w:ascii="Bookman Old Style" w:hAnsi="Bookman Old Style" w:cs="Times New Roman"/>
          <w:b w:val="0"/>
          <w:bCs w:val="0"/>
        </w:rPr>
      </w:pPr>
      <w:r w:rsidRPr="001A45B9">
        <w:rPr>
          <w:rFonts w:ascii="Bookman Old Style" w:hAnsi="Bookman Old Style" w:cs="Times New Roman"/>
          <w:b w:val="0"/>
          <w:bCs w:val="0"/>
        </w:rPr>
        <w:t>Audit</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30</w:t>
      </w:r>
    </w:p>
    <w:p w:rsidR="00361693" w:rsidRPr="001A45B9" w:rsidRDefault="00361693" w:rsidP="00E92B87">
      <w:pPr>
        <w:pStyle w:val="Style13"/>
        <w:numPr>
          <w:ilvl w:val="0"/>
          <w:numId w:val="30"/>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Dalam penyelenggaraan BLU Rumah Sakit Daerah harus dilakukan audit.</w:t>
      </w:r>
    </w:p>
    <w:p w:rsidR="00361693" w:rsidRPr="001A45B9" w:rsidRDefault="00361693" w:rsidP="00E92B87">
      <w:pPr>
        <w:pStyle w:val="Style13"/>
        <w:numPr>
          <w:ilvl w:val="0"/>
          <w:numId w:val="30"/>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Audit sebagaimana dimaksud pada ayat (1), dapat berupa audit kinerja dan audit medis.</w:t>
      </w:r>
    </w:p>
    <w:p w:rsidR="00361693" w:rsidRPr="001A45B9" w:rsidRDefault="00361693" w:rsidP="00E92B87">
      <w:pPr>
        <w:pStyle w:val="Style13"/>
        <w:numPr>
          <w:ilvl w:val="0"/>
          <w:numId w:val="30"/>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Audit kinerja dan audit medis sebagaimana dimaksud pada ayat (2), dapat dilakukan secara internal dan eksternal.</w:t>
      </w:r>
    </w:p>
    <w:p w:rsidR="00361693" w:rsidRPr="001A45B9" w:rsidRDefault="00361693" w:rsidP="00E92B87">
      <w:pPr>
        <w:pStyle w:val="Style13"/>
        <w:numPr>
          <w:ilvl w:val="0"/>
          <w:numId w:val="30"/>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Audit kinerja eksternal sebagaimana dimaksud pada ayat (3), dapat dilakukan oleh tenaga pengawas.</w:t>
      </w: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Ketiga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Akreditasi</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31</w:t>
      </w:r>
    </w:p>
    <w:p w:rsidR="00361693" w:rsidRPr="001A45B9" w:rsidRDefault="00361693" w:rsidP="00E92B87">
      <w:pPr>
        <w:pStyle w:val="Style13"/>
        <w:numPr>
          <w:ilvl w:val="0"/>
          <w:numId w:val="32"/>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Dalam upaya peningkatan mutu pelayanan BLU Rumah Sakit Daerah wajib dilakukan akreditasi secara berkala minimal 3 (tiga) tahun sekali.</w:t>
      </w:r>
    </w:p>
    <w:p w:rsidR="00361693" w:rsidRPr="001A45B9" w:rsidRDefault="00361693" w:rsidP="00E92B87">
      <w:pPr>
        <w:pStyle w:val="Style2"/>
        <w:numPr>
          <w:ilvl w:val="0"/>
          <w:numId w:val="32"/>
        </w:numPr>
        <w:spacing w:after="120" w:line="276" w:lineRule="auto"/>
        <w:ind w:left="540" w:right="1" w:hanging="540"/>
        <w:jc w:val="both"/>
        <w:rPr>
          <w:rFonts w:ascii="Bookman Old Style" w:hAnsi="Bookman Old Style"/>
        </w:rPr>
      </w:pPr>
      <w:r w:rsidRPr="001A45B9">
        <w:rPr>
          <w:rFonts w:ascii="Bookman Old Style" w:hAnsi="Bookman Old Style"/>
        </w:rPr>
        <w:t>Akreditasi BLU Rumah Sakit Daerah sebagaimana dimaksud pada ayat (1), dilakukan oleh suatu lembaga independen baik dari dalam maupun luar negeri berdasarkan standar akreditasi yang berlaku.</w:t>
      </w:r>
    </w:p>
    <w:p w:rsidR="00361693" w:rsidRPr="001A45B9" w:rsidRDefault="00361693" w:rsidP="00E92B87">
      <w:pPr>
        <w:pStyle w:val="Style13"/>
        <w:numPr>
          <w:ilvl w:val="0"/>
          <w:numId w:val="32"/>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lastRenderedPageBreak/>
        <w:t xml:space="preserve">Lembaga independen sebagaimana dimaksud pada ayat (2), ditetapkan oleh </w:t>
      </w:r>
      <w:r w:rsidRPr="001A45B9">
        <w:rPr>
          <w:rStyle w:val="CharacterStyle1"/>
          <w:rFonts w:ascii="Bookman Old Style" w:hAnsi="Bookman Old Style"/>
          <w:bCs w:val="0"/>
          <w:lang w:val="id-ID"/>
        </w:rPr>
        <w:t>K</w:t>
      </w:r>
      <w:r w:rsidRPr="001A45B9">
        <w:rPr>
          <w:rStyle w:val="CharacterStyle1"/>
          <w:rFonts w:ascii="Bookman Old Style" w:hAnsi="Bookman Old Style"/>
          <w:bCs w:val="0"/>
        </w:rPr>
        <w:t xml:space="preserve">ementerian </w:t>
      </w:r>
      <w:r w:rsidRPr="001A45B9">
        <w:rPr>
          <w:rStyle w:val="CharacterStyle1"/>
          <w:rFonts w:ascii="Bookman Old Style" w:hAnsi="Bookman Old Style"/>
          <w:bCs w:val="0"/>
          <w:lang w:val="id-ID"/>
        </w:rPr>
        <w:t>K</w:t>
      </w:r>
      <w:r w:rsidRPr="001A45B9">
        <w:rPr>
          <w:rStyle w:val="CharacterStyle1"/>
          <w:rFonts w:ascii="Bookman Old Style" w:hAnsi="Bookman Old Style"/>
          <w:bCs w:val="0"/>
        </w:rPr>
        <w:t>esehatan.</w:t>
      </w:r>
    </w:p>
    <w:p w:rsidR="00361693" w:rsidRPr="001A45B9" w:rsidRDefault="00361693" w:rsidP="00E92B87">
      <w:pPr>
        <w:pStyle w:val="Style13"/>
        <w:numPr>
          <w:ilvl w:val="0"/>
          <w:numId w:val="32"/>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Biaya yang timbul akibat pelaksanaan akreditasi sebagaimana dimaksud pada ayat (1), dituangkan dalam RBA BLU Rumah Sakit Daerah.</w:t>
      </w:r>
    </w:p>
    <w:p w:rsidR="00361693" w:rsidRPr="001A45B9" w:rsidRDefault="00361693" w:rsidP="00361693">
      <w:pPr>
        <w:pStyle w:val="Style6"/>
        <w:spacing w:line="276" w:lineRule="auto"/>
        <w:ind w:left="600" w:right="5" w:firstLine="0"/>
        <w:rPr>
          <w:rStyle w:val="CharacterStyle3"/>
          <w:sz w:val="24"/>
          <w:szCs w:val="24"/>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w:t>
      </w:r>
      <w:r w:rsidRPr="001A45B9">
        <w:rPr>
          <w:rFonts w:ascii="Bookman Old Style" w:hAnsi="Bookman Old Style"/>
          <w:lang w:val="id-ID"/>
        </w:rPr>
        <w:t xml:space="preserve"> IX</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DEWAN PENGAWAS</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32</w:t>
      </w:r>
    </w:p>
    <w:p w:rsidR="00361693" w:rsidRPr="001A45B9" w:rsidRDefault="00361693" w:rsidP="00E92B87">
      <w:pPr>
        <w:pStyle w:val="Style2"/>
        <w:numPr>
          <w:ilvl w:val="1"/>
          <w:numId w:val="27"/>
        </w:numPr>
        <w:spacing w:after="120" w:line="276" w:lineRule="auto"/>
        <w:ind w:left="540" w:right="1" w:hanging="540"/>
        <w:jc w:val="both"/>
        <w:rPr>
          <w:rFonts w:ascii="Bookman Old Style" w:hAnsi="Bookman Old Style"/>
        </w:rPr>
      </w:pPr>
      <w:r w:rsidRPr="001A45B9">
        <w:rPr>
          <w:rFonts w:ascii="Bookman Old Style" w:hAnsi="Bookman Old Style"/>
        </w:rPr>
        <w:t>Dewan pengawas bertugas melakukan pembinaan dan pengawasan terhadap pengelolaan BLU Rumah Sakit Daerah yang dilakukan oleh pejabat pengelola sesuai dengan ketentuan peraturan perundang-undangan.</w:t>
      </w:r>
    </w:p>
    <w:p w:rsidR="00361693" w:rsidRPr="001A45B9" w:rsidRDefault="00361693" w:rsidP="00E92B87">
      <w:pPr>
        <w:pStyle w:val="Style2"/>
        <w:numPr>
          <w:ilvl w:val="1"/>
          <w:numId w:val="27"/>
        </w:numPr>
        <w:spacing w:after="120" w:line="276" w:lineRule="auto"/>
        <w:ind w:left="540" w:right="1" w:hanging="540"/>
        <w:jc w:val="both"/>
        <w:rPr>
          <w:rStyle w:val="CharacterStyle2"/>
          <w:rFonts w:ascii="Bookman Old Style" w:hAnsi="Bookman Old Style"/>
          <w:b w:val="0"/>
          <w:sz w:val="24"/>
        </w:rPr>
      </w:pPr>
      <w:r w:rsidRPr="001A45B9">
        <w:rPr>
          <w:rStyle w:val="CharacterStyle2"/>
          <w:rFonts w:ascii="Bookman Old Style" w:hAnsi="Bookman Old Style"/>
          <w:b w:val="0"/>
          <w:sz w:val="24"/>
        </w:rPr>
        <w:t>Dewan pengawas</w:t>
      </w:r>
      <w:r w:rsidRPr="001A45B9">
        <w:rPr>
          <w:rStyle w:val="CharacterStyle2"/>
          <w:rFonts w:ascii="Bookman Old Style" w:hAnsi="Bookman Old Style"/>
          <w:b w:val="0"/>
          <w:sz w:val="24"/>
          <w:lang w:val="id-ID"/>
        </w:rPr>
        <w:t xml:space="preserve"> wajib</w:t>
      </w:r>
      <w:r w:rsidRPr="001A45B9">
        <w:rPr>
          <w:rStyle w:val="CharacterStyle2"/>
          <w:rFonts w:ascii="Bookman Old Style" w:hAnsi="Bookman Old Style"/>
          <w:b w:val="0"/>
          <w:sz w:val="24"/>
        </w:rPr>
        <w:t>:</w:t>
      </w:r>
    </w:p>
    <w:p w:rsidR="00361693" w:rsidRPr="001A45B9" w:rsidRDefault="00361693" w:rsidP="00E92B87">
      <w:pPr>
        <w:pStyle w:val="Style2"/>
        <w:numPr>
          <w:ilvl w:val="0"/>
          <w:numId w:val="118"/>
        </w:numPr>
        <w:spacing w:after="120" w:line="276" w:lineRule="auto"/>
        <w:ind w:left="993" w:right="1" w:hanging="453"/>
        <w:jc w:val="both"/>
        <w:rPr>
          <w:rFonts w:ascii="Bookman Old Style" w:hAnsi="Bookman Old Style"/>
        </w:rPr>
      </w:pPr>
      <w:r w:rsidRPr="001A45B9">
        <w:rPr>
          <w:rFonts w:ascii="Bookman Old Style" w:hAnsi="Bookman Old Style"/>
        </w:rPr>
        <w:t xml:space="preserve">memberikan pendapat dan saran kepada </w:t>
      </w:r>
      <w:r w:rsidRPr="001A45B9">
        <w:rPr>
          <w:rFonts w:ascii="Bookman Old Style" w:hAnsi="Bookman Old Style"/>
          <w:lang w:val="id-ID"/>
        </w:rPr>
        <w:t>G</w:t>
      </w:r>
      <w:r w:rsidRPr="001A45B9">
        <w:rPr>
          <w:rFonts w:ascii="Bookman Old Style" w:hAnsi="Bookman Old Style"/>
        </w:rPr>
        <w:t>ubernur mengenai RBA yang diusulkan oleh pejabat pengelola;</w:t>
      </w:r>
    </w:p>
    <w:p w:rsidR="00361693" w:rsidRPr="001A45B9" w:rsidRDefault="00361693" w:rsidP="00E92B87">
      <w:pPr>
        <w:pStyle w:val="Style2"/>
        <w:numPr>
          <w:ilvl w:val="0"/>
          <w:numId w:val="118"/>
        </w:numPr>
        <w:spacing w:after="120" w:line="276" w:lineRule="auto"/>
        <w:ind w:left="993" w:right="1" w:hanging="453"/>
        <w:jc w:val="both"/>
        <w:rPr>
          <w:rFonts w:ascii="Bookman Old Style" w:hAnsi="Bookman Old Style"/>
        </w:rPr>
      </w:pPr>
      <w:r w:rsidRPr="001A45B9">
        <w:rPr>
          <w:rFonts w:ascii="Bookman Old Style" w:hAnsi="Bookman Old Style"/>
        </w:rPr>
        <w:t xml:space="preserve">mengikuti perkembangan kegiatan BLU Rumah Sakit Daerah dan memberikan pendapat serta saran kepada </w:t>
      </w:r>
      <w:r w:rsidRPr="001A45B9">
        <w:rPr>
          <w:rFonts w:ascii="Bookman Old Style" w:hAnsi="Bookman Old Style"/>
          <w:lang w:val="id-ID"/>
        </w:rPr>
        <w:t>G</w:t>
      </w:r>
      <w:r w:rsidRPr="001A45B9">
        <w:rPr>
          <w:rFonts w:ascii="Bookman Old Style" w:hAnsi="Bookman Old Style"/>
        </w:rPr>
        <w:t>ubernur mengenai setiap masalah yang dianggap penting bagi pengelolaan BLU Rumah Sakit Daerah;</w:t>
      </w:r>
    </w:p>
    <w:p w:rsidR="00361693" w:rsidRPr="001A45B9" w:rsidRDefault="00361693" w:rsidP="00E92B87">
      <w:pPr>
        <w:pStyle w:val="Style2"/>
        <w:numPr>
          <w:ilvl w:val="0"/>
          <w:numId w:val="118"/>
        </w:numPr>
        <w:spacing w:after="120" w:line="276" w:lineRule="auto"/>
        <w:ind w:left="993" w:right="1" w:hanging="453"/>
        <w:jc w:val="both"/>
        <w:rPr>
          <w:rFonts w:ascii="Bookman Old Style" w:hAnsi="Bookman Old Style"/>
        </w:rPr>
      </w:pPr>
      <w:r w:rsidRPr="001A45B9">
        <w:rPr>
          <w:rFonts w:ascii="Bookman Old Style" w:hAnsi="Bookman Old Style"/>
        </w:rPr>
        <w:t xml:space="preserve">melaporkan secara periodik kepada </w:t>
      </w:r>
      <w:r w:rsidRPr="001A45B9">
        <w:rPr>
          <w:rFonts w:ascii="Bookman Old Style" w:hAnsi="Bookman Old Style"/>
          <w:lang w:val="id-ID"/>
        </w:rPr>
        <w:t>G</w:t>
      </w:r>
      <w:r w:rsidRPr="001A45B9">
        <w:rPr>
          <w:rFonts w:ascii="Bookman Old Style" w:hAnsi="Bookman Old Style"/>
        </w:rPr>
        <w:t>ubernur tentang kinerja BLU Rumah Sakit Daerah</w:t>
      </w:r>
      <w:r w:rsidRPr="001A45B9">
        <w:rPr>
          <w:rFonts w:ascii="Bookman Old Style" w:hAnsi="Bookman Old Style"/>
          <w:lang w:val="id-ID"/>
        </w:rPr>
        <w:t>;</w:t>
      </w:r>
    </w:p>
    <w:p w:rsidR="00361693" w:rsidRPr="001A45B9" w:rsidRDefault="00361693" w:rsidP="00E92B87">
      <w:pPr>
        <w:pStyle w:val="Style2"/>
        <w:numPr>
          <w:ilvl w:val="0"/>
          <w:numId w:val="118"/>
        </w:numPr>
        <w:spacing w:after="120" w:line="276" w:lineRule="auto"/>
        <w:ind w:left="993" w:right="1" w:hanging="453"/>
        <w:jc w:val="both"/>
        <w:rPr>
          <w:rFonts w:ascii="Bookman Old Style" w:hAnsi="Bookman Old Style"/>
        </w:rPr>
      </w:pPr>
      <w:r w:rsidRPr="001A45B9">
        <w:rPr>
          <w:rFonts w:ascii="Bookman Old Style" w:hAnsi="Bookman Old Style"/>
        </w:rPr>
        <w:t>memberikan nas</w:t>
      </w:r>
      <w:r w:rsidRPr="001A45B9">
        <w:rPr>
          <w:rFonts w:ascii="Bookman Old Style" w:hAnsi="Bookman Old Style"/>
          <w:lang w:val="id-ID"/>
        </w:rPr>
        <w:t>i</w:t>
      </w:r>
      <w:r w:rsidRPr="001A45B9">
        <w:rPr>
          <w:rFonts w:ascii="Bookman Old Style" w:hAnsi="Bookman Old Style"/>
        </w:rPr>
        <w:t>hat kepada pejabat pengelola dalam melaksanakan pengelolaan BLU Rumah Sakit Daerah;</w:t>
      </w:r>
    </w:p>
    <w:p w:rsidR="00361693" w:rsidRPr="001A45B9" w:rsidRDefault="00361693" w:rsidP="00E92B87">
      <w:pPr>
        <w:pStyle w:val="Style2"/>
        <w:numPr>
          <w:ilvl w:val="0"/>
          <w:numId w:val="118"/>
        </w:numPr>
        <w:spacing w:after="120" w:line="276" w:lineRule="auto"/>
        <w:ind w:left="993" w:right="1" w:hanging="453"/>
        <w:jc w:val="both"/>
        <w:rPr>
          <w:rFonts w:ascii="Bookman Old Style" w:hAnsi="Bookman Old Style"/>
        </w:rPr>
      </w:pPr>
      <w:r w:rsidRPr="001A45B9">
        <w:rPr>
          <w:rFonts w:ascii="Bookman Old Style" w:hAnsi="Bookman Old Style"/>
        </w:rPr>
        <w:t>melakukan evaluasi dan penilaian kinerja baik keuangan maupun non keuangan serta memberikan saran dan catatan-catatan penting untuk ditindak lanjuti oleh pejabat pengelola BLU Rumah Sakit Daerah; dan</w:t>
      </w:r>
    </w:p>
    <w:p w:rsidR="00361693" w:rsidRPr="001A45B9" w:rsidRDefault="00361693" w:rsidP="00E92B87">
      <w:pPr>
        <w:pStyle w:val="Style2"/>
        <w:numPr>
          <w:ilvl w:val="0"/>
          <w:numId w:val="118"/>
        </w:numPr>
        <w:spacing w:after="120" w:line="276" w:lineRule="auto"/>
        <w:ind w:left="993" w:right="1" w:hanging="453"/>
        <w:jc w:val="both"/>
        <w:rPr>
          <w:rStyle w:val="CharacterStyle2"/>
          <w:rFonts w:ascii="Bookman Old Style" w:hAnsi="Bookman Old Style"/>
          <w:b w:val="0"/>
          <w:sz w:val="24"/>
        </w:rPr>
      </w:pPr>
      <w:r w:rsidRPr="001A45B9">
        <w:rPr>
          <w:rStyle w:val="CharacterStyle2"/>
          <w:rFonts w:ascii="Bookman Old Style" w:hAnsi="Bookman Old Style"/>
          <w:b w:val="0"/>
          <w:sz w:val="24"/>
          <w:lang w:val="id-ID"/>
        </w:rPr>
        <w:t xml:space="preserve">   </w:t>
      </w:r>
      <w:r w:rsidRPr="001A45B9">
        <w:rPr>
          <w:rStyle w:val="CharacterStyle2"/>
          <w:rFonts w:ascii="Bookman Old Style" w:hAnsi="Bookman Old Style"/>
          <w:b w:val="0"/>
          <w:sz w:val="24"/>
        </w:rPr>
        <w:t>memonitor tindak lanjut hasil evaluasi dan penilaian kinerja.</w:t>
      </w:r>
    </w:p>
    <w:p w:rsidR="00361693" w:rsidRPr="001A45B9" w:rsidRDefault="00361693" w:rsidP="00E92B87">
      <w:pPr>
        <w:pStyle w:val="Style2"/>
        <w:numPr>
          <w:ilvl w:val="1"/>
          <w:numId w:val="27"/>
        </w:numPr>
        <w:spacing w:after="120" w:line="276" w:lineRule="auto"/>
        <w:ind w:left="540" w:right="1" w:hanging="540"/>
        <w:jc w:val="both"/>
        <w:rPr>
          <w:rFonts w:ascii="Bookman Old Style" w:hAnsi="Bookman Old Style"/>
        </w:rPr>
      </w:pPr>
      <w:r w:rsidRPr="001A45B9">
        <w:rPr>
          <w:rFonts w:ascii="Bookman Old Style" w:hAnsi="Bookman Old Style"/>
        </w:rPr>
        <w:t xml:space="preserve">Dewan pengawas melaporkan pelaksanaan tugasnya sebagaimana dimaksud pada ayat (l), kepada </w:t>
      </w:r>
      <w:r w:rsidRPr="001A45B9">
        <w:rPr>
          <w:rFonts w:ascii="Bookman Old Style" w:hAnsi="Bookman Old Style"/>
          <w:lang w:val="id-ID"/>
        </w:rPr>
        <w:t>G</w:t>
      </w:r>
      <w:r w:rsidRPr="001A45B9">
        <w:rPr>
          <w:rFonts w:ascii="Bookman Old Style" w:hAnsi="Bookman Old Style"/>
        </w:rPr>
        <w:t xml:space="preserve">ubernur secara berkala, paling sedikit 1(satu) kali dalam satu tahun. </w:t>
      </w:r>
    </w:p>
    <w:p w:rsidR="00361693" w:rsidRPr="001A45B9" w:rsidRDefault="00361693" w:rsidP="00361693">
      <w:pPr>
        <w:pStyle w:val="Style6"/>
        <w:spacing w:line="276" w:lineRule="auto"/>
        <w:ind w:left="600" w:right="5" w:firstLine="0"/>
        <w:rPr>
          <w:rStyle w:val="CharacterStyle3"/>
          <w:sz w:val="24"/>
          <w:szCs w:val="24"/>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33</w:t>
      </w:r>
    </w:p>
    <w:p w:rsidR="00361693" w:rsidRPr="001A45B9" w:rsidRDefault="00361693" w:rsidP="00E92B87">
      <w:pPr>
        <w:pStyle w:val="Style2"/>
        <w:numPr>
          <w:ilvl w:val="1"/>
          <w:numId w:val="39"/>
        </w:numPr>
        <w:spacing w:after="120" w:line="276" w:lineRule="auto"/>
        <w:ind w:left="540" w:right="1" w:hanging="540"/>
        <w:jc w:val="both"/>
        <w:rPr>
          <w:rFonts w:ascii="Bookman Old Style" w:hAnsi="Bookman Old Style"/>
        </w:rPr>
      </w:pPr>
      <w:r w:rsidRPr="001A45B9">
        <w:rPr>
          <w:rFonts w:ascii="Bookman Old Style" w:hAnsi="Bookman Old Style"/>
        </w:rPr>
        <w:t>Jumlah anggota dewan pengawas, ditetapkan sebanyak 3 (tiga) orang dan/atau 5 (lima) orang.</w:t>
      </w:r>
    </w:p>
    <w:p w:rsidR="00361693" w:rsidRPr="001A45B9" w:rsidRDefault="00361693" w:rsidP="00E92B87">
      <w:pPr>
        <w:pStyle w:val="Style7"/>
        <w:numPr>
          <w:ilvl w:val="1"/>
          <w:numId w:val="39"/>
        </w:numPr>
        <w:spacing w:after="120" w:line="276" w:lineRule="auto"/>
        <w:ind w:left="540" w:right="1" w:hanging="540"/>
        <w:jc w:val="both"/>
        <w:rPr>
          <w:rStyle w:val="CharacterStyle2"/>
          <w:rFonts w:ascii="Bookman Old Style" w:hAnsi="Bookman Old Style" w:cs="Times New Roman"/>
          <w:sz w:val="24"/>
          <w:szCs w:val="24"/>
        </w:rPr>
      </w:pPr>
      <w:r w:rsidRPr="001A45B9">
        <w:rPr>
          <w:rFonts w:ascii="Bookman Old Style" w:hAnsi="Bookman Old Style" w:cs="Times New Roman"/>
          <w:b w:val="0"/>
          <w:sz w:val="24"/>
          <w:szCs w:val="24"/>
        </w:rPr>
        <w:t>Seorang diantara anggota dewan pengawas ditetapkan sebagai ketua dewan  pengawas.</w:t>
      </w:r>
    </w:p>
    <w:p w:rsidR="00361693" w:rsidRPr="001A45B9" w:rsidRDefault="00361693" w:rsidP="00E92B87">
      <w:pPr>
        <w:pStyle w:val="Style2"/>
        <w:numPr>
          <w:ilvl w:val="1"/>
          <w:numId w:val="39"/>
        </w:numPr>
        <w:spacing w:after="120" w:line="276" w:lineRule="auto"/>
        <w:ind w:left="540" w:right="1" w:hanging="540"/>
        <w:jc w:val="both"/>
        <w:rPr>
          <w:rStyle w:val="CharacterStyle2"/>
          <w:rFonts w:ascii="Bookman Old Style" w:hAnsi="Bookman Old Style"/>
          <w:b w:val="0"/>
          <w:sz w:val="24"/>
        </w:rPr>
      </w:pPr>
      <w:r w:rsidRPr="001A45B9">
        <w:rPr>
          <w:rStyle w:val="CharacterStyle2"/>
          <w:rFonts w:ascii="Bookman Old Style" w:hAnsi="Bookman Old Style"/>
          <w:b w:val="0"/>
          <w:sz w:val="24"/>
        </w:rPr>
        <w:t xml:space="preserve">Dewan pengawas dibentuk dengan </w:t>
      </w:r>
      <w:r w:rsidRPr="001A45B9">
        <w:rPr>
          <w:rStyle w:val="CharacterStyle2"/>
          <w:rFonts w:ascii="Bookman Old Style" w:hAnsi="Bookman Old Style"/>
          <w:b w:val="0"/>
          <w:sz w:val="24"/>
          <w:lang w:val="id-ID"/>
        </w:rPr>
        <w:t>K</w:t>
      </w:r>
      <w:r w:rsidRPr="001A45B9">
        <w:rPr>
          <w:rStyle w:val="CharacterStyle2"/>
          <w:rFonts w:ascii="Bookman Old Style" w:hAnsi="Bookman Old Style"/>
          <w:b w:val="0"/>
          <w:sz w:val="24"/>
        </w:rPr>
        <w:t xml:space="preserve">eputusan </w:t>
      </w:r>
      <w:r w:rsidRPr="001A45B9">
        <w:rPr>
          <w:rStyle w:val="CharacterStyle2"/>
          <w:rFonts w:ascii="Bookman Old Style" w:hAnsi="Bookman Old Style"/>
          <w:b w:val="0"/>
          <w:sz w:val="24"/>
          <w:lang w:val="id-ID"/>
        </w:rPr>
        <w:t>G</w:t>
      </w:r>
      <w:r w:rsidRPr="001A45B9">
        <w:rPr>
          <w:rStyle w:val="CharacterStyle2"/>
          <w:rFonts w:ascii="Bookman Old Style" w:hAnsi="Bookman Old Style"/>
          <w:b w:val="0"/>
          <w:sz w:val="24"/>
        </w:rPr>
        <w:t>ubernur atas usulan direksi BLU Rumah Sakit Daerah.</w:t>
      </w:r>
    </w:p>
    <w:p w:rsidR="00361693" w:rsidRPr="001A45B9" w:rsidRDefault="00361693" w:rsidP="00E92B87">
      <w:pPr>
        <w:pStyle w:val="Style2"/>
        <w:numPr>
          <w:ilvl w:val="1"/>
          <w:numId w:val="39"/>
        </w:numPr>
        <w:spacing w:after="120" w:line="276" w:lineRule="auto"/>
        <w:ind w:left="540" w:right="1" w:hanging="540"/>
        <w:jc w:val="both"/>
        <w:rPr>
          <w:rStyle w:val="CharacterStyle2"/>
          <w:rFonts w:ascii="Bookman Old Style" w:hAnsi="Bookman Old Style"/>
          <w:b w:val="0"/>
          <w:sz w:val="24"/>
        </w:rPr>
      </w:pPr>
      <w:r w:rsidRPr="001A45B9">
        <w:rPr>
          <w:rStyle w:val="CharacterStyle2"/>
          <w:rFonts w:ascii="Bookman Old Style" w:hAnsi="Bookman Old Style"/>
          <w:b w:val="0"/>
          <w:sz w:val="24"/>
        </w:rPr>
        <w:t xml:space="preserve">Ketentuan lebih lanjut jumlah anggota dewan pengawas berpedoman pada ketentuan yang berlaku. </w:t>
      </w:r>
    </w:p>
    <w:p w:rsidR="00361693" w:rsidRPr="001A45B9" w:rsidRDefault="00361693" w:rsidP="00361693">
      <w:pPr>
        <w:pStyle w:val="Style6"/>
        <w:spacing w:line="276" w:lineRule="auto"/>
        <w:ind w:left="600" w:right="5" w:firstLine="0"/>
        <w:rPr>
          <w:rStyle w:val="CharacterStyle3"/>
          <w:sz w:val="24"/>
          <w:szCs w:val="24"/>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34</w:t>
      </w:r>
    </w:p>
    <w:p w:rsidR="00361693" w:rsidRPr="001A45B9" w:rsidRDefault="00361693" w:rsidP="00E92B87">
      <w:pPr>
        <w:pStyle w:val="Style7"/>
        <w:numPr>
          <w:ilvl w:val="2"/>
          <w:numId w:val="119"/>
        </w:numPr>
        <w:spacing w:after="120" w:line="276" w:lineRule="auto"/>
        <w:ind w:left="540" w:right="1" w:hanging="54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Anggota dewan pengawas dapat terdiri dari</w:t>
      </w:r>
      <w:r w:rsidRPr="001A45B9">
        <w:rPr>
          <w:rStyle w:val="CharacterStyle2"/>
          <w:rFonts w:ascii="Bookman Old Style" w:hAnsi="Bookman Old Style" w:cs="Times New Roman"/>
          <w:bCs w:val="0"/>
          <w:sz w:val="24"/>
          <w:szCs w:val="24"/>
          <w:lang w:val="id-ID"/>
        </w:rPr>
        <w:t>:</w:t>
      </w:r>
    </w:p>
    <w:p w:rsidR="00361693" w:rsidRPr="001A45B9" w:rsidRDefault="00361693" w:rsidP="00E92B87">
      <w:pPr>
        <w:pStyle w:val="Style7"/>
        <w:numPr>
          <w:ilvl w:val="0"/>
          <w:numId w:val="33"/>
        </w:numPr>
        <w:tabs>
          <w:tab w:val="clear" w:pos="360"/>
        </w:tabs>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pejabat dinas kesehatan;</w:t>
      </w:r>
    </w:p>
    <w:p w:rsidR="00361693" w:rsidRPr="001A45B9" w:rsidRDefault="00361693" w:rsidP="00E92B87">
      <w:pPr>
        <w:pStyle w:val="Style7"/>
        <w:numPr>
          <w:ilvl w:val="0"/>
          <w:numId w:val="33"/>
        </w:numPr>
        <w:tabs>
          <w:tab w:val="clear" w:pos="360"/>
        </w:tabs>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pejabat di lingkungan satuan kerja pengelola keuangan daerah; dan</w:t>
      </w:r>
    </w:p>
    <w:p w:rsidR="00361693" w:rsidRPr="001A45B9" w:rsidRDefault="00361693" w:rsidP="00E92B87">
      <w:pPr>
        <w:pStyle w:val="Style7"/>
        <w:numPr>
          <w:ilvl w:val="0"/>
          <w:numId w:val="33"/>
        </w:numPr>
        <w:tabs>
          <w:tab w:val="clear" w:pos="360"/>
        </w:tabs>
        <w:spacing w:after="120" w:line="276" w:lineRule="auto"/>
        <w:ind w:left="993" w:right="1" w:hanging="453"/>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lastRenderedPageBreak/>
        <w:t>tenaga ahli yang sesuai dengan kegiatan BLU Rumah Sakit Daerah.</w:t>
      </w:r>
    </w:p>
    <w:p w:rsidR="00361693" w:rsidRPr="001A45B9" w:rsidRDefault="00361693" w:rsidP="00E92B87">
      <w:pPr>
        <w:pStyle w:val="Style2"/>
        <w:numPr>
          <w:ilvl w:val="0"/>
          <w:numId w:val="119"/>
        </w:numPr>
        <w:spacing w:after="120" w:line="276" w:lineRule="auto"/>
        <w:ind w:left="540" w:right="1" w:hanging="540"/>
        <w:jc w:val="both"/>
        <w:rPr>
          <w:rFonts w:ascii="Bookman Old Style" w:hAnsi="Bookman Old Style"/>
        </w:rPr>
      </w:pPr>
      <w:r w:rsidRPr="001A45B9">
        <w:rPr>
          <w:rFonts w:ascii="Bookman Old Style" w:hAnsi="Bookman Old Style"/>
        </w:rPr>
        <w:t xml:space="preserve">Pengangkatan </w:t>
      </w:r>
      <w:r w:rsidRPr="001A45B9">
        <w:rPr>
          <w:rFonts w:ascii="Bookman Old Style" w:hAnsi="Bookman Old Style"/>
          <w:lang w:val="id-ID"/>
        </w:rPr>
        <w:t>A</w:t>
      </w:r>
      <w:r w:rsidRPr="001A45B9">
        <w:rPr>
          <w:rFonts w:ascii="Bookman Old Style" w:hAnsi="Bookman Old Style"/>
        </w:rPr>
        <w:t>nggota Dewan Pengawas tidak bersamaan waktunya dengan pengangkatan pejabat pengelola BLU Rumah Sakit Daerah;</w:t>
      </w:r>
    </w:p>
    <w:p w:rsidR="00361693" w:rsidRPr="001A45B9" w:rsidRDefault="00361693" w:rsidP="00E92B87">
      <w:pPr>
        <w:pStyle w:val="Style7"/>
        <w:numPr>
          <w:ilvl w:val="0"/>
          <w:numId w:val="119"/>
        </w:numPr>
        <w:spacing w:after="120" w:line="276" w:lineRule="auto"/>
        <w:ind w:left="540" w:right="1" w:hanging="54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Kriteria yang dapat diusulkan menjadi Dewan Pengawas, yaitu:</w:t>
      </w:r>
    </w:p>
    <w:p w:rsidR="00361693" w:rsidRPr="001A45B9" w:rsidRDefault="00361693" w:rsidP="00E92B87">
      <w:pPr>
        <w:pStyle w:val="Style2"/>
        <w:numPr>
          <w:ilvl w:val="0"/>
          <w:numId w:val="34"/>
        </w:numPr>
        <w:tabs>
          <w:tab w:val="clear" w:pos="360"/>
        </w:tabs>
        <w:spacing w:after="120" w:line="276" w:lineRule="auto"/>
        <w:ind w:left="851" w:right="1" w:hanging="311"/>
        <w:jc w:val="both"/>
        <w:rPr>
          <w:rFonts w:ascii="Bookman Old Style" w:hAnsi="Bookman Old Style"/>
        </w:rPr>
      </w:pPr>
      <w:r w:rsidRPr="001A45B9">
        <w:rPr>
          <w:rFonts w:ascii="Bookman Old Style" w:hAnsi="Bookman Old Style"/>
          <w:lang w:val="id-ID"/>
        </w:rPr>
        <w:t xml:space="preserve"> </w:t>
      </w:r>
      <w:r w:rsidRPr="001A45B9">
        <w:rPr>
          <w:rFonts w:ascii="Bookman Old Style" w:hAnsi="Bookman Old Style"/>
        </w:rPr>
        <w:t>memiliki dedikasi dan memahami masalah-masalah yang berkaitan dengan kegiatan BLU Rumah Sakit Daerah serta dapat menyediakan waktu yang cukup untuk melaksanakan tugasnya;</w:t>
      </w:r>
    </w:p>
    <w:p w:rsidR="00361693" w:rsidRPr="001A45B9" w:rsidRDefault="00361693" w:rsidP="00E92B87">
      <w:pPr>
        <w:pStyle w:val="Style2"/>
        <w:numPr>
          <w:ilvl w:val="0"/>
          <w:numId w:val="34"/>
        </w:numPr>
        <w:tabs>
          <w:tab w:val="clear" w:pos="360"/>
        </w:tabs>
        <w:spacing w:after="120" w:line="276" w:lineRule="auto"/>
        <w:ind w:left="851" w:right="1" w:hanging="311"/>
        <w:jc w:val="both"/>
        <w:rPr>
          <w:rFonts w:ascii="Bookman Old Style" w:hAnsi="Bookman Old Style"/>
        </w:rPr>
      </w:pPr>
      <w:r w:rsidRPr="001A45B9">
        <w:rPr>
          <w:rFonts w:ascii="Bookman Old Style" w:hAnsi="Bookman Old Style"/>
          <w:lang w:val="id-ID"/>
        </w:rPr>
        <w:t xml:space="preserve"> </w:t>
      </w:r>
      <w:r w:rsidRPr="001A45B9">
        <w:rPr>
          <w:rFonts w:ascii="Bookman Old Style" w:hAnsi="Bookman Old Style"/>
        </w:rPr>
        <w:t>mampu melaksanakan perbuatan hukum dan tidak pernah dinyatakan pailit, atau tidak pernah menjadi anggota direksi atau komisaris atau dewan pengawas yang dinyatakan bersalah sehingga menyebabkan suatu badan usaha pailit atau orang yang tidak pernah melakukan tindak pidana yang merugikan daerah; dan</w:t>
      </w:r>
    </w:p>
    <w:p w:rsidR="00361693" w:rsidRPr="001A45B9" w:rsidRDefault="00361693" w:rsidP="00E92B87">
      <w:pPr>
        <w:pStyle w:val="Style2"/>
        <w:numPr>
          <w:ilvl w:val="0"/>
          <w:numId w:val="35"/>
        </w:numPr>
        <w:tabs>
          <w:tab w:val="clear" w:pos="432"/>
        </w:tabs>
        <w:spacing w:line="276" w:lineRule="auto"/>
        <w:ind w:left="851" w:right="1" w:hanging="311"/>
        <w:jc w:val="both"/>
        <w:rPr>
          <w:rFonts w:ascii="Bookman Old Style" w:hAnsi="Bookman Old Style"/>
        </w:rPr>
      </w:pPr>
      <w:r w:rsidRPr="001A45B9">
        <w:rPr>
          <w:rFonts w:ascii="Bookman Old Style" w:hAnsi="Bookman Old Style"/>
        </w:rPr>
        <w:t>mempunyai kompetensi dalam bidang manajemen keuangan rumah sakit dan mempunyai komunitas terhadap peningkatan kualitas pelayanan publik.</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line="276" w:lineRule="auto"/>
        <w:ind w:right="1"/>
        <w:rPr>
          <w:rFonts w:ascii="Bookman Old Style" w:hAnsi="Bookman Old Style"/>
        </w:rPr>
      </w:pPr>
      <w:r w:rsidRPr="001A45B9">
        <w:rPr>
          <w:rFonts w:ascii="Bookman Old Style" w:hAnsi="Bookman Old Style"/>
        </w:rPr>
        <w:t>Pasal 35</w:t>
      </w:r>
    </w:p>
    <w:p w:rsidR="00361693" w:rsidRPr="001A45B9" w:rsidRDefault="00361693" w:rsidP="00E92B87">
      <w:pPr>
        <w:pStyle w:val="Style17"/>
        <w:numPr>
          <w:ilvl w:val="0"/>
          <w:numId w:val="120"/>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 xml:space="preserve">Masa jabatan </w:t>
      </w:r>
      <w:r w:rsidRPr="001A45B9">
        <w:rPr>
          <w:rStyle w:val="CharacterStyle4"/>
          <w:rFonts w:ascii="Bookman Old Style" w:hAnsi="Bookman Old Style"/>
          <w:lang w:val="id-ID"/>
        </w:rPr>
        <w:t>A</w:t>
      </w:r>
      <w:r w:rsidRPr="001A45B9">
        <w:rPr>
          <w:rStyle w:val="CharacterStyle4"/>
          <w:rFonts w:ascii="Bookman Old Style" w:hAnsi="Bookman Old Style"/>
        </w:rPr>
        <w:t>nggota Dewan Pengawas ditetapkan selama 5 (lima) tahun, dan dapat diangkat kembali untuk satu kali masa jabatan berikutnya.</w:t>
      </w:r>
    </w:p>
    <w:p w:rsidR="00361693" w:rsidRPr="001A45B9" w:rsidRDefault="00361693" w:rsidP="00E92B87">
      <w:pPr>
        <w:pStyle w:val="Style17"/>
        <w:numPr>
          <w:ilvl w:val="0"/>
          <w:numId w:val="120"/>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 xml:space="preserve">Anggota Dewan Pengawas dapat diberhentikan sebelum waktunya oleh </w:t>
      </w:r>
      <w:r w:rsidRPr="001A45B9">
        <w:rPr>
          <w:rStyle w:val="CharacterStyle4"/>
          <w:rFonts w:ascii="Bookman Old Style" w:hAnsi="Bookman Old Style"/>
          <w:lang w:val="id-ID"/>
        </w:rPr>
        <w:t>G</w:t>
      </w:r>
      <w:r w:rsidRPr="001A45B9">
        <w:rPr>
          <w:rStyle w:val="CharacterStyle4"/>
          <w:rFonts w:ascii="Bookman Old Style" w:hAnsi="Bookman Old Style"/>
        </w:rPr>
        <w:t>ubernur.</w:t>
      </w:r>
    </w:p>
    <w:p w:rsidR="00361693" w:rsidRPr="001A45B9" w:rsidRDefault="00361693" w:rsidP="00E92B87">
      <w:pPr>
        <w:pStyle w:val="Style17"/>
        <w:numPr>
          <w:ilvl w:val="0"/>
          <w:numId w:val="120"/>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 xml:space="preserve">Pemberhentian anggota Dewan Pengawas sebelum waktunya sebagaimana dimaksud pada ayat (2), </w:t>
      </w:r>
      <w:r w:rsidRPr="001A45B9">
        <w:rPr>
          <w:rStyle w:val="CharacterStyle4"/>
          <w:rFonts w:ascii="Bookman Old Style" w:hAnsi="Bookman Old Style"/>
          <w:lang w:val="id-ID"/>
        </w:rPr>
        <w:t xml:space="preserve">dilakukan </w:t>
      </w:r>
      <w:r w:rsidRPr="001A45B9">
        <w:rPr>
          <w:rStyle w:val="CharacterStyle4"/>
          <w:rFonts w:ascii="Bookman Old Style" w:hAnsi="Bookman Old Style"/>
        </w:rPr>
        <w:t>apabila :</w:t>
      </w:r>
    </w:p>
    <w:p w:rsidR="00361693" w:rsidRPr="001A45B9" w:rsidRDefault="00361693" w:rsidP="00E92B87">
      <w:pPr>
        <w:pStyle w:val="Style17"/>
        <w:numPr>
          <w:ilvl w:val="0"/>
          <w:numId w:val="36"/>
        </w:numPr>
        <w:tabs>
          <w:tab w:val="clear" w:pos="432"/>
        </w:tabs>
        <w:spacing w:after="120" w:line="276" w:lineRule="auto"/>
        <w:ind w:left="900" w:right="1" w:hanging="360"/>
        <w:jc w:val="both"/>
        <w:rPr>
          <w:rStyle w:val="CharacterStyle4"/>
          <w:rFonts w:ascii="Bookman Old Style" w:hAnsi="Bookman Old Style"/>
        </w:rPr>
      </w:pPr>
      <w:r w:rsidRPr="001A45B9">
        <w:rPr>
          <w:rStyle w:val="CharacterStyle4"/>
          <w:rFonts w:ascii="Bookman Old Style" w:hAnsi="Bookman Old Style"/>
        </w:rPr>
        <w:t>tidak dapat melaksanakan tugasnya dengan baik;</w:t>
      </w:r>
    </w:p>
    <w:p w:rsidR="00361693" w:rsidRPr="001A45B9" w:rsidRDefault="00361693" w:rsidP="00E92B87">
      <w:pPr>
        <w:pStyle w:val="Style2"/>
        <w:numPr>
          <w:ilvl w:val="0"/>
          <w:numId w:val="36"/>
        </w:numPr>
        <w:tabs>
          <w:tab w:val="clear" w:pos="432"/>
        </w:tabs>
        <w:spacing w:after="120" w:line="276" w:lineRule="auto"/>
        <w:ind w:left="900" w:right="1" w:hanging="360"/>
        <w:jc w:val="both"/>
        <w:rPr>
          <w:rFonts w:ascii="Bookman Old Style" w:hAnsi="Bookman Old Style"/>
        </w:rPr>
      </w:pPr>
      <w:r w:rsidRPr="001A45B9">
        <w:rPr>
          <w:rFonts w:ascii="Bookman Old Style" w:hAnsi="Bookman Old Style"/>
        </w:rPr>
        <w:t>tidak melaksanakan ketentuan perundang-undangan;</w:t>
      </w:r>
    </w:p>
    <w:p w:rsidR="00361693" w:rsidRPr="001A45B9" w:rsidRDefault="00361693" w:rsidP="00E92B87">
      <w:pPr>
        <w:pStyle w:val="Style2"/>
        <w:numPr>
          <w:ilvl w:val="0"/>
          <w:numId w:val="36"/>
        </w:numPr>
        <w:tabs>
          <w:tab w:val="clear" w:pos="432"/>
        </w:tabs>
        <w:spacing w:after="120" w:line="276" w:lineRule="auto"/>
        <w:ind w:left="900" w:right="1" w:hanging="360"/>
        <w:jc w:val="both"/>
        <w:rPr>
          <w:rFonts w:ascii="Bookman Old Style" w:hAnsi="Bookman Old Style"/>
        </w:rPr>
      </w:pPr>
      <w:r w:rsidRPr="001A45B9">
        <w:rPr>
          <w:rFonts w:ascii="Bookman Old Style" w:hAnsi="Bookman Old Style"/>
        </w:rPr>
        <w:t>terlibat dalam tindakan yang merugikan BLU Rumah Sakit Daerah; dan/atau</w:t>
      </w:r>
    </w:p>
    <w:p w:rsidR="00361693" w:rsidRPr="001A45B9" w:rsidRDefault="00361693" w:rsidP="00E92B87">
      <w:pPr>
        <w:pStyle w:val="Style2"/>
        <w:numPr>
          <w:ilvl w:val="0"/>
          <w:numId w:val="36"/>
        </w:numPr>
        <w:tabs>
          <w:tab w:val="clear" w:pos="432"/>
        </w:tabs>
        <w:spacing w:after="120" w:line="276" w:lineRule="auto"/>
        <w:ind w:left="900" w:right="1" w:hanging="360"/>
        <w:jc w:val="both"/>
        <w:rPr>
          <w:rFonts w:ascii="Bookman Old Style" w:hAnsi="Bookman Old Style"/>
        </w:rPr>
      </w:pPr>
      <w:r w:rsidRPr="001A45B9">
        <w:rPr>
          <w:rFonts w:ascii="Bookman Old Style" w:hAnsi="Bookman Old Style"/>
        </w:rPr>
        <w:t>dipidana penjara karena dipersalahkan melakukan tindak pidana dan/atau kesalahan yang berkaitan dengan tugasnya dalam melaksanakan pengawasan atas BLU Rumah Sakit Daerah.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36</w:t>
      </w:r>
    </w:p>
    <w:p w:rsidR="00361693" w:rsidRPr="001A45B9" w:rsidRDefault="00361693" w:rsidP="00E92B87">
      <w:pPr>
        <w:pStyle w:val="Style17"/>
        <w:numPr>
          <w:ilvl w:val="0"/>
          <w:numId w:val="121"/>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Gubernur dapat mengangkat Sekretaris Dewan Pengawas untuk mendukung kelancaran tugas Dewan Pengawas.</w:t>
      </w:r>
    </w:p>
    <w:p w:rsidR="00361693" w:rsidRPr="001A45B9" w:rsidRDefault="00361693" w:rsidP="00E92B87">
      <w:pPr>
        <w:pStyle w:val="Style17"/>
        <w:numPr>
          <w:ilvl w:val="0"/>
          <w:numId w:val="121"/>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Sekretaris Dewan Pengawas sebagaimana dimaksud pada ayat (1), bukan merupakan anggota dewan pengawas.</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37</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Segala biaya yang diperlukan dalam pelaksanaan tugas Dewan Pengawas dan Sekretaris Dewan Pengawas dibebankan pada BLU Rumah Sakit Daerah dan dimuat dalam RBA.</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w:t>
      </w:r>
      <w:r w:rsidRPr="001A45B9">
        <w:rPr>
          <w:rFonts w:ascii="Bookman Old Style" w:hAnsi="Bookman Old Style"/>
          <w:lang w:val="id-ID"/>
        </w:rPr>
        <w:t xml:space="preserve"> X</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STATUS KELEMBAGAAN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38</w:t>
      </w:r>
    </w:p>
    <w:p w:rsidR="00361693" w:rsidRPr="001A45B9" w:rsidRDefault="00361693" w:rsidP="00E92B87">
      <w:pPr>
        <w:pStyle w:val="Style2"/>
        <w:numPr>
          <w:ilvl w:val="0"/>
          <w:numId w:val="37"/>
        </w:numPr>
        <w:tabs>
          <w:tab w:val="clear" w:pos="432"/>
        </w:tabs>
        <w:spacing w:after="120" w:line="276" w:lineRule="auto"/>
        <w:ind w:left="540" w:right="1" w:hanging="540"/>
        <w:jc w:val="both"/>
        <w:rPr>
          <w:rFonts w:ascii="Bookman Old Style" w:hAnsi="Bookman Old Style"/>
        </w:rPr>
      </w:pPr>
      <w:r w:rsidRPr="001A45B9">
        <w:rPr>
          <w:rFonts w:ascii="Bookman Old Style" w:hAnsi="Bookman Old Style"/>
        </w:rPr>
        <w:t>Dalam hal Rumah Sakit menerapkan PPK-BLU Rumah Sakit untuk merubah status kelembagaannya, harus berpedoman pada ketentuan peraturan perundang-undangan.</w:t>
      </w:r>
    </w:p>
    <w:p w:rsidR="00361693" w:rsidRPr="001A45B9" w:rsidRDefault="00361693" w:rsidP="00E92B87">
      <w:pPr>
        <w:pStyle w:val="Style17"/>
        <w:numPr>
          <w:ilvl w:val="0"/>
          <w:numId w:val="37"/>
        </w:numPr>
        <w:tabs>
          <w:tab w:val="clear" w:pos="432"/>
        </w:tabs>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Perubahan status kelembagaan sebagaimana dimaksud pada ayat (1), dapat berupa :</w:t>
      </w:r>
    </w:p>
    <w:p w:rsidR="00361693" w:rsidRPr="001A45B9" w:rsidRDefault="00361693" w:rsidP="00E92B87">
      <w:pPr>
        <w:pStyle w:val="Style17"/>
        <w:numPr>
          <w:ilvl w:val="0"/>
          <w:numId w:val="38"/>
        </w:numPr>
        <w:tabs>
          <w:tab w:val="clear" w:pos="432"/>
        </w:tabs>
        <w:spacing w:after="120" w:line="276" w:lineRule="auto"/>
        <w:ind w:left="990" w:right="1" w:hanging="450"/>
        <w:jc w:val="both"/>
        <w:rPr>
          <w:rStyle w:val="CharacterStyle4"/>
          <w:rFonts w:ascii="Bookman Old Style" w:hAnsi="Bookman Old Style"/>
        </w:rPr>
      </w:pPr>
      <w:r w:rsidRPr="001A45B9">
        <w:rPr>
          <w:rStyle w:val="CharacterStyle4"/>
          <w:rFonts w:ascii="Bookman Old Style" w:hAnsi="Bookman Old Style"/>
        </w:rPr>
        <w:t>Perubahan satuan kerja struktural menjadi non struktural atau sebaliknya; dan</w:t>
      </w:r>
    </w:p>
    <w:p w:rsidR="00361693" w:rsidRPr="001A45B9" w:rsidRDefault="00361693" w:rsidP="00E92B87">
      <w:pPr>
        <w:pStyle w:val="Style17"/>
        <w:numPr>
          <w:ilvl w:val="0"/>
          <w:numId w:val="38"/>
        </w:numPr>
        <w:tabs>
          <w:tab w:val="clear" w:pos="432"/>
        </w:tabs>
        <w:spacing w:after="120" w:line="276" w:lineRule="auto"/>
        <w:ind w:left="990" w:right="1" w:hanging="450"/>
        <w:jc w:val="both"/>
        <w:rPr>
          <w:rStyle w:val="CharacterStyle4"/>
          <w:rFonts w:ascii="Bookman Old Style" w:hAnsi="Bookman Old Style"/>
        </w:rPr>
      </w:pPr>
      <w:r w:rsidRPr="001A45B9">
        <w:rPr>
          <w:rStyle w:val="CharacterStyle4"/>
          <w:rFonts w:ascii="Bookman Old Style" w:hAnsi="Bookman Old Style"/>
        </w:rPr>
        <w:t>Perubahan organisasi, antara lain: penyempurnaan tugas, fungsi, struktur organisasi dan tata kerja.</w:t>
      </w:r>
    </w:p>
    <w:p w:rsidR="00361693" w:rsidRPr="001A45B9" w:rsidRDefault="00361693" w:rsidP="00361693">
      <w:pPr>
        <w:pStyle w:val="Style2"/>
        <w:spacing w:line="276" w:lineRule="auto"/>
        <w:ind w:right="1"/>
        <w:rPr>
          <w:rFonts w:ascii="Bookman Old Style" w:hAnsi="Bookman Old Style"/>
          <w:lang w:val="id-ID"/>
        </w:rPr>
      </w:pPr>
    </w:p>
    <w:p w:rsidR="00361693" w:rsidRPr="001A45B9" w:rsidRDefault="00361693" w:rsidP="00361693">
      <w:pPr>
        <w:pStyle w:val="Style2"/>
        <w:spacing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w:t>
      </w:r>
      <w:r w:rsidRPr="001A45B9">
        <w:rPr>
          <w:rFonts w:ascii="Bookman Old Style" w:hAnsi="Bookman Old Style"/>
          <w:lang w:val="id-ID"/>
        </w:rPr>
        <w:t xml:space="preserve"> XI</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GAJI, SANTUNAN PURNAJABATAN , KEWAJIBAN DAN SANKSI</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Kesatu</w:t>
      </w:r>
    </w:p>
    <w:p w:rsidR="00361693" w:rsidRPr="001A45B9" w:rsidRDefault="00361693" w:rsidP="00361693">
      <w:pPr>
        <w:pStyle w:val="Style2"/>
        <w:spacing w:after="120" w:line="276" w:lineRule="auto"/>
        <w:ind w:right="1"/>
        <w:rPr>
          <w:rStyle w:val="CharacterStyle2"/>
          <w:rFonts w:ascii="Bookman Old Style" w:hAnsi="Bookman Old Style"/>
          <w:b w:val="0"/>
          <w:sz w:val="24"/>
        </w:rPr>
      </w:pPr>
      <w:r w:rsidRPr="001A45B9">
        <w:rPr>
          <w:rStyle w:val="CharacterStyle2"/>
          <w:rFonts w:ascii="Bookman Old Style" w:hAnsi="Bookman Old Style"/>
          <w:b w:val="0"/>
          <w:sz w:val="24"/>
        </w:rPr>
        <w:t xml:space="preserve">Gaji dan Remunerasi </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39</w:t>
      </w:r>
    </w:p>
    <w:p w:rsidR="00361693" w:rsidRPr="001A45B9" w:rsidRDefault="00361693" w:rsidP="00E92B87">
      <w:pPr>
        <w:pStyle w:val="Style7"/>
        <w:numPr>
          <w:ilvl w:val="1"/>
          <w:numId w:val="40"/>
        </w:numPr>
        <w:spacing w:after="120" w:line="276" w:lineRule="auto"/>
        <w:ind w:left="540" w:right="1" w:hanging="540"/>
        <w:jc w:val="both"/>
        <w:rPr>
          <w:rFonts w:ascii="Bookman Old Style" w:hAnsi="Bookman Old Style" w:cs="Times New Roman"/>
          <w:b w:val="0"/>
          <w:bCs w:val="0"/>
          <w:sz w:val="24"/>
          <w:szCs w:val="24"/>
        </w:rPr>
      </w:pPr>
      <w:r w:rsidRPr="001A45B9">
        <w:rPr>
          <w:rStyle w:val="CharacterStyle2"/>
          <w:rFonts w:ascii="Bookman Old Style" w:hAnsi="Bookman Old Style" w:cs="Times New Roman"/>
          <w:bCs w:val="0"/>
          <w:sz w:val="24"/>
          <w:szCs w:val="24"/>
        </w:rPr>
        <w:t xml:space="preserve">Besarnya gaji direktur utama BLU Rumah Sakit Daerah ditetapkan dengan mempertimbangkan faktor kelas atau tipe rumah sakit, kompleksitas, </w:t>
      </w:r>
      <w:r w:rsidRPr="001A45B9">
        <w:rPr>
          <w:rFonts w:ascii="Bookman Old Style" w:hAnsi="Bookman Old Style" w:cs="Times New Roman"/>
          <w:b w:val="0"/>
          <w:bCs w:val="0"/>
          <w:sz w:val="24"/>
          <w:szCs w:val="24"/>
        </w:rPr>
        <w:t>pendapatan dan aset serta, tingkat kesehatan dari BLU Rumah Sakit Daerah</w:t>
      </w:r>
      <w:r w:rsidRPr="001A45B9">
        <w:rPr>
          <w:rFonts w:ascii="Bookman Old Style" w:hAnsi="Bookman Old Style" w:cs="Times New Roman"/>
          <w:b w:val="0"/>
          <w:bCs w:val="0"/>
          <w:sz w:val="24"/>
          <w:szCs w:val="24"/>
        </w:rPr>
        <w:softHyphen/>
        <w:t>.</w:t>
      </w:r>
    </w:p>
    <w:p w:rsidR="00361693" w:rsidRPr="001A45B9" w:rsidRDefault="00361693" w:rsidP="00E92B87">
      <w:pPr>
        <w:pStyle w:val="Style7"/>
        <w:numPr>
          <w:ilvl w:val="1"/>
          <w:numId w:val="40"/>
        </w:numPr>
        <w:spacing w:after="120" w:line="276" w:lineRule="auto"/>
        <w:ind w:left="540" w:right="1" w:hanging="540"/>
        <w:jc w:val="both"/>
        <w:rPr>
          <w:rStyle w:val="CharacterStyle2"/>
          <w:rFonts w:ascii="Bookman Old Style" w:hAnsi="Bookman Old Style" w:cs="Times New Roman"/>
          <w:bCs w:val="0"/>
          <w:sz w:val="24"/>
          <w:szCs w:val="24"/>
        </w:rPr>
      </w:pPr>
      <w:r w:rsidRPr="001A45B9">
        <w:rPr>
          <w:rFonts w:ascii="Bookman Old Style" w:hAnsi="Bookman Old Style" w:cs="Times New Roman"/>
          <w:b w:val="0"/>
          <w:bCs w:val="0"/>
          <w:sz w:val="24"/>
          <w:szCs w:val="24"/>
        </w:rPr>
        <w:t xml:space="preserve">Kompleksitas rumah sakit dengan memperhatikan antara, lain </w:t>
      </w:r>
      <w:r w:rsidRPr="001A45B9">
        <w:rPr>
          <w:rStyle w:val="CharacterStyle2"/>
          <w:rFonts w:ascii="Bookman Old Style" w:hAnsi="Bookman Old Style" w:cs="Times New Roman"/>
          <w:bCs w:val="0"/>
          <w:sz w:val="24"/>
          <w:szCs w:val="24"/>
        </w:rPr>
        <w:t>permasalahan yang dihadapi manajemen dalam mengelolah BLU Rumah Sakit Daerah.</w:t>
      </w:r>
    </w:p>
    <w:p w:rsidR="00361693" w:rsidRPr="001A45B9" w:rsidRDefault="00361693" w:rsidP="00E92B87">
      <w:pPr>
        <w:pStyle w:val="Style7"/>
        <w:numPr>
          <w:ilvl w:val="1"/>
          <w:numId w:val="40"/>
        </w:numPr>
        <w:spacing w:after="120" w:line="276" w:lineRule="auto"/>
        <w:ind w:left="540" w:right="1" w:hanging="540"/>
        <w:jc w:val="both"/>
        <w:rPr>
          <w:rFonts w:ascii="Bookman Old Style" w:hAnsi="Bookman Old Style" w:cs="Times New Roman"/>
          <w:b w:val="0"/>
          <w:bCs w:val="0"/>
          <w:sz w:val="24"/>
          <w:szCs w:val="24"/>
        </w:rPr>
      </w:pPr>
      <w:r w:rsidRPr="001A45B9">
        <w:rPr>
          <w:rFonts w:ascii="Bookman Old Style" w:hAnsi="Bookman Old Style" w:cs="Times New Roman"/>
          <w:b w:val="0"/>
          <w:bCs w:val="0"/>
          <w:sz w:val="24"/>
          <w:szCs w:val="24"/>
        </w:rPr>
        <w:t>Direksi BLU Rumah Sakit Daerah berkewajiban menetapkan remunerasi bagi pegawainya dengan persetujuan dewan pengawas.</w:t>
      </w:r>
    </w:p>
    <w:p w:rsidR="00361693" w:rsidRPr="001A45B9" w:rsidRDefault="00361693" w:rsidP="00E92B87">
      <w:pPr>
        <w:pStyle w:val="Style7"/>
        <w:numPr>
          <w:ilvl w:val="1"/>
          <w:numId w:val="40"/>
        </w:numPr>
        <w:spacing w:after="120" w:line="276" w:lineRule="auto"/>
        <w:ind w:left="540" w:right="1" w:hanging="540"/>
        <w:jc w:val="both"/>
        <w:rPr>
          <w:rStyle w:val="CharacterStyle2"/>
          <w:rFonts w:ascii="Bookman Old Style" w:hAnsi="Bookman Old Style" w:cs="Times New Roman"/>
          <w:bCs w:val="0"/>
          <w:sz w:val="24"/>
          <w:szCs w:val="24"/>
        </w:rPr>
      </w:pPr>
      <w:r w:rsidRPr="001A45B9">
        <w:rPr>
          <w:rFonts w:ascii="Bookman Old Style" w:hAnsi="Bookman Old Style" w:cs="Times New Roman"/>
          <w:b w:val="0"/>
          <w:bCs w:val="0"/>
          <w:sz w:val="24"/>
          <w:szCs w:val="24"/>
        </w:rPr>
        <w:t>Komposisi gaji direksi BLU Rumah Sakit Daerah, honorarium ketua, dan anggota dewan pengawas, serta sekretaris dewan pengawas akan ditetapkan dengan Keputusan Gubernur yang didasarkan pada pedoman umum yang ditetapkan Kementerian Keuangan.</w:t>
      </w:r>
    </w:p>
    <w:p w:rsidR="00361693" w:rsidRPr="001A45B9" w:rsidRDefault="00361693" w:rsidP="00E92B87">
      <w:pPr>
        <w:pStyle w:val="Style7"/>
        <w:numPr>
          <w:ilvl w:val="1"/>
          <w:numId w:val="40"/>
        </w:numPr>
        <w:spacing w:after="120" w:line="276" w:lineRule="auto"/>
        <w:ind w:left="540" w:right="1" w:hanging="540"/>
        <w:jc w:val="both"/>
        <w:rPr>
          <w:rFonts w:ascii="Bookman Old Style" w:hAnsi="Bookman Old Style" w:cs="Times New Roman"/>
          <w:b w:val="0"/>
          <w:bCs w:val="0"/>
          <w:sz w:val="24"/>
          <w:szCs w:val="24"/>
        </w:rPr>
      </w:pPr>
      <w:r w:rsidRPr="001A45B9">
        <w:rPr>
          <w:rFonts w:ascii="Bookman Old Style" w:hAnsi="Bookman Old Style" w:cs="Times New Roman"/>
          <w:b w:val="0"/>
          <w:bCs w:val="0"/>
          <w:sz w:val="24"/>
          <w:szCs w:val="24"/>
        </w:rPr>
        <w:t>Pemberian remunerasi sebagaimana yang dimaksud pada ayat (3), disesuaikan dengan kompetensi, profesi, tenaga, fungsional, dan kemampuan keuangan rumah sakit.</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40</w:t>
      </w:r>
    </w:p>
    <w:p w:rsidR="00361693" w:rsidRPr="001A45B9" w:rsidRDefault="00361693" w:rsidP="00E92B87">
      <w:pPr>
        <w:pStyle w:val="Style2"/>
        <w:numPr>
          <w:ilvl w:val="1"/>
          <w:numId w:val="46"/>
        </w:numPr>
        <w:spacing w:after="120" w:line="276" w:lineRule="auto"/>
        <w:ind w:left="540" w:right="1" w:hanging="540"/>
        <w:jc w:val="both"/>
        <w:rPr>
          <w:rFonts w:ascii="Bookman Old Style" w:hAnsi="Bookman Old Style"/>
        </w:rPr>
      </w:pPr>
      <w:r w:rsidRPr="001A45B9">
        <w:rPr>
          <w:rFonts w:ascii="Bookman Old Style" w:hAnsi="Bookman Old Style"/>
        </w:rPr>
        <w:t>Remunerasi bagi pejabat pengelola dan pegawai BLU Rumah Sakit Daerah, dapat dihitung berdasarkan indikator penilaian :</w:t>
      </w:r>
    </w:p>
    <w:p w:rsidR="00361693" w:rsidRPr="001A45B9" w:rsidRDefault="00361693" w:rsidP="00E92B87">
      <w:pPr>
        <w:pStyle w:val="Style7"/>
        <w:numPr>
          <w:ilvl w:val="0"/>
          <w:numId w:val="47"/>
        </w:numPr>
        <w:spacing w:after="120" w:line="276" w:lineRule="auto"/>
        <w:ind w:left="1080" w:right="1" w:hanging="54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pengalaman dan masa kerja</w:t>
      </w:r>
      <w:r w:rsidRPr="001A45B9">
        <w:rPr>
          <w:rStyle w:val="CharacterStyle2"/>
          <w:rFonts w:ascii="Bookman Old Style" w:hAnsi="Bookman Old Style" w:cs="Times New Roman"/>
          <w:bCs w:val="0"/>
          <w:sz w:val="24"/>
          <w:szCs w:val="24"/>
          <w:lang w:val="id-ID"/>
        </w:rPr>
        <w:t xml:space="preserve"> atau </w:t>
      </w:r>
      <w:r w:rsidRPr="001A45B9">
        <w:rPr>
          <w:rStyle w:val="CharacterStyle2"/>
          <w:rFonts w:ascii="Bookman Old Style" w:hAnsi="Bookman Old Style" w:cs="Times New Roman"/>
          <w:bCs w:val="0"/>
          <w:i/>
          <w:iCs/>
          <w:sz w:val="24"/>
          <w:szCs w:val="24"/>
        </w:rPr>
        <w:t>basic index</w:t>
      </w:r>
      <w:r w:rsidRPr="001A45B9">
        <w:rPr>
          <w:rStyle w:val="CharacterStyle2"/>
          <w:rFonts w:ascii="Bookman Old Style" w:hAnsi="Bookman Old Style" w:cs="Times New Roman"/>
          <w:bCs w:val="0"/>
          <w:sz w:val="24"/>
          <w:szCs w:val="24"/>
        </w:rPr>
        <w:t>;</w:t>
      </w:r>
    </w:p>
    <w:p w:rsidR="00361693" w:rsidRPr="001A45B9" w:rsidRDefault="00361693" w:rsidP="00E92B87">
      <w:pPr>
        <w:pStyle w:val="Style7"/>
        <w:numPr>
          <w:ilvl w:val="0"/>
          <w:numId w:val="47"/>
        </w:numPr>
        <w:spacing w:after="120" w:line="276" w:lineRule="auto"/>
        <w:ind w:left="1080" w:right="1" w:hanging="54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keterampilan, ilmu pengetahuan dan perilaku</w:t>
      </w:r>
      <w:r w:rsidRPr="001A45B9">
        <w:rPr>
          <w:rStyle w:val="CharacterStyle2"/>
          <w:rFonts w:ascii="Bookman Old Style" w:hAnsi="Bookman Old Style" w:cs="Times New Roman"/>
          <w:bCs w:val="0"/>
          <w:sz w:val="24"/>
          <w:szCs w:val="24"/>
          <w:lang w:val="id-ID"/>
        </w:rPr>
        <w:t xml:space="preserve"> atau </w:t>
      </w:r>
      <w:r w:rsidRPr="001A45B9">
        <w:rPr>
          <w:rStyle w:val="CharacterStyle2"/>
          <w:rFonts w:ascii="Bookman Old Style" w:hAnsi="Bookman Old Style" w:cs="Times New Roman"/>
          <w:bCs w:val="0"/>
          <w:i/>
          <w:iCs/>
          <w:sz w:val="24"/>
          <w:szCs w:val="24"/>
        </w:rPr>
        <w:t>compotency index</w:t>
      </w:r>
      <w:r w:rsidRPr="001A45B9">
        <w:rPr>
          <w:rStyle w:val="CharacterStyle2"/>
          <w:rFonts w:ascii="Bookman Old Style" w:hAnsi="Bookman Old Style" w:cs="Times New Roman"/>
          <w:bCs w:val="0"/>
          <w:sz w:val="24"/>
          <w:szCs w:val="24"/>
        </w:rPr>
        <w:t>;</w:t>
      </w:r>
    </w:p>
    <w:p w:rsidR="00361693" w:rsidRPr="001A45B9" w:rsidRDefault="00361693" w:rsidP="00E92B87">
      <w:pPr>
        <w:pStyle w:val="Style7"/>
        <w:numPr>
          <w:ilvl w:val="0"/>
          <w:numId w:val="47"/>
        </w:numPr>
        <w:spacing w:after="120" w:line="276" w:lineRule="auto"/>
        <w:ind w:left="1080" w:right="1" w:hanging="54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lastRenderedPageBreak/>
        <w:t>resiko kerja</w:t>
      </w:r>
      <w:r w:rsidRPr="001A45B9">
        <w:rPr>
          <w:rStyle w:val="CharacterStyle2"/>
          <w:rFonts w:ascii="Bookman Old Style" w:hAnsi="Bookman Old Style" w:cs="Times New Roman"/>
          <w:bCs w:val="0"/>
          <w:sz w:val="24"/>
          <w:szCs w:val="24"/>
          <w:lang w:val="id-ID"/>
        </w:rPr>
        <w:t xml:space="preserve"> atau </w:t>
      </w:r>
      <w:r w:rsidRPr="001A45B9">
        <w:rPr>
          <w:rStyle w:val="CharacterStyle2"/>
          <w:rFonts w:ascii="Bookman Old Style" w:hAnsi="Bookman Old Style" w:cs="Times New Roman"/>
          <w:bCs w:val="0"/>
          <w:i/>
          <w:iCs/>
          <w:sz w:val="24"/>
          <w:szCs w:val="24"/>
        </w:rPr>
        <w:t>risk index</w:t>
      </w:r>
      <w:r w:rsidRPr="001A45B9">
        <w:rPr>
          <w:rStyle w:val="CharacterStyle2"/>
          <w:rFonts w:ascii="Bookman Old Style" w:hAnsi="Bookman Old Style" w:cs="Times New Roman"/>
          <w:bCs w:val="0"/>
          <w:sz w:val="24"/>
          <w:szCs w:val="24"/>
        </w:rPr>
        <w:t>;</w:t>
      </w:r>
    </w:p>
    <w:p w:rsidR="00361693" w:rsidRPr="001A45B9" w:rsidRDefault="00361693" w:rsidP="00E92B87">
      <w:pPr>
        <w:pStyle w:val="Style7"/>
        <w:numPr>
          <w:ilvl w:val="0"/>
          <w:numId w:val="47"/>
        </w:numPr>
        <w:spacing w:after="120" w:line="276" w:lineRule="auto"/>
        <w:ind w:left="1080" w:right="1" w:hanging="540"/>
        <w:jc w:val="both"/>
        <w:rPr>
          <w:rFonts w:ascii="Bookman Old Style" w:hAnsi="Bookman Old Style" w:cs="Times New Roman"/>
          <w:b w:val="0"/>
          <w:bCs w:val="0"/>
          <w:sz w:val="24"/>
          <w:szCs w:val="24"/>
        </w:rPr>
      </w:pPr>
      <w:r w:rsidRPr="001A45B9">
        <w:rPr>
          <w:rStyle w:val="CharacterStyle2"/>
          <w:rFonts w:ascii="Bookman Old Style" w:hAnsi="Bookman Old Style" w:cs="Times New Roman"/>
          <w:bCs w:val="0"/>
          <w:sz w:val="24"/>
          <w:szCs w:val="24"/>
        </w:rPr>
        <w:t>tingkat kegawat dar</w:t>
      </w:r>
      <w:r w:rsidRPr="001A45B9">
        <w:rPr>
          <w:rFonts w:ascii="Bookman Old Style" w:hAnsi="Bookman Old Style" w:cs="Times New Roman"/>
          <w:b w:val="0"/>
          <w:bCs w:val="0"/>
          <w:sz w:val="24"/>
          <w:szCs w:val="24"/>
        </w:rPr>
        <w:t>uratan</w:t>
      </w:r>
      <w:r w:rsidRPr="001A45B9">
        <w:rPr>
          <w:rFonts w:ascii="Bookman Old Style" w:hAnsi="Bookman Old Style" w:cs="Times New Roman"/>
          <w:b w:val="0"/>
          <w:bCs w:val="0"/>
          <w:sz w:val="24"/>
          <w:szCs w:val="24"/>
          <w:lang w:val="id-ID"/>
        </w:rPr>
        <w:t xml:space="preserve"> atau </w:t>
      </w:r>
      <w:r w:rsidRPr="001A45B9">
        <w:rPr>
          <w:rFonts w:ascii="Bookman Old Style" w:hAnsi="Bookman Old Style" w:cs="Times New Roman"/>
          <w:b w:val="0"/>
          <w:bCs w:val="0"/>
          <w:i/>
          <w:iCs/>
          <w:sz w:val="24"/>
          <w:szCs w:val="24"/>
        </w:rPr>
        <w:t>emergency index</w:t>
      </w:r>
      <w:r w:rsidRPr="001A45B9">
        <w:rPr>
          <w:rFonts w:ascii="Bookman Old Style" w:hAnsi="Bookman Old Style" w:cs="Times New Roman"/>
          <w:b w:val="0"/>
          <w:bCs w:val="0"/>
          <w:sz w:val="24"/>
          <w:szCs w:val="24"/>
        </w:rPr>
        <w:t>;</w:t>
      </w:r>
    </w:p>
    <w:p w:rsidR="00361693" w:rsidRPr="001A45B9" w:rsidRDefault="00361693" w:rsidP="00E92B87">
      <w:pPr>
        <w:pStyle w:val="Style7"/>
        <w:numPr>
          <w:ilvl w:val="0"/>
          <w:numId w:val="47"/>
        </w:numPr>
        <w:spacing w:after="120" w:line="276" w:lineRule="auto"/>
        <w:ind w:left="1080" w:right="1" w:hanging="54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jabatan yang disandang</w:t>
      </w:r>
      <w:r w:rsidRPr="001A45B9">
        <w:rPr>
          <w:rStyle w:val="CharacterStyle2"/>
          <w:rFonts w:ascii="Bookman Old Style" w:hAnsi="Bookman Old Style" w:cs="Times New Roman"/>
          <w:bCs w:val="0"/>
          <w:sz w:val="24"/>
          <w:szCs w:val="24"/>
          <w:lang w:val="id-ID"/>
        </w:rPr>
        <w:t xml:space="preserve"> atau </w:t>
      </w:r>
      <w:r w:rsidRPr="001A45B9">
        <w:rPr>
          <w:rStyle w:val="CharacterStyle2"/>
          <w:rFonts w:ascii="Bookman Old Style" w:hAnsi="Bookman Old Style" w:cs="Times New Roman"/>
          <w:bCs w:val="0"/>
          <w:i/>
          <w:iCs/>
          <w:sz w:val="24"/>
          <w:szCs w:val="24"/>
        </w:rPr>
        <w:t>position index</w:t>
      </w:r>
      <w:r w:rsidRPr="001A45B9">
        <w:rPr>
          <w:rStyle w:val="CharacterStyle2"/>
          <w:rFonts w:ascii="Bookman Old Style" w:hAnsi="Bookman Old Style" w:cs="Times New Roman"/>
          <w:bCs w:val="0"/>
          <w:sz w:val="24"/>
          <w:szCs w:val="24"/>
        </w:rPr>
        <w:t xml:space="preserve">; dan </w:t>
      </w:r>
    </w:p>
    <w:p w:rsidR="00361693" w:rsidRPr="001A45B9" w:rsidRDefault="00361693" w:rsidP="00E92B87">
      <w:pPr>
        <w:pStyle w:val="Style7"/>
        <w:numPr>
          <w:ilvl w:val="1"/>
          <w:numId w:val="47"/>
        </w:numPr>
        <w:spacing w:after="120" w:line="276" w:lineRule="auto"/>
        <w:ind w:left="1134" w:right="1" w:hanging="567"/>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hasil/capaian kinerja</w:t>
      </w:r>
      <w:r w:rsidRPr="001A45B9">
        <w:rPr>
          <w:rStyle w:val="CharacterStyle2"/>
          <w:rFonts w:ascii="Bookman Old Style" w:hAnsi="Bookman Old Style" w:cs="Times New Roman"/>
          <w:bCs w:val="0"/>
          <w:sz w:val="24"/>
          <w:szCs w:val="24"/>
          <w:lang w:val="id-ID"/>
        </w:rPr>
        <w:t xml:space="preserve"> atau </w:t>
      </w:r>
      <w:r w:rsidRPr="001A45B9">
        <w:rPr>
          <w:rStyle w:val="CharacterStyle2"/>
          <w:rFonts w:ascii="Bookman Old Style" w:hAnsi="Bookman Old Style" w:cs="Times New Roman"/>
          <w:bCs w:val="0"/>
          <w:i/>
          <w:iCs/>
          <w:sz w:val="24"/>
          <w:szCs w:val="24"/>
        </w:rPr>
        <w:t>performance index</w:t>
      </w:r>
      <w:r w:rsidRPr="001A45B9">
        <w:rPr>
          <w:rStyle w:val="CharacterStyle2"/>
          <w:rFonts w:ascii="Bookman Old Style" w:hAnsi="Bookman Old Style" w:cs="Times New Roman"/>
          <w:bCs w:val="0"/>
          <w:sz w:val="24"/>
          <w:szCs w:val="24"/>
        </w:rPr>
        <w:t xml:space="preserve">. </w:t>
      </w:r>
    </w:p>
    <w:p w:rsidR="00361693" w:rsidRPr="001A45B9" w:rsidRDefault="00361693" w:rsidP="00E92B87">
      <w:pPr>
        <w:pStyle w:val="Style2"/>
        <w:numPr>
          <w:ilvl w:val="1"/>
          <w:numId w:val="46"/>
        </w:numPr>
        <w:spacing w:after="120" w:line="276" w:lineRule="auto"/>
        <w:ind w:left="540" w:right="1" w:hanging="540"/>
        <w:jc w:val="both"/>
        <w:rPr>
          <w:rStyle w:val="CharacterStyle3"/>
          <w:sz w:val="24"/>
        </w:rPr>
      </w:pPr>
      <w:r w:rsidRPr="001A45B9">
        <w:rPr>
          <w:rFonts w:ascii="Bookman Old Style" w:hAnsi="Bookman Old Style"/>
        </w:rPr>
        <w:t>Bagi pejabat pengelola dan pegawai BLU Rumah Sakit Daerah yang berstatus PNS, gaji pokok dan tunjangannya mengikuti peraturan perundang-undangan tentang gaji dan tunjangan PNS, serta dapat diberikan tambahan penghasilan sesuai remunerasi yang ditetapkan oleh Gubernur.</w:t>
      </w:r>
    </w:p>
    <w:p w:rsidR="00361693" w:rsidRPr="001A45B9" w:rsidRDefault="00361693" w:rsidP="00361693">
      <w:pPr>
        <w:pStyle w:val="Style6"/>
        <w:spacing w:after="120" w:line="276" w:lineRule="auto"/>
        <w:ind w:left="0" w:right="5" w:firstLine="0"/>
        <w:jc w:val="center"/>
        <w:rPr>
          <w:rStyle w:val="CharacterStyle3"/>
          <w:sz w:val="24"/>
          <w:szCs w:val="24"/>
          <w:lang w:val="id-ID"/>
        </w:rPr>
      </w:pPr>
    </w:p>
    <w:p w:rsidR="00361693" w:rsidRPr="001A45B9" w:rsidRDefault="00361693" w:rsidP="00361693">
      <w:pPr>
        <w:pStyle w:val="Style6"/>
        <w:spacing w:after="120" w:line="276" w:lineRule="auto"/>
        <w:ind w:left="0" w:right="5" w:firstLine="0"/>
        <w:jc w:val="center"/>
        <w:rPr>
          <w:rStyle w:val="CharacterStyle3"/>
          <w:sz w:val="24"/>
          <w:szCs w:val="24"/>
        </w:rPr>
      </w:pPr>
      <w:r w:rsidRPr="001A45B9">
        <w:rPr>
          <w:rStyle w:val="CharacterStyle3"/>
          <w:sz w:val="24"/>
          <w:szCs w:val="24"/>
        </w:rPr>
        <w:t>Bagian Kedua</w:t>
      </w:r>
    </w:p>
    <w:p w:rsidR="00361693" w:rsidRPr="001A45B9" w:rsidRDefault="00361693" w:rsidP="00361693">
      <w:pPr>
        <w:pStyle w:val="Style6"/>
        <w:spacing w:after="120" w:line="276" w:lineRule="auto"/>
        <w:ind w:left="0" w:right="5" w:firstLine="0"/>
        <w:jc w:val="center"/>
        <w:rPr>
          <w:rStyle w:val="CharacterStyle3"/>
          <w:sz w:val="24"/>
          <w:szCs w:val="24"/>
        </w:rPr>
      </w:pPr>
      <w:r w:rsidRPr="001A45B9">
        <w:rPr>
          <w:rStyle w:val="CharacterStyle3"/>
          <w:sz w:val="24"/>
          <w:szCs w:val="24"/>
        </w:rPr>
        <w:t>Fasilitas</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41</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Pimpinan BLU Rumah Sakit Daerah dapat diberikan fasilitas atau kompensasi untuk menunjang kelancaran tugasnya berupa rumah jabatan dan sarana transportasi.</w:t>
      </w:r>
    </w:p>
    <w:p w:rsidR="00361693" w:rsidRPr="001A45B9" w:rsidRDefault="00361693" w:rsidP="00361693">
      <w:pPr>
        <w:pStyle w:val="Style2"/>
        <w:spacing w:line="276" w:lineRule="auto"/>
        <w:ind w:right="1"/>
        <w:jc w:val="both"/>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42</w:t>
      </w:r>
    </w:p>
    <w:p w:rsidR="00361693" w:rsidRPr="001A45B9" w:rsidRDefault="00361693" w:rsidP="00E92B87">
      <w:pPr>
        <w:pStyle w:val="Style2"/>
        <w:numPr>
          <w:ilvl w:val="0"/>
          <w:numId w:val="41"/>
        </w:numPr>
        <w:spacing w:after="120" w:line="276" w:lineRule="auto"/>
        <w:ind w:left="540" w:right="1" w:hanging="540"/>
        <w:jc w:val="both"/>
        <w:rPr>
          <w:rFonts w:ascii="Bookman Old Style" w:hAnsi="Bookman Old Style"/>
        </w:rPr>
      </w:pPr>
      <w:r w:rsidRPr="001A45B9">
        <w:rPr>
          <w:rFonts w:ascii="Bookman Old Style" w:hAnsi="Bookman Old Style"/>
        </w:rPr>
        <w:t>BLU Rumah Sakit Daerah dapat menyediakan fasilitas berupa rumah jabatan bagi Pimpinan sesuai dengan ketentuan yang berlaku.</w:t>
      </w:r>
    </w:p>
    <w:p w:rsidR="00361693" w:rsidRPr="001A45B9" w:rsidRDefault="00361693" w:rsidP="00E92B87">
      <w:pPr>
        <w:pStyle w:val="Style2"/>
        <w:numPr>
          <w:ilvl w:val="0"/>
          <w:numId w:val="41"/>
        </w:numPr>
        <w:spacing w:after="120" w:line="276" w:lineRule="auto"/>
        <w:ind w:left="540" w:right="1" w:hanging="540"/>
        <w:jc w:val="both"/>
        <w:rPr>
          <w:rFonts w:ascii="Bookman Old Style" w:hAnsi="Bookman Old Style"/>
        </w:rPr>
      </w:pPr>
      <w:r w:rsidRPr="001A45B9">
        <w:rPr>
          <w:rFonts w:ascii="Bookman Old Style" w:hAnsi="Bookman Old Style"/>
        </w:rPr>
        <w:t xml:space="preserve">Apabila BLU Rumah Sakit Daerah tidak menyediakan fasilitas rumah jabatan, pimpinan dapat diberikan kompensasi bulanan sebagai pengganti fasilitas rumah jabatan. </w:t>
      </w:r>
    </w:p>
    <w:p w:rsidR="00361693" w:rsidRPr="001A45B9" w:rsidRDefault="00361693" w:rsidP="00E92B87">
      <w:pPr>
        <w:pStyle w:val="Style2"/>
        <w:numPr>
          <w:ilvl w:val="0"/>
          <w:numId w:val="41"/>
        </w:numPr>
        <w:spacing w:after="120" w:line="276" w:lineRule="auto"/>
        <w:ind w:left="540" w:right="1" w:hanging="540"/>
        <w:jc w:val="both"/>
        <w:rPr>
          <w:rFonts w:ascii="Bookman Old Style" w:hAnsi="Bookman Old Style"/>
        </w:rPr>
      </w:pPr>
      <w:r w:rsidRPr="001A45B9">
        <w:rPr>
          <w:rFonts w:ascii="Bookman Old Style" w:hAnsi="Bookman Old Style"/>
        </w:rPr>
        <w:t>Setiap rencana pengadaan rumah jabatan, perlengkapan serta renovasi, harus dicantumkan dalam RBA-BLU Rumah Sakit Daerah.</w:t>
      </w:r>
    </w:p>
    <w:p w:rsidR="00361693" w:rsidRPr="001A45B9" w:rsidRDefault="00361693" w:rsidP="00E92B87">
      <w:pPr>
        <w:pStyle w:val="Style2"/>
        <w:numPr>
          <w:ilvl w:val="0"/>
          <w:numId w:val="41"/>
        </w:numPr>
        <w:spacing w:after="120" w:line="276" w:lineRule="auto"/>
        <w:ind w:left="540" w:right="1" w:hanging="540"/>
        <w:jc w:val="both"/>
        <w:rPr>
          <w:rFonts w:ascii="Bookman Old Style" w:hAnsi="Bookman Old Style"/>
        </w:rPr>
      </w:pPr>
      <w:r w:rsidRPr="001A45B9">
        <w:rPr>
          <w:rFonts w:ascii="Bookman Old Style" w:hAnsi="Bookman Old Style"/>
        </w:rPr>
        <w:t xml:space="preserve">Ketentuan lebih lanjut mengenai pengganti fasilitas rumah jabatan sebagaimana dimaksud dengan ayat (2) diatur dengan </w:t>
      </w:r>
      <w:r w:rsidRPr="001A45B9">
        <w:rPr>
          <w:rFonts w:ascii="Bookman Old Style" w:hAnsi="Bookman Old Style"/>
          <w:lang w:val="id-ID"/>
        </w:rPr>
        <w:t>P</w:t>
      </w:r>
      <w:r w:rsidRPr="001A45B9">
        <w:rPr>
          <w:rFonts w:ascii="Bookman Old Style" w:hAnsi="Bookman Old Style"/>
        </w:rPr>
        <w:t xml:space="preserve">eraturan </w:t>
      </w:r>
      <w:r w:rsidRPr="001A45B9">
        <w:rPr>
          <w:rFonts w:ascii="Bookman Old Style" w:hAnsi="Bookman Old Style"/>
          <w:lang w:val="id-ID"/>
        </w:rPr>
        <w:t>G</w:t>
      </w:r>
      <w:r w:rsidRPr="001A45B9">
        <w:rPr>
          <w:rFonts w:ascii="Bookman Old Style" w:hAnsi="Bookman Old Style"/>
        </w:rPr>
        <w:t>ubernur.</w:t>
      </w:r>
    </w:p>
    <w:p w:rsidR="00361693" w:rsidRPr="001A45B9" w:rsidRDefault="00361693" w:rsidP="00361693">
      <w:pPr>
        <w:pStyle w:val="Style2"/>
        <w:spacing w:line="276" w:lineRule="auto"/>
        <w:ind w:right="1"/>
        <w:jc w:val="both"/>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43</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Direksi BLU Rumah Sakit Daerah yang menempati rumah jabatan apabila berhenti/ diberhentikan dari jabatannya maka yang bersangkutan wajib segera menyerahkan rumah jabatan tersebut paling lambat 3 (tiga) bulan sejak berhenti/diberhentikan kepada BLU Rumah Sakit Daerah tanpa syarat dan kompensasi apapun.</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44</w:t>
      </w:r>
    </w:p>
    <w:p w:rsidR="00361693" w:rsidRPr="001A45B9" w:rsidRDefault="00361693" w:rsidP="00E92B87">
      <w:pPr>
        <w:pStyle w:val="Style2"/>
        <w:numPr>
          <w:ilvl w:val="0"/>
          <w:numId w:val="42"/>
        </w:numPr>
        <w:spacing w:after="120" w:line="276" w:lineRule="auto"/>
        <w:ind w:left="540" w:right="1" w:hanging="540"/>
        <w:jc w:val="both"/>
        <w:rPr>
          <w:rFonts w:ascii="Bookman Old Style" w:hAnsi="Bookman Old Style"/>
        </w:rPr>
      </w:pPr>
      <w:r w:rsidRPr="001A45B9">
        <w:rPr>
          <w:rFonts w:ascii="Bookman Old Style" w:hAnsi="Bookman Old Style"/>
        </w:rPr>
        <w:t>BLU Rumah Sakit Daerah dapat menyediakan fasilitas berupa kendaraan bagi direksi BLU Rumah Sakit Daerah yang jenisnya ditetapkan dengan memperhatikan aspek kepatutan dan kemampuan keuangan rumah sakit.</w:t>
      </w:r>
    </w:p>
    <w:p w:rsidR="00361693" w:rsidRPr="001A45B9" w:rsidRDefault="00361693" w:rsidP="00E92B87">
      <w:pPr>
        <w:pStyle w:val="Style2"/>
        <w:numPr>
          <w:ilvl w:val="0"/>
          <w:numId w:val="42"/>
        </w:numPr>
        <w:spacing w:after="120" w:line="276" w:lineRule="auto"/>
        <w:ind w:left="540" w:right="1" w:hanging="540"/>
        <w:jc w:val="both"/>
        <w:rPr>
          <w:rFonts w:ascii="Bookman Old Style" w:hAnsi="Bookman Old Style"/>
        </w:rPr>
      </w:pPr>
      <w:r w:rsidRPr="001A45B9">
        <w:rPr>
          <w:rFonts w:ascii="Bookman Old Style" w:hAnsi="Bookman Old Style"/>
        </w:rPr>
        <w:t>Apabila BLU Rumah Sakit Daerah tidak menyediakan fasilitas kendaraan jabatan, direksi dapat diberikan kompensasi bulanan untuk fasilitas kendaraan jabatan.</w:t>
      </w:r>
    </w:p>
    <w:p w:rsidR="00361693" w:rsidRPr="001A45B9" w:rsidRDefault="00361693" w:rsidP="00E92B87">
      <w:pPr>
        <w:pStyle w:val="Style2"/>
        <w:numPr>
          <w:ilvl w:val="0"/>
          <w:numId w:val="42"/>
        </w:numPr>
        <w:spacing w:after="120" w:line="276" w:lineRule="auto"/>
        <w:ind w:left="540" w:right="1" w:hanging="540"/>
        <w:jc w:val="both"/>
        <w:rPr>
          <w:rFonts w:ascii="Bookman Old Style" w:hAnsi="Bookman Old Style"/>
        </w:rPr>
      </w:pPr>
      <w:r w:rsidRPr="001A45B9">
        <w:rPr>
          <w:rFonts w:ascii="Bookman Old Style" w:hAnsi="Bookman Old Style"/>
        </w:rPr>
        <w:t>Setiap rencana pengadaan kendaraan jabatan harus dicantumkan dalam RBA-BLU-Rumah Sakit.</w:t>
      </w:r>
    </w:p>
    <w:p w:rsidR="00361693" w:rsidRPr="001A45B9" w:rsidRDefault="00361693" w:rsidP="00E92B87">
      <w:pPr>
        <w:pStyle w:val="Style2"/>
        <w:numPr>
          <w:ilvl w:val="0"/>
          <w:numId w:val="42"/>
        </w:numPr>
        <w:spacing w:after="120" w:line="276" w:lineRule="auto"/>
        <w:ind w:left="540" w:right="1" w:hanging="540"/>
        <w:jc w:val="both"/>
        <w:rPr>
          <w:rFonts w:ascii="Bookman Old Style" w:hAnsi="Bookman Old Style"/>
        </w:rPr>
      </w:pPr>
      <w:r w:rsidRPr="001A45B9">
        <w:rPr>
          <w:rFonts w:ascii="Bookman Old Style" w:hAnsi="Bookman Old Style"/>
        </w:rPr>
        <w:t xml:space="preserve">Ketentuan lebih lanjut mengenai kompensasi bulanan untuk fasilitas </w:t>
      </w:r>
      <w:r w:rsidRPr="001A45B9">
        <w:rPr>
          <w:rFonts w:ascii="Bookman Old Style" w:hAnsi="Bookman Old Style"/>
        </w:rPr>
        <w:lastRenderedPageBreak/>
        <w:t xml:space="preserve">kenderaan jabatan sebagaimana dimaksud dengan ayat (2) diatur dengan </w:t>
      </w:r>
      <w:r w:rsidRPr="001A45B9">
        <w:rPr>
          <w:rFonts w:ascii="Bookman Old Style" w:hAnsi="Bookman Old Style"/>
          <w:lang w:val="id-ID"/>
        </w:rPr>
        <w:t>P</w:t>
      </w:r>
      <w:r w:rsidRPr="001A45B9">
        <w:rPr>
          <w:rFonts w:ascii="Bookman Old Style" w:hAnsi="Bookman Old Style"/>
        </w:rPr>
        <w:t xml:space="preserve">eraturan </w:t>
      </w:r>
      <w:r w:rsidRPr="001A45B9">
        <w:rPr>
          <w:rFonts w:ascii="Bookman Old Style" w:hAnsi="Bookman Old Style"/>
          <w:lang w:val="id-ID"/>
        </w:rPr>
        <w:t>G</w:t>
      </w:r>
      <w:r w:rsidRPr="001A45B9">
        <w:rPr>
          <w:rFonts w:ascii="Bookman Old Style" w:hAnsi="Bookman Old Style"/>
        </w:rPr>
        <w:t>ubernur.</w:t>
      </w: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45</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Direksi BLU Rumah Sakit Daerah yang mendapatkan fasilitas kendaraan jabatan apabila berhenti/diberhentikan dari jabatannya, maka direksi yang bersangkutan wajib segera menyerahkan kendaraan tersebut dalam keadaan baik paling lambat 1 (satu) bulan sejak berhenti/diberhentikan, kepada BLU Rumah Sakit Daerah tanpa syarat dan konpensasi apapun.</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46</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Direksi, dewan pengawas dan sekretaris dewan Pengawas diberikan fasilitas pengobatan sesuai dengan ketentuan yang berlaku di masing-masing BLU Rumah Sakit Daerah.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47</w:t>
      </w:r>
    </w:p>
    <w:p w:rsidR="00361693" w:rsidRPr="001A45B9" w:rsidRDefault="00361693" w:rsidP="00E92B87">
      <w:pPr>
        <w:pStyle w:val="Style2"/>
        <w:numPr>
          <w:ilvl w:val="0"/>
          <w:numId w:val="127"/>
        </w:numPr>
        <w:spacing w:after="120" w:line="276" w:lineRule="auto"/>
        <w:ind w:left="540" w:right="1" w:hanging="540"/>
        <w:jc w:val="both"/>
        <w:rPr>
          <w:rFonts w:ascii="Bookman Old Style" w:hAnsi="Bookman Old Style"/>
        </w:rPr>
      </w:pPr>
      <w:r w:rsidRPr="001A45B9">
        <w:rPr>
          <w:rFonts w:ascii="Bookman Old Style" w:hAnsi="Bookman Old Style"/>
        </w:rPr>
        <w:t>Dewan pengawas diberikan kompensasi berupa tunjangan transpor dengan jumlah 20% (dua puluh persen) dari honorarium.</w:t>
      </w:r>
    </w:p>
    <w:p w:rsidR="00361693" w:rsidRPr="001A45B9" w:rsidRDefault="00361693" w:rsidP="00E92B87">
      <w:pPr>
        <w:pStyle w:val="Style2"/>
        <w:numPr>
          <w:ilvl w:val="0"/>
          <w:numId w:val="127"/>
        </w:numPr>
        <w:spacing w:after="120" w:line="276" w:lineRule="auto"/>
        <w:ind w:left="540" w:right="1" w:hanging="540"/>
        <w:jc w:val="both"/>
        <w:rPr>
          <w:rFonts w:ascii="Bookman Old Style" w:hAnsi="Bookman Old Style"/>
        </w:rPr>
      </w:pPr>
      <w:r w:rsidRPr="001A45B9">
        <w:rPr>
          <w:rFonts w:ascii="Bookman Old Style" w:hAnsi="Bookman Old Style"/>
        </w:rPr>
        <w:t>Ketentuan lebihlanjut mengenai kompensasi berupa tunjangan transport sebagaimana dimaksud pada ayat (1) diatur dengan Peraturan Gubernur.</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Ketiga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Santunan Purnajabatan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48</w:t>
      </w:r>
    </w:p>
    <w:p w:rsidR="00361693" w:rsidRPr="001A45B9" w:rsidRDefault="00361693" w:rsidP="00E92B87">
      <w:pPr>
        <w:pStyle w:val="Style2"/>
        <w:numPr>
          <w:ilvl w:val="0"/>
          <w:numId w:val="43"/>
        </w:numPr>
        <w:spacing w:after="120" w:line="276" w:lineRule="auto"/>
        <w:ind w:left="540" w:right="1" w:hanging="540"/>
        <w:jc w:val="both"/>
        <w:rPr>
          <w:rFonts w:ascii="Bookman Old Style" w:hAnsi="Bookman Old Style"/>
        </w:rPr>
      </w:pPr>
      <w:r w:rsidRPr="001A45B9">
        <w:rPr>
          <w:rFonts w:ascii="Bookman Old Style" w:hAnsi="Bookman Old Style"/>
        </w:rPr>
        <w:t>Pada setiap akhir masa jabatan Pimpinan, Dewan Pengawas dan Sekretaris Dewan Pengawas menerima santunan purna-jabatan.</w:t>
      </w:r>
    </w:p>
    <w:p w:rsidR="00361693" w:rsidRPr="001A45B9" w:rsidRDefault="00361693" w:rsidP="00E92B87">
      <w:pPr>
        <w:pStyle w:val="Style2"/>
        <w:numPr>
          <w:ilvl w:val="0"/>
          <w:numId w:val="43"/>
        </w:numPr>
        <w:spacing w:after="120" w:line="276" w:lineRule="auto"/>
        <w:ind w:left="540" w:right="1" w:hanging="540"/>
        <w:jc w:val="both"/>
        <w:rPr>
          <w:rFonts w:ascii="Bookman Old Style" w:hAnsi="Bookman Old Style"/>
        </w:rPr>
      </w:pPr>
      <w:r w:rsidRPr="001A45B9">
        <w:rPr>
          <w:rFonts w:ascii="Bookman Old Style" w:hAnsi="Bookman Old Style"/>
        </w:rPr>
        <w:t>Santunan purna-jabatan sebagaimana dimaksud pada ayat (1) diberikan dalam bentuk pengikut-serta dalam program asuransi atau tabungan pensiun yang beban premi/iurannya ditanggung oleh BLU Rumah Sakit Daerah.</w:t>
      </w:r>
    </w:p>
    <w:p w:rsidR="00361693" w:rsidRPr="001A45B9" w:rsidRDefault="00361693" w:rsidP="00E92B87">
      <w:pPr>
        <w:pStyle w:val="Style2"/>
        <w:numPr>
          <w:ilvl w:val="0"/>
          <w:numId w:val="43"/>
        </w:numPr>
        <w:spacing w:after="120" w:line="276" w:lineRule="auto"/>
        <w:ind w:left="540" w:right="1" w:hanging="540"/>
        <w:jc w:val="both"/>
        <w:rPr>
          <w:rFonts w:ascii="Bookman Old Style" w:hAnsi="Bookman Old Style"/>
        </w:rPr>
      </w:pPr>
      <w:r w:rsidRPr="001A45B9">
        <w:rPr>
          <w:rFonts w:ascii="Bookman Old Style" w:hAnsi="Bookman Old Style"/>
        </w:rPr>
        <w:t>Pemilihan program sebagaimana dimaksud dalam ayat (2) sepenuhnya diserahkan kepada Pimpinan BLU Rumah Sakit Daerah.</w:t>
      </w:r>
    </w:p>
    <w:p w:rsidR="00361693" w:rsidRPr="001A45B9" w:rsidRDefault="00361693" w:rsidP="00E92B87">
      <w:pPr>
        <w:pStyle w:val="Style2"/>
        <w:numPr>
          <w:ilvl w:val="0"/>
          <w:numId w:val="43"/>
        </w:numPr>
        <w:spacing w:after="120" w:line="276" w:lineRule="auto"/>
        <w:ind w:left="540" w:right="1" w:hanging="540"/>
        <w:jc w:val="both"/>
        <w:rPr>
          <w:rFonts w:ascii="Bookman Old Style" w:hAnsi="Bookman Old Style"/>
        </w:rPr>
      </w:pPr>
      <w:r w:rsidRPr="001A45B9">
        <w:rPr>
          <w:rFonts w:ascii="Bookman Old Style" w:hAnsi="Bookman Old Style"/>
        </w:rPr>
        <w:t>Premi atau iuran tahunan yang dapat ditanggung oleh BLU Rumah Sakit Daerah tidak boleh lebih dari 25% (dua puluh lima persen) gaji/honorarium dalam satu tahun, dan jumlah tersebut harus dicantumkan dalam RBA Rumah Sakit setiap tahun anggaran.</w:t>
      </w:r>
    </w:p>
    <w:p w:rsidR="00361693" w:rsidRPr="001A45B9" w:rsidRDefault="00361693" w:rsidP="00E92B87">
      <w:pPr>
        <w:pStyle w:val="Style2"/>
        <w:numPr>
          <w:ilvl w:val="0"/>
          <w:numId w:val="43"/>
        </w:numPr>
        <w:spacing w:after="120" w:line="276" w:lineRule="auto"/>
        <w:ind w:left="540" w:right="1" w:hanging="540"/>
        <w:jc w:val="both"/>
        <w:rPr>
          <w:rFonts w:ascii="Bookman Old Style" w:hAnsi="Bookman Old Style"/>
        </w:rPr>
      </w:pPr>
      <w:r w:rsidRPr="001A45B9">
        <w:rPr>
          <w:rFonts w:ascii="Bookman Old Style" w:hAnsi="Bookman Old Style"/>
        </w:rPr>
        <w:t>Premi sebagaimana dimaksud pada ayat (4) hanya berlaku pada saat yang bersangkutan menduduki jabatan Pimpinan atau Dewan Pengawas dan Sekretaris Dewan Pengawas.</w:t>
      </w:r>
    </w:p>
    <w:p w:rsidR="00361693" w:rsidRPr="001A45B9" w:rsidRDefault="00361693" w:rsidP="00361693">
      <w:pPr>
        <w:pStyle w:val="Style2"/>
        <w:spacing w:after="120" w:line="276" w:lineRule="auto"/>
        <w:ind w:left="540" w:right="1" w:hanging="540"/>
        <w:jc w:val="both"/>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lastRenderedPageBreak/>
        <w:t>Bagian Keempat</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Kewajiban dan Sanksi</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49</w:t>
      </w:r>
    </w:p>
    <w:p w:rsidR="00361693" w:rsidRPr="001A45B9" w:rsidRDefault="00361693" w:rsidP="00E92B87">
      <w:pPr>
        <w:pStyle w:val="Style13"/>
        <w:numPr>
          <w:ilvl w:val="0"/>
          <w:numId w:val="44"/>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 xml:space="preserve">Setiap Direksi dan Dewan Pengawas diwajibkan untuk memberlakukan prinsip </w:t>
      </w:r>
      <w:r w:rsidRPr="001A45B9">
        <w:rPr>
          <w:rStyle w:val="CharacterStyle1"/>
          <w:rFonts w:ascii="Bookman Old Style" w:hAnsi="Bookman Old Style"/>
          <w:bCs w:val="0"/>
          <w:lang w:val="id-ID"/>
        </w:rPr>
        <w:t xml:space="preserve">pemerintahan yang baik </w:t>
      </w:r>
      <w:r w:rsidRPr="001A45B9">
        <w:rPr>
          <w:rStyle w:val="CharacterStyle1"/>
          <w:rFonts w:ascii="Bookman Old Style" w:hAnsi="Bookman Old Style"/>
          <w:bCs w:val="0"/>
        </w:rPr>
        <w:t>secara konsisten dalam menjalankan tugasnya.</w:t>
      </w:r>
    </w:p>
    <w:p w:rsidR="00361693" w:rsidRPr="001A45B9" w:rsidRDefault="00361693" w:rsidP="00E92B87">
      <w:pPr>
        <w:pStyle w:val="Style13"/>
        <w:numPr>
          <w:ilvl w:val="0"/>
          <w:numId w:val="44"/>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Direksi, Dewan pengawas dan Sekretaris Dewan Pengawas, dilarang membebankan biaya kepada rumah sakit untuk kepentingan pribadi atau kegiatan yang tidak berkaitan dengan tugasnya.</w:t>
      </w:r>
    </w:p>
    <w:p w:rsidR="00361693" w:rsidRPr="001A45B9" w:rsidRDefault="00361693" w:rsidP="00E92B87">
      <w:pPr>
        <w:pStyle w:val="Style2"/>
        <w:numPr>
          <w:ilvl w:val="0"/>
          <w:numId w:val="44"/>
        </w:numPr>
        <w:spacing w:after="120" w:line="276" w:lineRule="auto"/>
        <w:ind w:left="540" w:right="1" w:hanging="540"/>
        <w:jc w:val="both"/>
        <w:rPr>
          <w:rFonts w:ascii="Bookman Old Style" w:hAnsi="Bookman Old Style"/>
        </w:rPr>
      </w:pPr>
      <w:r w:rsidRPr="001A45B9">
        <w:rPr>
          <w:rFonts w:ascii="Bookman Old Style" w:hAnsi="Bookman Old Style"/>
        </w:rPr>
        <w:t>Pelanggaran atas ketentuan pada ayat (1) dan ayat (2) Pasal ini dapat dikenakan sanksi berupa pemberhentian jabatan dan tuntutan ganti rugi.</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50</w:t>
      </w:r>
    </w:p>
    <w:p w:rsidR="00361693" w:rsidRPr="001A45B9" w:rsidRDefault="00361693" w:rsidP="00E92B87">
      <w:pPr>
        <w:pStyle w:val="Style13"/>
        <w:numPr>
          <w:ilvl w:val="0"/>
          <w:numId w:val="45"/>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Direksi dan dewan Pengawas yang diberhentikan sementara dari jabatannya memperoleh penghasilan sebesar 50% (lima puluh persen) dari gaji honorarium bulanan terakhir yang berlaku sejak tanggal diberhentikan sampai dengan ditetapkannya keputusan defintif tentang jabatan yang bersangkutan.</w:t>
      </w:r>
    </w:p>
    <w:p w:rsidR="00361693" w:rsidRPr="001A45B9" w:rsidRDefault="00361693" w:rsidP="00E92B87">
      <w:pPr>
        <w:pStyle w:val="Style13"/>
        <w:numPr>
          <w:ilvl w:val="0"/>
          <w:numId w:val="45"/>
        </w:numPr>
        <w:spacing w:after="120" w:line="276" w:lineRule="auto"/>
        <w:ind w:left="540" w:right="1" w:hanging="540"/>
        <w:rPr>
          <w:rStyle w:val="CharacterStyle1"/>
          <w:rFonts w:ascii="Bookman Old Style" w:hAnsi="Bookman Old Style"/>
          <w:bCs w:val="0"/>
        </w:rPr>
      </w:pPr>
      <w:r w:rsidRPr="001A45B9">
        <w:rPr>
          <w:rStyle w:val="CharacterStyle1"/>
          <w:rFonts w:ascii="Bookman Old Style" w:hAnsi="Bookman Old Style"/>
          <w:bCs w:val="0"/>
        </w:rPr>
        <w:t>Kecuali gaji dan honorarium sebagaimana dimaksud pada ayat (1), Direksi dan Dewan Pengawas yang bersangkutan tetap dapat menggunakan fasilitas rumah jabatan dan kendaraan jabatan atau kompensasinya.</w:t>
      </w:r>
    </w:p>
    <w:p w:rsidR="00361693" w:rsidRPr="001A45B9" w:rsidRDefault="00361693" w:rsidP="00361693">
      <w:pPr>
        <w:pStyle w:val="Style2"/>
        <w:spacing w:line="276" w:lineRule="auto"/>
        <w:ind w:left="540" w:right="1" w:hanging="540"/>
        <w:jc w:val="both"/>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 X</w:t>
      </w:r>
      <w:r w:rsidRPr="001A45B9">
        <w:rPr>
          <w:rFonts w:ascii="Bookman Old Style" w:hAnsi="Bookman Old Style"/>
          <w:lang w:val="id-ID"/>
        </w:rPr>
        <w:t>II</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STANDAR PELAYANAN MINIMAL</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51</w:t>
      </w:r>
    </w:p>
    <w:p w:rsidR="00361693" w:rsidRPr="001A45B9" w:rsidRDefault="00361693" w:rsidP="00E92B87">
      <w:pPr>
        <w:pStyle w:val="Style2"/>
        <w:numPr>
          <w:ilvl w:val="0"/>
          <w:numId w:val="49"/>
        </w:numPr>
        <w:spacing w:after="120" w:line="276" w:lineRule="auto"/>
        <w:ind w:left="540" w:right="1" w:hanging="540"/>
        <w:jc w:val="both"/>
        <w:rPr>
          <w:rFonts w:ascii="Bookman Old Style" w:hAnsi="Bookman Old Style"/>
        </w:rPr>
      </w:pPr>
      <w:r w:rsidRPr="001A45B9">
        <w:rPr>
          <w:rFonts w:ascii="Bookman Old Style" w:hAnsi="Bookman Old Style"/>
        </w:rPr>
        <w:t>Standar Pelayanan Minimal sebagaimana dimaksud pada Pasal 12  untuk menjamin ketersediaan, keterjangkauan dan kualitas pelayanan rumah sakit yang diberikan oleh BLU Rumah Sakit Daerah.</w:t>
      </w:r>
    </w:p>
    <w:p w:rsidR="00361693" w:rsidRPr="001A45B9" w:rsidRDefault="00361693" w:rsidP="00E92B87">
      <w:pPr>
        <w:pStyle w:val="Style2"/>
        <w:numPr>
          <w:ilvl w:val="0"/>
          <w:numId w:val="49"/>
        </w:numPr>
        <w:spacing w:after="120" w:line="276" w:lineRule="auto"/>
        <w:ind w:left="540" w:right="1" w:hanging="540"/>
        <w:jc w:val="both"/>
        <w:rPr>
          <w:rStyle w:val="CharacterStyle2"/>
          <w:rFonts w:ascii="Bookman Old Style" w:hAnsi="Bookman Old Style"/>
          <w:b w:val="0"/>
          <w:sz w:val="24"/>
        </w:rPr>
      </w:pPr>
      <w:r w:rsidRPr="001A45B9">
        <w:rPr>
          <w:rFonts w:ascii="Bookman Old Style" w:hAnsi="Bookman Old Style"/>
        </w:rPr>
        <w:t xml:space="preserve">Standar pelayanan minimal sebagaimana dimaksud pada ayat (1), agar mengikuti dan mengacu pada buku standar pelayanan minimal rumah sakit </w:t>
      </w:r>
      <w:r w:rsidRPr="001A45B9">
        <w:rPr>
          <w:rStyle w:val="CharacterStyle2"/>
          <w:rFonts w:ascii="Bookman Old Style" w:hAnsi="Bookman Old Style"/>
          <w:b w:val="0"/>
          <w:sz w:val="24"/>
        </w:rPr>
        <w:t xml:space="preserve">yang ditetapkan oleh kementerian kesehatan. </w:t>
      </w:r>
    </w:p>
    <w:p w:rsidR="00361693" w:rsidRPr="001A45B9" w:rsidRDefault="00361693" w:rsidP="00E92B87">
      <w:pPr>
        <w:pStyle w:val="Style2"/>
        <w:numPr>
          <w:ilvl w:val="0"/>
          <w:numId w:val="49"/>
        </w:numPr>
        <w:spacing w:after="120" w:line="276" w:lineRule="auto"/>
        <w:ind w:left="540" w:right="1" w:hanging="540"/>
        <w:jc w:val="both"/>
        <w:rPr>
          <w:rFonts w:ascii="Bookman Old Style" w:hAnsi="Bookman Old Style"/>
        </w:rPr>
      </w:pPr>
      <w:r w:rsidRPr="001A45B9">
        <w:rPr>
          <w:rFonts w:ascii="Bookman Old Style" w:hAnsi="Bookman Old Style"/>
        </w:rPr>
        <w:t xml:space="preserve">Direksi BLU Rumah Sakit Daerah mengajukan usulan SPM-Rumah Sakit kepada </w:t>
      </w:r>
      <w:r w:rsidRPr="001A45B9">
        <w:rPr>
          <w:rFonts w:ascii="Bookman Old Style" w:hAnsi="Bookman Old Style"/>
          <w:lang w:val="id-ID"/>
        </w:rPr>
        <w:t>G</w:t>
      </w:r>
      <w:r w:rsidRPr="001A45B9">
        <w:rPr>
          <w:rFonts w:ascii="Bookman Old Style" w:hAnsi="Bookman Old Style"/>
        </w:rPr>
        <w:t xml:space="preserve">ubernur untuk ditetapkan menjadi Peraturan Gubernur. </w:t>
      </w: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BAB XI</w:t>
      </w:r>
      <w:r w:rsidRPr="001A45B9">
        <w:rPr>
          <w:rFonts w:ascii="Bookman Old Style" w:hAnsi="Bookman Old Style"/>
          <w:lang w:val="id-ID"/>
        </w:rPr>
        <w:t>II</w:t>
      </w:r>
      <w:r w:rsidRPr="001A45B9">
        <w:rPr>
          <w:rFonts w:ascii="Bookman Old Style" w:hAnsi="Bookman Old Style"/>
        </w:rPr>
        <w:br/>
        <w:t>TARIF PELAYANAN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52</w:t>
      </w:r>
    </w:p>
    <w:p w:rsidR="00361693" w:rsidRPr="001A45B9" w:rsidRDefault="00361693" w:rsidP="00E92B87">
      <w:pPr>
        <w:pStyle w:val="Style2"/>
        <w:numPr>
          <w:ilvl w:val="0"/>
          <w:numId w:val="50"/>
        </w:numPr>
        <w:spacing w:after="120" w:line="276" w:lineRule="auto"/>
        <w:ind w:left="540" w:right="1" w:hanging="540"/>
        <w:jc w:val="both"/>
        <w:rPr>
          <w:rFonts w:ascii="Bookman Old Style" w:hAnsi="Bookman Old Style"/>
        </w:rPr>
      </w:pPr>
      <w:r w:rsidRPr="001A45B9">
        <w:rPr>
          <w:rFonts w:ascii="Bookman Old Style" w:hAnsi="Bookman Old Style"/>
        </w:rPr>
        <w:t>BLU Rumah Sakit Daerah dapat memungut biaya kepada masyarakat sebagai imbalan atas jasa pelayanan rumah sakit yang diberikan.</w:t>
      </w:r>
    </w:p>
    <w:p w:rsidR="00361693" w:rsidRPr="001A45B9" w:rsidRDefault="00361693" w:rsidP="00E92B87">
      <w:pPr>
        <w:pStyle w:val="Style18"/>
        <w:numPr>
          <w:ilvl w:val="0"/>
          <w:numId w:val="50"/>
        </w:numPr>
        <w:spacing w:after="120" w:line="276" w:lineRule="auto"/>
        <w:ind w:left="540" w:right="1" w:hanging="540"/>
        <w:rPr>
          <w:rStyle w:val="CharacterStyle3"/>
          <w:sz w:val="24"/>
          <w:szCs w:val="24"/>
        </w:rPr>
      </w:pPr>
      <w:r w:rsidRPr="001A45B9">
        <w:rPr>
          <w:rStyle w:val="CharacterStyle3"/>
          <w:sz w:val="24"/>
          <w:szCs w:val="24"/>
        </w:rPr>
        <w:t>Imbalan jasa rumah sakit sebagaimana dimaksud pada ayat (1), ditetapkan dalam bentuk dalam bentuk tarif layanan yang disusun atas dana perhitungan biaya satuan per unit layanan rumah sakit atau hasil per investasi.</w:t>
      </w:r>
    </w:p>
    <w:p w:rsidR="00361693" w:rsidRPr="001A45B9" w:rsidRDefault="00361693" w:rsidP="00E92B87">
      <w:pPr>
        <w:pStyle w:val="Style18"/>
        <w:numPr>
          <w:ilvl w:val="0"/>
          <w:numId w:val="50"/>
        </w:numPr>
        <w:spacing w:after="120" w:line="276" w:lineRule="auto"/>
        <w:ind w:left="540" w:right="1" w:hanging="540"/>
        <w:rPr>
          <w:rFonts w:cs="Times New Roman"/>
          <w:sz w:val="24"/>
          <w:szCs w:val="24"/>
        </w:rPr>
      </w:pPr>
      <w:r w:rsidRPr="001A45B9">
        <w:rPr>
          <w:rFonts w:cs="Times New Roman"/>
          <w:sz w:val="24"/>
          <w:szCs w:val="24"/>
        </w:rPr>
        <w:t xml:space="preserve">Tarif layanan rumah sakit sebagaimana dimaksud pada ayat(2), dapat </w:t>
      </w:r>
      <w:r w:rsidRPr="001A45B9">
        <w:rPr>
          <w:rFonts w:cs="Times New Roman"/>
          <w:sz w:val="24"/>
          <w:szCs w:val="24"/>
        </w:rPr>
        <w:lastRenderedPageBreak/>
        <w:t>berupa besaran tarif atau pola tarif sesuai jenis layanan rumah sakit.</w:t>
      </w:r>
    </w:p>
    <w:p w:rsidR="00361693" w:rsidRPr="001A45B9" w:rsidRDefault="00361693" w:rsidP="00E92B87">
      <w:pPr>
        <w:pStyle w:val="Style18"/>
        <w:numPr>
          <w:ilvl w:val="0"/>
          <w:numId w:val="50"/>
        </w:numPr>
        <w:spacing w:after="120" w:line="276" w:lineRule="auto"/>
        <w:ind w:left="540" w:right="1" w:hanging="540"/>
        <w:rPr>
          <w:rStyle w:val="CharacterStyle3"/>
          <w:sz w:val="24"/>
          <w:szCs w:val="24"/>
        </w:rPr>
      </w:pPr>
      <w:r w:rsidRPr="001A45B9">
        <w:rPr>
          <w:rStyle w:val="CharacterStyle3"/>
          <w:sz w:val="24"/>
          <w:szCs w:val="24"/>
        </w:rPr>
        <w:t xml:space="preserve">Tarif layanan rumah sakit sebagaimana dimaksud pada ayat (3), ditetapkan dengan </w:t>
      </w:r>
      <w:r w:rsidRPr="001A45B9">
        <w:rPr>
          <w:rStyle w:val="CharacterStyle3"/>
          <w:sz w:val="24"/>
          <w:szCs w:val="24"/>
          <w:lang w:val="id-ID"/>
        </w:rPr>
        <w:t>P</w:t>
      </w:r>
      <w:r w:rsidRPr="001A45B9">
        <w:rPr>
          <w:rStyle w:val="CharacterStyle3"/>
          <w:sz w:val="24"/>
          <w:szCs w:val="24"/>
        </w:rPr>
        <w:t xml:space="preserve">eraturan </w:t>
      </w:r>
      <w:r w:rsidRPr="001A45B9">
        <w:rPr>
          <w:rStyle w:val="CharacterStyle3"/>
          <w:sz w:val="24"/>
          <w:szCs w:val="24"/>
          <w:lang w:val="id-ID"/>
        </w:rPr>
        <w:t>G</w:t>
      </w:r>
      <w:r w:rsidRPr="001A45B9">
        <w:rPr>
          <w:rStyle w:val="CharacterStyle3"/>
          <w:sz w:val="24"/>
          <w:szCs w:val="24"/>
        </w:rPr>
        <w:t>ubernur dan disampaikan kepada pimpinan DPRD.</w:t>
      </w:r>
    </w:p>
    <w:p w:rsidR="00361693" w:rsidRPr="001A45B9" w:rsidRDefault="00361693" w:rsidP="00E92B87">
      <w:pPr>
        <w:pStyle w:val="Style18"/>
        <w:numPr>
          <w:ilvl w:val="0"/>
          <w:numId w:val="50"/>
        </w:numPr>
        <w:spacing w:after="120" w:line="276" w:lineRule="auto"/>
        <w:ind w:left="540" w:right="1" w:hanging="540"/>
        <w:rPr>
          <w:rStyle w:val="CharacterStyle3"/>
          <w:sz w:val="24"/>
          <w:szCs w:val="24"/>
        </w:rPr>
      </w:pPr>
      <w:r w:rsidRPr="001A45B9">
        <w:rPr>
          <w:rStyle w:val="CharacterStyle3"/>
          <w:sz w:val="24"/>
          <w:szCs w:val="24"/>
        </w:rPr>
        <w:t>Ketentuan lebih lanjut mengenai tarif layanan sebagaimana dimaksud pada ayat (3) diatur dengan Peraturan Gubernur .</w:t>
      </w:r>
    </w:p>
    <w:p w:rsidR="00361693" w:rsidRPr="001A45B9" w:rsidRDefault="00361693" w:rsidP="00361693">
      <w:pPr>
        <w:pStyle w:val="Style18"/>
        <w:spacing w:line="276" w:lineRule="auto"/>
        <w:ind w:left="960" w:right="1" w:hanging="336"/>
        <w:rPr>
          <w:rStyle w:val="CharacterStyle3"/>
          <w:sz w:val="24"/>
          <w:szCs w:val="24"/>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w:t>
      </w:r>
      <w:r w:rsidRPr="001A45B9">
        <w:rPr>
          <w:rFonts w:ascii="Bookman Old Style" w:hAnsi="Bookman Old Style"/>
          <w:lang w:val="id-ID"/>
        </w:rPr>
        <w:t xml:space="preserve"> XIV</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SUMBER PENDAPATAN DAN BIAYA BLU RUMAH SAKIT DAERAH</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Kesatu</w:t>
      </w: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Pendapatan</w:t>
      </w: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53</w:t>
      </w:r>
    </w:p>
    <w:p w:rsidR="00361693" w:rsidRPr="001A45B9" w:rsidRDefault="00361693" w:rsidP="00361693">
      <w:pPr>
        <w:pStyle w:val="Style8"/>
        <w:spacing w:after="120" w:line="276" w:lineRule="auto"/>
        <w:ind w:left="0" w:right="1"/>
        <w:jc w:val="both"/>
        <w:rPr>
          <w:rStyle w:val="CharacterStyle3"/>
          <w:sz w:val="24"/>
          <w:szCs w:val="24"/>
        </w:rPr>
      </w:pPr>
      <w:r w:rsidRPr="001A45B9">
        <w:rPr>
          <w:rStyle w:val="CharacterStyle3"/>
          <w:sz w:val="24"/>
          <w:szCs w:val="24"/>
        </w:rPr>
        <w:t>Pendapatan BLU Rumah Sakit Daerah dapat bersumber dari</w:t>
      </w:r>
    </w:p>
    <w:p w:rsidR="00361693" w:rsidRPr="001A45B9" w:rsidRDefault="00361693" w:rsidP="00E92B87">
      <w:pPr>
        <w:pStyle w:val="Style8"/>
        <w:numPr>
          <w:ilvl w:val="0"/>
          <w:numId w:val="51"/>
        </w:numPr>
        <w:spacing w:after="120" w:line="276" w:lineRule="auto"/>
        <w:ind w:left="540" w:right="1" w:hanging="540"/>
        <w:jc w:val="both"/>
        <w:rPr>
          <w:rStyle w:val="CharacterStyle3"/>
          <w:sz w:val="24"/>
          <w:szCs w:val="24"/>
        </w:rPr>
      </w:pPr>
      <w:r w:rsidRPr="001A45B9">
        <w:rPr>
          <w:rStyle w:val="CharacterStyle3"/>
          <w:sz w:val="24"/>
          <w:szCs w:val="24"/>
        </w:rPr>
        <w:t>jasa pelayanan;</w:t>
      </w:r>
    </w:p>
    <w:p w:rsidR="00361693" w:rsidRPr="001A45B9" w:rsidRDefault="00361693" w:rsidP="00E92B87">
      <w:pPr>
        <w:pStyle w:val="Style8"/>
        <w:numPr>
          <w:ilvl w:val="0"/>
          <w:numId w:val="51"/>
        </w:numPr>
        <w:spacing w:after="120" w:line="276" w:lineRule="auto"/>
        <w:ind w:left="540" w:right="1" w:hanging="540"/>
        <w:jc w:val="both"/>
        <w:rPr>
          <w:rStyle w:val="CharacterStyle3"/>
          <w:sz w:val="24"/>
          <w:szCs w:val="24"/>
        </w:rPr>
      </w:pPr>
      <w:r w:rsidRPr="001A45B9">
        <w:rPr>
          <w:rStyle w:val="CharacterStyle3"/>
          <w:sz w:val="24"/>
          <w:szCs w:val="24"/>
        </w:rPr>
        <w:t>hibah;</w:t>
      </w:r>
    </w:p>
    <w:p w:rsidR="00361693" w:rsidRPr="001A45B9" w:rsidRDefault="00361693" w:rsidP="00E92B87">
      <w:pPr>
        <w:pStyle w:val="Style8"/>
        <w:numPr>
          <w:ilvl w:val="0"/>
          <w:numId w:val="51"/>
        </w:numPr>
        <w:spacing w:after="120" w:line="276" w:lineRule="auto"/>
        <w:ind w:left="540" w:right="1" w:hanging="540"/>
        <w:jc w:val="both"/>
        <w:rPr>
          <w:rStyle w:val="CharacterStyle3"/>
          <w:sz w:val="24"/>
          <w:szCs w:val="24"/>
        </w:rPr>
      </w:pPr>
      <w:r w:rsidRPr="001A45B9">
        <w:rPr>
          <w:rStyle w:val="CharacterStyle3"/>
          <w:sz w:val="24"/>
          <w:szCs w:val="24"/>
        </w:rPr>
        <w:t>hasil kerjasama dengan pihak ketiga;</w:t>
      </w:r>
    </w:p>
    <w:p w:rsidR="00361693" w:rsidRPr="001A45B9" w:rsidRDefault="00361693" w:rsidP="00E92B87">
      <w:pPr>
        <w:pStyle w:val="Style8"/>
        <w:numPr>
          <w:ilvl w:val="0"/>
          <w:numId w:val="51"/>
        </w:numPr>
        <w:spacing w:after="120" w:line="276" w:lineRule="auto"/>
        <w:ind w:left="540" w:right="1" w:hanging="540"/>
        <w:jc w:val="both"/>
        <w:rPr>
          <w:rStyle w:val="CharacterStyle3"/>
          <w:sz w:val="24"/>
          <w:szCs w:val="24"/>
        </w:rPr>
      </w:pPr>
      <w:r w:rsidRPr="001A45B9">
        <w:rPr>
          <w:rStyle w:val="CharacterStyle3"/>
          <w:sz w:val="24"/>
          <w:szCs w:val="24"/>
        </w:rPr>
        <w:t>APBD;</w:t>
      </w:r>
    </w:p>
    <w:p w:rsidR="00361693" w:rsidRPr="001A45B9" w:rsidRDefault="00361693" w:rsidP="00E92B87">
      <w:pPr>
        <w:pStyle w:val="Style8"/>
        <w:numPr>
          <w:ilvl w:val="0"/>
          <w:numId w:val="51"/>
        </w:numPr>
        <w:spacing w:after="120" w:line="276" w:lineRule="auto"/>
        <w:ind w:left="540" w:right="1" w:hanging="540"/>
        <w:jc w:val="both"/>
        <w:rPr>
          <w:rStyle w:val="CharacterStyle3"/>
          <w:sz w:val="24"/>
          <w:szCs w:val="24"/>
        </w:rPr>
      </w:pPr>
      <w:r w:rsidRPr="001A45B9">
        <w:rPr>
          <w:rStyle w:val="CharacterStyle3"/>
          <w:sz w:val="24"/>
          <w:szCs w:val="24"/>
        </w:rPr>
        <w:t>APBN; dan</w:t>
      </w:r>
      <w:r w:rsidRPr="001A45B9">
        <w:rPr>
          <w:rStyle w:val="CharacterStyle3"/>
          <w:sz w:val="24"/>
          <w:szCs w:val="24"/>
          <w:lang w:val="id-ID"/>
        </w:rPr>
        <w:t>/atau</w:t>
      </w:r>
    </w:p>
    <w:p w:rsidR="00361693" w:rsidRPr="001A45B9" w:rsidRDefault="00361693" w:rsidP="00E92B87">
      <w:pPr>
        <w:pStyle w:val="Style8"/>
        <w:numPr>
          <w:ilvl w:val="0"/>
          <w:numId w:val="51"/>
        </w:numPr>
        <w:spacing w:after="120" w:line="276" w:lineRule="auto"/>
        <w:ind w:left="540" w:right="1" w:hanging="540"/>
        <w:jc w:val="both"/>
        <w:rPr>
          <w:rStyle w:val="CharacterStyle3"/>
          <w:sz w:val="24"/>
          <w:szCs w:val="24"/>
        </w:rPr>
      </w:pPr>
      <w:r w:rsidRPr="001A45B9">
        <w:rPr>
          <w:rStyle w:val="CharacterStyle3"/>
          <w:sz w:val="24"/>
          <w:szCs w:val="24"/>
        </w:rPr>
        <w:t>pendapatan BLU Rumah Sakit Daerah yang sah.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54</w:t>
      </w:r>
    </w:p>
    <w:p w:rsidR="00361693" w:rsidRPr="001A45B9" w:rsidRDefault="00361693" w:rsidP="00E92B87">
      <w:pPr>
        <w:pStyle w:val="Style18"/>
        <w:numPr>
          <w:ilvl w:val="0"/>
          <w:numId w:val="52"/>
        </w:numPr>
        <w:spacing w:after="120" w:line="276" w:lineRule="auto"/>
        <w:ind w:left="540" w:right="1" w:hanging="540"/>
        <w:rPr>
          <w:rStyle w:val="CharacterStyle3"/>
          <w:sz w:val="24"/>
          <w:szCs w:val="24"/>
        </w:rPr>
      </w:pPr>
      <w:r w:rsidRPr="001A45B9">
        <w:rPr>
          <w:rStyle w:val="CharacterStyle3"/>
          <w:sz w:val="24"/>
          <w:szCs w:val="24"/>
        </w:rPr>
        <w:t>Pendapatan BLUD–Rumah Sakit yang bersumber dari jasa pelayanan rumah sakit sebagaimana dimaksud dalam Pasal 53 huruf a, berupa imbalan yang diperoleh jasa pelayanan rumah sakit baik pelayanan medis maupun non medis yang diberikan kepada masyarakat</w:t>
      </w:r>
      <w:r w:rsidRPr="001A45B9">
        <w:rPr>
          <w:rStyle w:val="CharacterStyle3"/>
          <w:sz w:val="24"/>
          <w:szCs w:val="24"/>
          <w:lang w:val="id-ID"/>
        </w:rPr>
        <w:t>;</w:t>
      </w:r>
    </w:p>
    <w:p w:rsidR="00361693" w:rsidRPr="001A45B9" w:rsidRDefault="00361693" w:rsidP="00E92B87">
      <w:pPr>
        <w:pStyle w:val="Style18"/>
        <w:numPr>
          <w:ilvl w:val="0"/>
          <w:numId w:val="52"/>
        </w:numPr>
        <w:spacing w:after="120" w:line="276" w:lineRule="auto"/>
        <w:ind w:left="540" w:right="1" w:hanging="540"/>
        <w:rPr>
          <w:rStyle w:val="CharacterStyle3"/>
          <w:sz w:val="24"/>
          <w:szCs w:val="24"/>
        </w:rPr>
      </w:pPr>
      <w:r w:rsidRPr="001A45B9">
        <w:rPr>
          <w:rStyle w:val="CharacterStyle3"/>
          <w:sz w:val="24"/>
          <w:szCs w:val="24"/>
        </w:rPr>
        <w:t>Pendapatan BLUD–Rumah Sakit yang bersumber dari hibah sebagaimana dimaksud dalam Pasal 53 huruf b, baik berupa hibah terikat dan hibah tidak terikat</w:t>
      </w:r>
      <w:r w:rsidRPr="001A45B9">
        <w:rPr>
          <w:rStyle w:val="CharacterStyle3"/>
          <w:sz w:val="24"/>
          <w:szCs w:val="24"/>
          <w:lang w:val="id-ID"/>
        </w:rPr>
        <w:t>;</w:t>
      </w:r>
    </w:p>
    <w:p w:rsidR="00361693" w:rsidRPr="001A45B9" w:rsidRDefault="00361693" w:rsidP="00E92B87">
      <w:pPr>
        <w:pStyle w:val="Style18"/>
        <w:numPr>
          <w:ilvl w:val="0"/>
          <w:numId w:val="52"/>
        </w:numPr>
        <w:spacing w:after="120" w:line="276" w:lineRule="auto"/>
        <w:ind w:left="540" w:right="1" w:hanging="540"/>
        <w:rPr>
          <w:rStyle w:val="CharacterStyle3"/>
          <w:sz w:val="24"/>
          <w:szCs w:val="24"/>
        </w:rPr>
      </w:pPr>
      <w:r w:rsidRPr="001A45B9">
        <w:rPr>
          <w:rStyle w:val="CharacterStyle3"/>
          <w:sz w:val="24"/>
          <w:szCs w:val="24"/>
        </w:rPr>
        <w:t>Hasil kerjasama dengan pihak ketiga sebagaimana dimaksud dalam Pasal 53 huruf c, dapat berupa perolehan dari kerjasama operasional, sewa menyewa peralatan medik, kedokteran dan usaha lainnya yang mendukung tugas dan fungsi BLU Rumah Sakit Daerah</w:t>
      </w:r>
      <w:r w:rsidRPr="001A45B9">
        <w:rPr>
          <w:rStyle w:val="CharacterStyle3"/>
          <w:sz w:val="24"/>
          <w:szCs w:val="24"/>
          <w:lang w:val="id-ID"/>
        </w:rPr>
        <w:t>;</w:t>
      </w:r>
    </w:p>
    <w:p w:rsidR="00361693" w:rsidRPr="001A45B9" w:rsidRDefault="00361693" w:rsidP="00E92B87">
      <w:pPr>
        <w:pStyle w:val="Style18"/>
        <w:numPr>
          <w:ilvl w:val="0"/>
          <w:numId w:val="52"/>
        </w:numPr>
        <w:spacing w:after="120" w:line="276" w:lineRule="auto"/>
        <w:ind w:left="540" w:right="1" w:hanging="540"/>
        <w:rPr>
          <w:rFonts w:cs="Times New Roman"/>
          <w:sz w:val="24"/>
          <w:szCs w:val="24"/>
        </w:rPr>
      </w:pPr>
      <w:r w:rsidRPr="001A45B9">
        <w:rPr>
          <w:rFonts w:cs="Times New Roman"/>
          <w:sz w:val="24"/>
          <w:szCs w:val="24"/>
        </w:rPr>
        <w:t>Pendapatan BLU Rumah Sakit Daerah yang bersumber dari APBD sebagaimana dimaksud dalam Pasal 53 huruf d, berupa pendapatan yang berasal dari otorisasi kredit anggaran pemerintah daerah bukan dari kegiatan pembiayaan APBD</w:t>
      </w:r>
      <w:r w:rsidRPr="001A45B9">
        <w:rPr>
          <w:rFonts w:cs="Times New Roman"/>
          <w:sz w:val="24"/>
          <w:szCs w:val="24"/>
          <w:lang w:val="id-ID"/>
        </w:rPr>
        <w:t>;</w:t>
      </w:r>
    </w:p>
    <w:p w:rsidR="00361693" w:rsidRPr="001A45B9" w:rsidRDefault="00361693" w:rsidP="00E92B87">
      <w:pPr>
        <w:pStyle w:val="Style18"/>
        <w:numPr>
          <w:ilvl w:val="0"/>
          <w:numId w:val="52"/>
        </w:numPr>
        <w:spacing w:after="120" w:line="276" w:lineRule="auto"/>
        <w:ind w:left="540" w:right="1" w:hanging="540"/>
        <w:rPr>
          <w:rFonts w:cs="Times New Roman"/>
          <w:sz w:val="24"/>
          <w:szCs w:val="24"/>
        </w:rPr>
      </w:pPr>
      <w:r w:rsidRPr="001A45B9">
        <w:rPr>
          <w:rFonts w:cs="Times New Roman"/>
          <w:sz w:val="24"/>
          <w:szCs w:val="24"/>
        </w:rPr>
        <w:t xml:space="preserve">Pendapatan BLU Rumah Sakit Daerah yang bersumber dari APBN </w:t>
      </w:r>
      <w:r w:rsidRPr="001A45B9">
        <w:rPr>
          <w:rFonts w:cs="Times New Roman"/>
          <w:sz w:val="24"/>
          <w:szCs w:val="24"/>
        </w:rPr>
        <w:lastRenderedPageBreak/>
        <w:t>sebagaimana dimaksud dalam Pasal 53 huruf e, dapat berupa pendapatan yang berasal dari pemerintah dalam rangka pelaksanaan dekonsentrasi dan/atau tugas pembantuan dan lain–lainnya</w:t>
      </w:r>
      <w:r w:rsidRPr="001A45B9">
        <w:rPr>
          <w:rFonts w:cs="Times New Roman"/>
          <w:sz w:val="24"/>
          <w:szCs w:val="24"/>
          <w:lang w:val="id-ID"/>
        </w:rPr>
        <w:t>;</w:t>
      </w:r>
    </w:p>
    <w:p w:rsidR="00361693" w:rsidRPr="001A45B9" w:rsidRDefault="00361693" w:rsidP="00E92B87">
      <w:pPr>
        <w:pStyle w:val="Style18"/>
        <w:numPr>
          <w:ilvl w:val="0"/>
          <w:numId w:val="52"/>
        </w:numPr>
        <w:spacing w:after="120" w:line="276" w:lineRule="auto"/>
        <w:ind w:left="540" w:right="1" w:hanging="540"/>
        <w:rPr>
          <w:rStyle w:val="CharacterStyle2"/>
          <w:rFonts w:ascii="Bookman Old Style" w:hAnsi="Bookman Old Style" w:cs="Times New Roman"/>
          <w:b w:val="0"/>
          <w:sz w:val="24"/>
          <w:szCs w:val="24"/>
        </w:rPr>
      </w:pPr>
      <w:r w:rsidRPr="001A45B9">
        <w:rPr>
          <w:rStyle w:val="CharacterStyle2"/>
          <w:rFonts w:ascii="Bookman Old Style" w:hAnsi="Bookman Old Style" w:cs="Times New Roman"/>
          <w:b w:val="0"/>
          <w:sz w:val="24"/>
          <w:szCs w:val="24"/>
          <w:lang w:val="id-ID"/>
        </w:rPr>
        <w:t>P</w:t>
      </w:r>
      <w:r w:rsidRPr="001A45B9">
        <w:rPr>
          <w:rStyle w:val="CharacterStyle2"/>
          <w:rFonts w:ascii="Bookman Old Style" w:hAnsi="Bookman Old Style" w:cs="Times New Roman"/>
          <w:b w:val="0"/>
          <w:sz w:val="24"/>
          <w:szCs w:val="24"/>
        </w:rPr>
        <w:t xml:space="preserve">endapatan </w:t>
      </w:r>
      <w:r w:rsidRPr="001A45B9">
        <w:rPr>
          <w:rStyle w:val="CharacterStyle2"/>
          <w:rFonts w:ascii="Bookman Old Style" w:hAnsi="Bookman Old Style" w:cs="Times New Roman"/>
          <w:b w:val="0"/>
          <w:sz w:val="24"/>
          <w:szCs w:val="24"/>
          <w:lang w:val="id-ID"/>
        </w:rPr>
        <w:t xml:space="preserve">lain </w:t>
      </w:r>
      <w:r w:rsidRPr="001A45B9">
        <w:rPr>
          <w:rStyle w:val="CharacterStyle2"/>
          <w:rFonts w:ascii="Bookman Old Style" w:hAnsi="Bookman Old Style" w:cs="Times New Roman"/>
          <w:b w:val="0"/>
          <w:sz w:val="24"/>
          <w:szCs w:val="24"/>
        </w:rPr>
        <w:t xml:space="preserve">BLUD–Rumah Sakit yang sah sebagaimana dimaksud dalam Pasal 53 huruf f, </w:t>
      </w:r>
      <w:r w:rsidRPr="001A45B9">
        <w:rPr>
          <w:rStyle w:val="CharacterStyle2"/>
          <w:rFonts w:ascii="Bookman Old Style" w:hAnsi="Bookman Old Style" w:cs="Times New Roman"/>
          <w:b w:val="0"/>
          <w:sz w:val="24"/>
          <w:szCs w:val="24"/>
          <w:lang w:val="id-ID"/>
        </w:rPr>
        <w:t>meliputi</w:t>
      </w:r>
      <w:r w:rsidRPr="001A45B9">
        <w:rPr>
          <w:rStyle w:val="CharacterStyle2"/>
          <w:rFonts w:ascii="Bookman Old Style" w:hAnsi="Bookman Old Style" w:cs="Times New Roman"/>
          <w:b w:val="0"/>
          <w:sz w:val="24"/>
          <w:szCs w:val="24"/>
        </w:rPr>
        <w:t>:</w:t>
      </w:r>
    </w:p>
    <w:p w:rsidR="00361693" w:rsidRPr="001A45B9" w:rsidRDefault="00361693" w:rsidP="00E92B87">
      <w:pPr>
        <w:pStyle w:val="Style2"/>
        <w:numPr>
          <w:ilvl w:val="0"/>
          <w:numId w:val="53"/>
        </w:numPr>
        <w:spacing w:after="120" w:line="276" w:lineRule="auto"/>
        <w:ind w:left="900" w:right="1"/>
        <w:jc w:val="both"/>
        <w:rPr>
          <w:rFonts w:ascii="Bookman Old Style" w:hAnsi="Bookman Old Style"/>
        </w:rPr>
      </w:pPr>
      <w:r w:rsidRPr="001A45B9">
        <w:rPr>
          <w:rFonts w:ascii="Bookman Old Style" w:hAnsi="Bookman Old Style"/>
        </w:rPr>
        <w:t>hasil penjualan kekayaan yang tidak terpisahkan;</w:t>
      </w:r>
    </w:p>
    <w:p w:rsidR="00361693" w:rsidRPr="001A45B9" w:rsidRDefault="00361693" w:rsidP="00E92B87">
      <w:pPr>
        <w:pStyle w:val="Style7"/>
        <w:numPr>
          <w:ilvl w:val="0"/>
          <w:numId w:val="53"/>
        </w:numPr>
        <w:spacing w:after="120" w:line="276" w:lineRule="auto"/>
        <w:ind w:left="90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basil pemanfaatan kekayaan;</w:t>
      </w:r>
    </w:p>
    <w:p w:rsidR="00361693" w:rsidRPr="001A45B9" w:rsidRDefault="00361693" w:rsidP="00E92B87">
      <w:pPr>
        <w:pStyle w:val="Style2"/>
        <w:numPr>
          <w:ilvl w:val="0"/>
          <w:numId w:val="53"/>
        </w:numPr>
        <w:spacing w:after="120" w:line="276" w:lineRule="auto"/>
        <w:ind w:left="900" w:right="1"/>
        <w:jc w:val="both"/>
        <w:rPr>
          <w:rFonts w:ascii="Bookman Old Style" w:hAnsi="Bookman Old Style"/>
        </w:rPr>
      </w:pPr>
      <w:r w:rsidRPr="001A45B9">
        <w:rPr>
          <w:rFonts w:ascii="Bookman Old Style" w:hAnsi="Bookman Old Style"/>
        </w:rPr>
        <w:t>jasa giro;</w:t>
      </w:r>
    </w:p>
    <w:p w:rsidR="00361693" w:rsidRPr="001A45B9" w:rsidRDefault="00361693" w:rsidP="00E92B87">
      <w:pPr>
        <w:pStyle w:val="Style2"/>
        <w:numPr>
          <w:ilvl w:val="0"/>
          <w:numId w:val="53"/>
        </w:numPr>
        <w:spacing w:after="120" w:line="276" w:lineRule="auto"/>
        <w:ind w:left="900" w:right="1"/>
        <w:jc w:val="both"/>
        <w:rPr>
          <w:rFonts w:ascii="Bookman Old Style" w:hAnsi="Bookman Old Style"/>
        </w:rPr>
      </w:pPr>
      <w:r w:rsidRPr="001A45B9">
        <w:rPr>
          <w:rFonts w:ascii="Bookman Old Style" w:hAnsi="Bookman Old Style"/>
        </w:rPr>
        <w:t>pendapatan bunga;</w:t>
      </w:r>
    </w:p>
    <w:p w:rsidR="00361693" w:rsidRPr="001A45B9" w:rsidRDefault="00361693" w:rsidP="00E92B87">
      <w:pPr>
        <w:pStyle w:val="Style2"/>
        <w:numPr>
          <w:ilvl w:val="0"/>
          <w:numId w:val="53"/>
        </w:numPr>
        <w:spacing w:after="120" w:line="276" w:lineRule="auto"/>
        <w:ind w:left="900" w:right="1"/>
        <w:jc w:val="both"/>
        <w:rPr>
          <w:rFonts w:ascii="Bookman Old Style" w:hAnsi="Bookman Old Style"/>
        </w:rPr>
      </w:pPr>
      <w:r w:rsidRPr="001A45B9">
        <w:rPr>
          <w:rFonts w:ascii="Bookman Old Style" w:hAnsi="Bookman Old Style"/>
        </w:rPr>
        <w:t>keuntungan selisih nilai tukar rupiah terhadap mata uang asing;</w:t>
      </w:r>
    </w:p>
    <w:p w:rsidR="00361693" w:rsidRPr="001A45B9" w:rsidRDefault="00361693" w:rsidP="00E92B87">
      <w:pPr>
        <w:pStyle w:val="Style7"/>
        <w:numPr>
          <w:ilvl w:val="0"/>
          <w:numId w:val="53"/>
        </w:numPr>
        <w:spacing w:after="120" w:line="276" w:lineRule="auto"/>
        <w:ind w:left="90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lang w:val="id-ID"/>
        </w:rPr>
        <w:t xml:space="preserve">  </w:t>
      </w:r>
      <w:r w:rsidRPr="001A45B9">
        <w:rPr>
          <w:rStyle w:val="CharacterStyle2"/>
          <w:rFonts w:ascii="Bookman Old Style" w:hAnsi="Bookman Old Style" w:cs="Times New Roman"/>
          <w:bCs w:val="0"/>
          <w:sz w:val="24"/>
          <w:szCs w:val="24"/>
        </w:rPr>
        <w:t>komisi, potongan ataupun bentuk lain sebagai akibat dari penjualan dan/atau jasa oleh BLUD–Rumah Sakit; dan/atau</w:t>
      </w:r>
    </w:p>
    <w:p w:rsidR="00361693" w:rsidRPr="001A45B9" w:rsidRDefault="00361693" w:rsidP="00E92B87">
      <w:pPr>
        <w:pStyle w:val="Style7"/>
        <w:numPr>
          <w:ilvl w:val="0"/>
          <w:numId w:val="53"/>
        </w:numPr>
        <w:spacing w:after="120" w:line="276" w:lineRule="auto"/>
        <w:ind w:left="90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hasil investasi.</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Pasal 55</w:t>
      </w:r>
    </w:p>
    <w:p w:rsidR="00361693" w:rsidRPr="001A45B9" w:rsidRDefault="00361693" w:rsidP="00E92B87">
      <w:pPr>
        <w:pStyle w:val="Style2"/>
        <w:numPr>
          <w:ilvl w:val="0"/>
          <w:numId w:val="54"/>
        </w:numPr>
        <w:spacing w:after="120" w:line="276" w:lineRule="auto"/>
        <w:ind w:left="540" w:right="1" w:hanging="540"/>
        <w:jc w:val="both"/>
        <w:rPr>
          <w:rFonts w:ascii="Bookman Old Style" w:hAnsi="Bookman Old Style"/>
        </w:rPr>
      </w:pPr>
      <w:r w:rsidRPr="001A45B9">
        <w:rPr>
          <w:rFonts w:ascii="Bookman Old Style" w:hAnsi="Bookman Old Style"/>
        </w:rPr>
        <w:t>Seluruh pendapatan BLU Rumah Sakit Daerah sebagaimana dimaksud dalam Pasal 53 huruf a, huruf b, huruf c, huruf d, huruf e, dan huruf f, kecuali yang berasal dari hibah terikat, dapat dikelola langsung untuk membiayai pengeluaran BLU Rumah Sakit Daerah sesuai RBA</w:t>
      </w:r>
      <w:r w:rsidRPr="001A45B9">
        <w:rPr>
          <w:rFonts w:ascii="Bookman Old Style" w:hAnsi="Bookman Old Style"/>
          <w:lang w:val="id-ID"/>
        </w:rPr>
        <w:t>;</w:t>
      </w:r>
    </w:p>
    <w:p w:rsidR="00361693" w:rsidRPr="001A45B9" w:rsidRDefault="00361693" w:rsidP="00E92B87">
      <w:pPr>
        <w:pStyle w:val="Style2"/>
        <w:numPr>
          <w:ilvl w:val="0"/>
          <w:numId w:val="54"/>
        </w:numPr>
        <w:spacing w:after="120" w:line="276" w:lineRule="auto"/>
        <w:ind w:left="540" w:right="1" w:hanging="540"/>
        <w:jc w:val="both"/>
        <w:rPr>
          <w:rFonts w:ascii="Bookman Old Style" w:hAnsi="Bookman Old Style"/>
        </w:rPr>
      </w:pPr>
      <w:r w:rsidRPr="001A45B9">
        <w:rPr>
          <w:rFonts w:ascii="Bookman Old Style" w:hAnsi="Bookman Old Style"/>
        </w:rPr>
        <w:t>Seluruh pendapatan sebagaimana dimaksud dalam Pasal 53</w:t>
      </w:r>
      <w:r w:rsidRPr="001A45B9">
        <w:rPr>
          <w:rFonts w:ascii="Bookman Old Style" w:hAnsi="Bookman Old Style"/>
          <w:lang w:val="id-ID"/>
        </w:rPr>
        <w:t>, pelaksanaannya</w:t>
      </w:r>
      <w:r w:rsidRPr="001A45B9">
        <w:rPr>
          <w:rFonts w:ascii="Bookman Old Style" w:hAnsi="Bookman Old Style"/>
        </w:rPr>
        <w:t xml:space="preserve">: </w:t>
      </w:r>
    </w:p>
    <w:p w:rsidR="00361693" w:rsidRPr="001A45B9" w:rsidRDefault="00361693" w:rsidP="00E92B87">
      <w:pPr>
        <w:pStyle w:val="Style2"/>
        <w:numPr>
          <w:ilvl w:val="1"/>
          <w:numId w:val="54"/>
        </w:numPr>
        <w:spacing w:after="120" w:line="276" w:lineRule="auto"/>
        <w:ind w:left="990" w:right="1" w:hanging="450"/>
        <w:jc w:val="both"/>
        <w:rPr>
          <w:rFonts w:ascii="Bookman Old Style" w:hAnsi="Bookman Old Style"/>
        </w:rPr>
      </w:pPr>
      <w:r w:rsidRPr="001A45B9">
        <w:rPr>
          <w:rFonts w:ascii="Bookman Old Style" w:hAnsi="Bookman Old Style"/>
          <w:lang w:val="id-ID"/>
        </w:rPr>
        <w:t>d</w:t>
      </w:r>
      <w:r w:rsidRPr="001A45B9">
        <w:rPr>
          <w:rFonts w:ascii="Bookman Old Style" w:hAnsi="Bookman Old Style"/>
        </w:rPr>
        <w:t>i</w:t>
      </w:r>
      <w:r w:rsidRPr="001A45B9">
        <w:rPr>
          <w:rFonts w:ascii="Bookman Old Style" w:hAnsi="Bookman Old Style"/>
          <w:lang w:val="id-ID"/>
        </w:rPr>
        <w:t xml:space="preserve">salurkan </w:t>
      </w:r>
      <w:r w:rsidRPr="001A45B9">
        <w:rPr>
          <w:rFonts w:ascii="Bookman Old Style" w:hAnsi="Bookman Old Style"/>
        </w:rPr>
        <w:t xml:space="preserve">melalui rekening kas BLU Rumah Sakit dan dicatat dalam kode rekening kelompok pendapatan asli daerah pada jenis lain-lain pendapatan asli daerah yang sah dengan obyek pendapatan BLU Rumah Sakit Daerah; dan </w:t>
      </w:r>
    </w:p>
    <w:p w:rsidR="00361693" w:rsidRPr="001A45B9" w:rsidRDefault="00361693" w:rsidP="00E92B87">
      <w:pPr>
        <w:pStyle w:val="Style2"/>
        <w:numPr>
          <w:ilvl w:val="1"/>
          <w:numId w:val="54"/>
        </w:numPr>
        <w:spacing w:after="120" w:line="276" w:lineRule="auto"/>
        <w:ind w:left="990" w:right="1" w:hanging="450"/>
        <w:jc w:val="both"/>
        <w:rPr>
          <w:rStyle w:val="CharacterStyle2"/>
          <w:rFonts w:ascii="Bookman Old Style" w:hAnsi="Bookman Old Style"/>
          <w:b w:val="0"/>
          <w:sz w:val="24"/>
        </w:rPr>
      </w:pPr>
      <w:r w:rsidRPr="001A45B9">
        <w:rPr>
          <w:rStyle w:val="CharacterStyle2"/>
          <w:rFonts w:ascii="Bookman Old Style" w:hAnsi="Bookman Old Style"/>
          <w:b w:val="0"/>
          <w:sz w:val="24"/>
        </w:rPr>
        <w:t>dilaporkan kepada PPKD setup triwulan.</w:t>
      </w:r>
    </w:p>
    <w:p w:rsidR="00361693" w:rsidRPr="001A45B9" w:rsidRDefault="00361693" w:rsidP="00E92B87">
      <w:pPr>
        <w:pStyle w:val="Style2"/>
        <w:numPr>
          <w:ilvl w:val="0"/>
          <w:numId w:val="54"/>
        </w:numPr>
        <w:spacing w:after="120" w:line="276" w:lineRule="auto"/>
        <w:ind w:left="540" w:right="1" w:hanging="540"/>
        <w:jc w:val="both"/>
        <w:rPr>
          <w:rFonts w:ascii="Bookman Old Style" w:hAnsi="Bookman Old Style"/>
        </w:rPr>
      </w:pPr>
      <w:r w:rsidRPr="001A45B9">
        <w:rPr>
          <w:rFonts w:ascii="Bookman Old Style" w:hAnsi="Bookman Old Style"/>
        </w:rPr>
        <w:t xml:space="preserve">Laporan pendapatan sebagaimana dimaksud pada ayat (2) huruf b, tercantum dalam Lampiran IV </w:t>
      </w:r>
      <w:r w:rsidRPr="001A45B9">
        <w:rPr>
          <w:rFonts w:ascii="Bookman Old Style" w:hAnsi="Bookman Old Style"/>
          <w:lang w:val="id-ID"/>
        </w:rPr>
        <w:t>P</w:t>
      </w:r>
      <w:r w:rsidRPr="001A45B9">
        <w:rPr>
          <w:rFonts w:ascii="Bookman Old Style" w:hAnsi="Bookman Old Style"/>
        </w:rPr>
        <w:t xml:space="preserve">eraturan </w:t>
      </w:r>
      <w:r w:rsidRPr="001A45B9">
        <w:rPr>
          <w:rFonts w:ascii="Bookman Old Style" w:hAnsi="Bookman Old Style"/>
          <w:lang w:val="id-ID"/>
        </w:rPr>
        <w:t>D</w:t>
      </w:r>
      <w:r w:rsidRPr="001A45B9">
        <w:rPr>
          <w:rFonts w:ascii="Bookman Old Style" w:hAnsi="Bookman Old Style"/>
        </w:rPr>
        <w:t xml:space="preserve">aerah ini, dalam bentuk format laporan. </w:t>
      </w:r>
    </w:p>
    <w:p w:rsidR="00361693" w:rsidRPr="001A45B9" w:rsidRDefault="00361693" w:rsidP="00361693">
      <w:pPr>
        <w:pStyle w:val="Style2"/>
        <w:spacing w:after="120"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Kedua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Biaya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56</w:t>
      </w:r>
    </w:p>
    <w:p w:rsidR="00361693" w:rsidRPr="001A45B9" w:rsidRDefault="00361693" w:rsidP="00E92B87">
      <w:pPr>
        <w:pStyle w:val="Style2"/>
        <w:numPr>
          <w:ilvl w:val="0"/>
          <w:numId w:val="55"/>
        </w:numPr>
        <w:spacing w:after="120" w:line="276" w:lineRule="auto"/>
        <w:ind w:left="540" w:right="1" w:hanging="540"/>
        <w:jc w:val="both"/>
        <w:rPr>
          <w:rFonts w:ascii="Bookman Old Style" w:hAnsi="Bookman Old Style"/>
        </w:rPr>
      </w:pPr>
      <w:r w:rsidRPr="001A45B9">
        <w:rPr>
          <w:rFonts w:ascii="Bookman Old Style" w:hAnsi="Bookman Old Style"/>
        </w:rPr>
        <w:t>Biaya BLU Rumah Sakit Daerah merupakan biaya operasional dan biaya non operasional</w:t>
      </w:r>
      <w:r w:rsidRPr="001A45B9">
        <w:rPr>
          <w:rFonts w:ascii="Bookman Old Style" w:hAnsi="Bookman Old Style"/>
          <w:lang w:val="id-ID"/>
        </w:rPr>
        <w:t>;</w:t>
      </w:r>
    </w:p>
    <w:p w:rsidR="00361693" w:rsidRPr="001A45B9" w:rsidRDefault="00361693" w:rsidP="00E92B87">
      <w:pPr>
        <w:pStyle w:val="Style2"/>
        <w:numPr>
          <w:ilvl w:val="0"/>
          <w:numId w:val="55"/>
        </w:numPr>
        <w:spacing w:after="120" w:line="276" w:lineRule="auto"/>
        <w:ind w:left="540" w:right="1" w:hanging="540"/>
        <w:jc w:val="both"/>
        <w:rPr>
          <w:rFonts w:ascii="Bookman Old Style" w:hAnsi="Bookman Old Style"/>
        </w:rPr>
      </w:pPr>
      <w:r w:rsidRPr="001A45B9">
        <w:rPr>
          <w:rFonts w:ascii="Bookman Old Style" w:hAnsi="Bookman Old Style"/>
        </w:rPr>
        <w:t>Biaya BLU Rumah Sakit Daerah sebagaimana dimaksud pada ayat (1), dialokasikan untuk membiayai program peningkatan pelayanan, kegiatan pelayanan dan kegiatan pendukung pelayanan</w:t>
      </w:r>
      <w:r w:rsidRPr="001A45B9">
        <w:rPr>
          <w:rFonts w:ascii="Bookman Old Style" w:hAnsi="Bookman Old Style"/>
          <w:lang w:val="id-ID"/>
        </w:rPr>
        <w:t>; dan</w:t>
      </w:r>
    </w:p>
    <w:p w:rsidR="00361693" w:rsidRPr="001A45B9" w:rsidRDefault="00361693" w:rsidP="00E92B87">
      <w:pPr>
        <w:pStyle w:val="Style8"/>
        <w:numPr>
          <w:ilvl w:val="0"/>
          <w:numId w:val="55"/>
        </w:numPr>
        <w:spacing w:after="120" w:line="276" w:lineRule="auto"/>
        <w:ind w:left="540" w:right="1" w:hanging="540"/>
        <w:jc w:val="both"/>
        <w:rPr>
          <w:rStyle w:val="CharacterStyle3"/>
          <w:sz w:val="24"/>
          <w:szCs w:val="24"/>
        </w:rPr>
      </w:pPr>
      <w:r w:rsidRPr="001A45B9">
        <w:rPr>
          <w:rStyle w:val="CharacterStyle3"/>
          <w:sz w:val="24"/>
          <w:szCs w:val="24"/>
        </w:rPr>
        <w:t xml:space="preserve">Pembiayaan program dan kegiatan sebagaimana, dimaksud pada ayat (2), dialokasikan sesuai dengan kelompok, jenis, program dan kegiatan. </w:t>
      </w:r>
    </w:p>
    <w:p w:rsidR="00361693" w:rsidRPr="001A45B9" w:rsidRDefault="00361693" w:rsidP="00361693">
      <w:pPr>
        <w:pStyle w:val="Style2"/>
        <w:spacing w:line="276" w:lineRule="auto"/>
        <w:ind w:left="540" w:right="1" w:hanging="540"/>
        <w:rPr>
          <w:rFonts w:ascii="Bookman Old Style" w:hAnsi="Bookman Old Style"/>
        </w:rPr>
      </w:pPr>
    </w:p>
    <w:p w:rsidR="00361693" w:rsidRPr="001A45B9" w:rsidRDefault="00361693" w:rsidP="00361693">
      <w:pPr>
        <w:pStyle w:val="Style2"/>
        <w:spacing w:after="120" w:line="276" w:lineRule="auto"/>
        <w:ind w:left="540" w:right="1" w:hanging="540"/>
        <w:rPr>
          <w:rFonts w:ascii="Bookman Old Style" w:hAnsi="Bookman Old Style"/>
          <w:lang w:val="id-ID"/>
        </w:rPr>
      </w:pPr>
    </w:p>
    <w:p w:rsidR="00361693" w:rsidRPr="001A45B9" w:rsidRDefault="00361693" w:rsidP="00361693">
      <w:pPr>
        <w:pStyle w:val="Style2"/>
        <w:spacing w:after="120" w:line="276" w:lineRule="auto"/>
        <w:ind w:left="540" w:right="1" w:hanging="540"/>
        <w:rPr>
          <w:rFonts w:ascii="Bookman Old Style" w:hAnsi="Bookman Old Style"/>
          <w:lang w:val="id-ID"/>
        </w:rPr>
      </w:pPr>
    </w:p>
    <w:p w:rsidR="00361693" w:rsidRPr="001A45B9" w:rsidRDefault="00361693" w:rsidP="00361693">
      <w:pPr>
        <w:pStyle w:val="Style2"/>
        <w:spacing w:after="120" w:line="276" w:lineRule="auto"/>
        <w:ind w:left="540" w:right="1" w:hanging="540"/>
        <w:rPr>
          <w:rFonts w:ascii="Bookman Old Style" w:hAnsi="Bookman Old Style"/>
          <w:lang w:val="id-ID"/>
        </w:rPr>
      </w:pPr>
    </w:p>
    <w:p w:rsidR="00361693" w:rsidRPr="001A45B9" w:rsidRDefault="00361693" w:rsidP="00361693">
      <w:pPr>
        <w:pStyle w:val="Style2"/>
        <w:spacing w:after="120" w:line="276" w:lineRule="auto"/>
        <w:ind w:left="540" w:right="1" w:hanging="540"/>
        <w:rPr>
          <w:rFonts w:ascii="Bookman Old Style" w:hAnsi="Bookman Old Style"/>
          <w:lang w:val="id-ID"/>
        </w:rPr>
      </w:pPr>
    </w:p>
    <w:p w:rsidR="00361693" w:rsidRPr="001A45B9" w:rsidRDefault="00361693" w:rsidP="00361693">
      <w:pPr>
        <w:pStyle w:val="Style2"/>
        <w:spacing w:after="120" w:line="276" w:lineRule="auto"/>
        <w:ind w:left="540" w:right="1" w:hanging="540"/>
        <w:rPr>
          <w:rFonts w:ascii="Bookman Old Style" w:hAnsi="Bookman Old Style"/>
          <w:lang w:val="id-ID"/>
        </w:rPr>
      </w:pPr>
      <w:r w:rsidRPr="001A45B9">
        <w:rPr>
          <w:rFonts w:ascii="Bookman Old Style" w:hAnsi="Bookman Old Style"/>
        </w:rPr>
        <w:t>Pasal 57</w:t>
      </w:r>
    </w:p>
    <w:p w:rsidR="00361693" w:rsidRPr="001A45B9" w:rsidRDefault="00361693" w:rsidP="00E92B87">
      <w:pPr>
        <w:pStyle w:val="Style2"/>
        <w:numPr>
          <w:ilvl w:val="0"/>
          <w:numId w:val="56"/>
        </w:numPr>
        <w:spacing w:after="120" w:line="276" w:lineRule="auto"/>
        <w:ind w:left="540" w:right="1" w:hanging="540"/>
        <w:jc w:val="both"/>
        <w:rPr>
          <w:rFonts w:ascii="Bookman Old Style" w:hAnsi="Bookman Old Style"/>
        </w:rPr>
      </w:pPr>
      <w:r w:rsidRPr="001A45B9">
        <w:rPr>
          <w:rFonts w:ascii="Bookman Old Style" w:hAnsi="Bookman Old Style"/>
        </w:rPr>
        <w:t>Biaya operasional sebagaimana dimaksud dalam Pasal 56 ayat (1), terdiri dari :</w:t>
      </w:r>
    </w:p>
    <w:p w:rsidR="00361693" w:rsidRPr="001A45B9" w:rsidRDefault="00361693" w:rsidP="00E92B87">
      <w:pPr>
        <w:pStyle w:val="Style8"/>
        <w:numPr>
          <w:ilvl w:val="0"/>
          <w:numId w:val="57"/>
        </w:numPr>
        <w:spacing w:after="120" w:line="276" w:lineRule="auto"/>
        <w:ind w:left="1080" w:right="1" w:hanging="540"/>
        <w:jc w:val="both"/>
        <w:rPr>
          <w:rStyle w:val="CharacterStyle3"/>
          <w:sz w:val="24"/>
          <w:szCs w:val="24"/>
        </w:rPr>
      </w:pPr>
      <w:r w:rsidRPr="001A45B9">
        <w:rPr>
          <w:rStyle w:val="CharacterStyle3"/>
          <w:sz w:val="24"/>
          <w:szCs w:val="24"/>
        </w:rPr>
        <w:t>biaya operasional pelayanan kesehatan rumah sakit; dan</w:t>
      </w:r>
    </w:p>
    <w:p w:rsidR="00361693" w:rsidRPr="001A45B9" w:rsidRDefault="00361693" w:rsidP="00E92B87">
      <w:pPr>
        <w:pStyle w:val="Style8"/>
        <w:numPr>
          <w:ilvl w:val="0"/>
          <w:numId w:val="57"/>
        </w:numPr>
        <w:spacing w:after="120" w:line="276" w:lineRule="auto"/>
        <w:ind w:left="1080" w:right="1" w:hanging="540"/>
        <w:jc w:val="both"/>
        <w:rPr>
          <w:rStyle w:val="CharacterStyle3"/>
          <w:sz w:val="24"/>
          <w:szCs w:val="24"/>
        </w:rPr>
      </w:pPr>
      <w:r w:rsidRPr="001A45B9">
        <w:rPr>
          <w:rStyle w:val="CharacterStyle3"/>
          <w:sz w:val="24"/>
          <w:szCs w:val="24"/>
        </w:rPr>
        <w:t>biaya operasional umum dan administrasi.</w:t>
      </w:r>
    </w:p>
    <w:p w:rsidR="00361693" w:rsidRPr="001A45B9" w:rsidRDefault="00361693" w:rsidP="00E92B87">
      <w:pPr>
        <w:pStyle w:val="Style2"/>
        <w:numPr>
          <w:ilvl w:val="0"/>
          <w:numId w:val="56"/>
        </w:numPr>
        <w:spacing w:after="120" w:line="276" w:lineRule="auto"/>
        <w:ind w:left="540" w:right="1" w:hanging="540"/>
        <w:jc w:val="both"/>
        <w:rPr>
          <w:rStyle w:val="CharacterStyle3"/>
          <w:sz w:val="24"/>
        </w:rPr>
      </w:pPr>
      <w:r w:rsidRPr="001A45B9">
        <w:rPr>
          <w:rStyle w:val="CharacterStyle3"/>
          <w:sz w:val="24"/>
        </w:rPr>
        <w:t xml:space="preserve">Biaya operasional pelayanan kesehatan rumah sakit, sebagaimana dimaksud pada ayat (1), huruf a, terdiri dari: </w:t>
      </w:r>
    </w:p>
    <w:p w:rsidR="00361693" w:rsidRPr="001A45B9" w:rsidRDefault="00361693" w:rsidP="00E92B87">
      <w:pPr>
        <w:pStyle w:val="Style8"/>
        <w:numPr>
          <w:ilvl w:val="0"/>
          <w:numId w:val="58"/>
        </w:numPr>
        <w:spacing w:after="120" w:line="276" w:lineRule="auto"/>
        <w:ind w:left="1080" w:right="1" w:hanging="540"/>
        <w:jc w:val="both"/>
        <w:rPr>
          <w:rStyle w:val="CharacterStyle3"/>
          <w:sz w:val="24"/>
          <w:szCs w:val="24"/>
        </w:rPr>
      </w:pPr>
      <w:r w:rsidRPr="001A45B9">
        <w:rPr>
          <w:rStyle w:val="CharacterStyle3"/>
          <w:sz w:val="24"/>
          <w:szCs w:val="24"/>
          <w:lang w:val="id-ID"/>
        </w:rPr>
        <w:t xml:space="preserve">biaya </w:t>
      </w:r>
      <w:r w:rsidRPr="001A45B9">
        <w:rPr>
          <w:rStyle w:val="CharacterStyle3"/>
          <w:sz w:val="24"/>
          <w:szCs w:val="24"/>
        </w:rPr>
        <w:t>jasa dokter, dokter gigi, keperawatan, kebidanan, jasa kefarmasian, serta jasa tenaga lainnya ;</w:t>
      </w:r>
    </w:p>
    <w:p w:rsidR="00361693" w:rsidRPr="001A45B9" w:rsidRDefault="00361693" w:rsidP="00E92B87">
      <w:pPr>
        <w:pStyle w:val="Style8"/>
        <w:numPr>
          <w:ilvl w:val="0"/>
          <w:numId w:val="58"/>
        </w:numPr>
        <w:spacing w:after="120" w:line="276" w:lineRule="auto"/>
        <w:ind w:left="1080" w:right="1" w:hanging="540"/>
        <w:jc w:val="both"/>
        <w:rPr>
          <w:rStyle w:val="CharacterStyle3"/>
          <w:sz w:val="24"/>
          <w:szCs w:val="24"/>
        </w:rPr>
      </w:pPr>
      <w:r w:rsidRPr="001A45B9">
        <w:rPr>
          <w:rStyle w:val="CharacterStyle3"/>
          <w:sz w:val="24"/>
          <w:szCs w:val="24"/>
          <w:lang w:val="id-ID"/>
        </w:rPr>
        <w:t xml:space="preserve">biaya </w:t>
      </w:r>
      <w:r w:rsidRPr="001A45B9">
        <w:rPr>
          <w:rStyle w:val="CharacterStyle3"/>
          <w:sz w:val="24"/>
          <w:szCs w:val="24"/>
        </w:rPr>
        <w:t>obat dan bahan habis pakai;</w:t>
      </w:r>
    </w:p>
    <w:p w:rsidR="00361693" w:rsidRPr="001A45B9" w:rsidRDefault="00361693" w:rsidP="00E92B87">
      <w:pPr>
        <w:pStyle w:val="Style8"/>
        <w:numPr>
          <w:ilvl w:val="0"/>
          <w:numId w:val="58"/>
        </w:numPr>
        <w:spacing w:after="120" w:line="276" w:lineRule="auto"/>
        <w:ind w:left="1080" w:right="1" w:hanging="540"/>
        <w:jc w:val="both"/>
        <w:rPr>
          <w:rStyle w:val="CharacterStyle3"/>
          <w:sz w:val="24"/>
          <w:szCs w:val="24"/>
        </w:rPr>
      </w:pPr>
      <w:r w:rsidRPr="001A45B9">
        <w:rPr>
          <w:rStyle w:val="CharacterStyle3"/>
          <w:sz w:val="24"/>
          <w:szCs w:val="24"/>
          <w:lang w:val="id-ID"/>
        </w:rPr>
        <w:t xml:space="preserve">biaya </w:t>
      </w:r>
      <w:r w:rsidRPr="001A45B9">
        <w:rPr>
          <w:rStyle w:val="CharacterStyle3"/>
          <w:sz w:val="24"/>
          <w:szCs w:val="24"/>
        </w:rPr>
        <w:t>fasilitas rumah sakit;</w:t>
      </w:r>
    </w:p>
    <w:p w:rsidR="00361693" w:rsidRPr="001A45B9" w:rsidRDefault="00361693" w:rsidP="00E92B87">
      <w:pPr>
        <w:pStyle w:val="Style8"/>
        <w:numPr>
          <w:ilvl w:val="0"/>
          <w:numId w:val="58"/>
        </w:numPr>
        <w:spacing w:after="120" w:line="276" w:lineRule="auto"/>
        <w:ind w:left="1080" w:right="1" w:hanging="540"/>
        <w:jc w:val="both"/>
        <w:rPr>
          <w:rStyle w:val="CharacterStyle3"/>
          <w:sz w:val="24"/>
          <w:szCs w:val="24"/>
        </w:rPr>
      </w:pPr>
      <w:r w:rsidRPr="001A45B9">
        <w:rPr>
          <w:rStyle w:val="CharacterStyle3"/>
          <w:sz w:val="24"/>
          <w:szCs w:val="24"/>
          <w:lang w:val="id-ID"/>
        </w:rPr>
        <w:t xml:space="preserve">biaya </w:t>
      </w:r>
      <w:r w:rsidRPr="001A45B9">
        <w:rPr>
          <w:rStyle w:val="CharacterStyle3"/>
          <w:sz w:val="24"/>
          <w:szCs w:val="24"/>
        </w:rPr>
        <w:t>pemeliharaan;</w:t>
      </w:r>
    </w:p>
    <w:p w:rsidR="00361693" w:rsidRPr="001A45B9" w:rsidRDefault="00361693" w:rsidP="00E92B87">
      <w:pPr>
        <w:pStyle w:val="Style8"/>
        <w:numPr>
          <w:ilvl w:val="0"/>
          <w:numId w:val="58"/>
        </w:numPr>
        <w:spacing w:after="120" w:line="276" w:lineRule="auto"/>
        <w:ind w:left="1080" w:right="1" w:hanging="540"/>
        <w:jc w:val="both"/>
        <w:rPr>
          <w:rStyle w:val="CharacterStyle3"/>
          <w:sz w:val="24"/>
          <w:szCs w:val="24"/>
        </w:rPr>
      </w:pPr>
      <w:r w:rsidRPr="001A45B9">
        <w:rPr>
          <w:rStyle w:val="CharacterStyle3"/>
          <w:sz w:val="24"/>
          <w:szCs w:val="24"/>
          <w:lang w:val="id-ID"/>
        </w:rPr>
        <w:t xml:space="preserve">biaya </w:t>
      </w:r>
      <w:r w:rsidRPr="001A45B9">
        <w:rPr>
          <w:rStyle w:val="CharacterStyle3"/>
          <w:sz w:val="24"/>
          <w:szCs w:val="24"/>
        </w:rPr>
        <w:t>barang dan jasa; dan</w:t>
      </w:r>
    </w:p>
    <w:p w:rsidR="00361693" w:rsidRPr="001A45B9" w:rsidRDefault="00361693" w:rsidP="00E92B87">
      <w:pPr>
        <w:pStyle w:val="Style8"/>
        <w:numPr>
          <w:ilvl w:val="0"/>
          <w:numId w:val="58"/>
        </w:numPr>
        <w:spacing w:after="120" w:line="276" w:lineRule="auto"/>
        <w:ind w:left="1080" w:right="1" w:hanging="540"/>
        <w:jc w:val="both"/>
        <w:rPr>
          <w:rStyle w:val="CharacterStyle3"/>
          <w:sz w:val="24"/>
          <w:szCs w:val="24"/>
        </w:rPr>
      </w:pPr>
      <w:r w:rsidRPr="001A45B9">
        <w:rPr>
          <w:rStyle w:val="CharacterStyle3"/>
          <w:sz w:val="24"/>
          <w:szCs w:val="24"/>
          <w:lang w:val="id-ID"/>
        </w:rPr>
        <w:t xml:space="preserve">     biaya </w:t>
      </w:r>
      <w:r w:rsidRPr="001A45B9">
        <w:rPr>
          <w:rStyle w:val="CharacterStyle3"/>
          <w:sz w:val="24"/>
          <w:szCs w:val="24"/>
        </w:rPr>
        <w:t>pelayanan lain-lain.</w:t>
      </w:r>
    </w:p>
    <w:p w:rsidR="00361693" w:rsidRPr="001A45B9" w:rsidRDefault="00361693" w:rsidP="00E92B87">
      <w:pPr>
        <w:pStyle w:val="Style2"/>
        <w:numPr>
          <w:ilvl w:val="0"/>
          <w:numId w:val="56"/>
        </w:numPr>
        <w:spacing w:after="120" w:line="276" w:lineRule="auto"/>
        <w:ind w:left="540" w:right="1" w:hanging="540"/>
        <w:jc w:val="both"/>
        <w:rPr>
          <w:rStyle w:val="CharacterStyle3"/>
          <w:sz w:val="24"/>
        </w:rPr>
      </w:pPr>
      <w:r w:rsidRPr="001A45B9">
        <w:rPr>
          <w:rStyle w:val="CharacterStyle3"/>
          <w:sz w:val="24"/>
        </w:rPr>
        <w:t>Biaya operasional umum dan administrasi sebagaimana dimaksud pada ayat (1) huruf b, terdiri dari :</w:t>
      </w:r>
    </w:p>
    <w:p w:rsidR="00361693" w:rsidRPr="001A45B9" w:rsidRDefault="00361693" w:rsidP="00E92B87">
      <w:pPr>
        <w:pStyle w:val="Style8"/>
        <w:numPr>
          <w:ilvl w:val="0"/>
          <w:numId w:val="59"/>
        </w:numPr>
        <w:spacing w:after="120" w:line="276" w:lineRule="auto"/>
        <w:ind w:left="993" w:right="1" w:hanging="453"/>
        <w:jc w:val="both"/>
        <w:rPr>
          <w:rStyle w:val="CharacterStyle3"/>
          <w:sz w:val="24"/>
          <w:szCs w:val="24"/>
        </w:rPr>
      </w:pPr>
      <w:r w:rsidRPr="001A45B9">
        <w:rPr>
          <w:rStyle w:val="CharacterStyle3"/>
          <w:sz w:val="24"/>
          <w:szCs w:val="24"/>
        </w:rPr>
        <w:t>biaya pegawai;</w:t>
      </w:r>
    </w:p>
    <w:p w:rsidR="00361693" w:rsidRPr="001A45B9" w:rsidRDefault="00361693" w:rsidP="00E92B87">
      <w:pPr>
        <w:pStyle w:val="Style8"/>
        <w:numPr>
          <w:ilvl w:val="0"/>
          <w:numId w:val="59"/>
        </w:numPr>
        <w:spacing w:after="120" w:line="276" w:lineRule="auto"/>
        <w:ind w:left="993" w:right="1" w:hanging="453"/>
        <w:jc w:val="both"/>
        <w:rPr>
          <w:rStyle w:val="CharacterStyle3"/>
          <w:sz w:val="24"/>
          <w:szCs w:val="24"/>
        </w:rPr>
      </w:pPr>
      <w:r w:rsidRPr="001A45B9">
        <w:rPr>
          <w:rStyle w:val="CharacterStyle3"/>
          <w:sz w:val="24"/>
          <w:szCs w:val="24"/>
        </w:rPr>
        <w:t>biaya administrasi kantor;</w:t>
      </w:r>
    </w:p>
    <w:p w:rsidR="00361693" w:rsidRPr="001A45B9" w:rsidRDefault="00361693" w:rsidP="00E92B87">
      <w:pPr>
        <w:pStyle w:val="Style8"/>
        <w:numPr>
          <w:ilvl w:val="0"/>
          <w:numId w:val="59"/>
        </w:numPr>
        <w:spacing w:after="120" w:line="276" w:lineRule="auto"/>
        <w:ind w:left="993" w:right="1" w:hanging="453"/>
        <w:jc w:val="both"/>
        <w:rPr>
          <w:rStyle w:val="CharacterStyle3"/>
          <w:sz w:val="24"/>
          <w:szCs w:val="24"/>
        </w:rPr>
      </w:pPr>
      <w:r w:rsidRPr="001A45B9">
        <w:rPr>
          <w:rStyle w:val="CharacterStyle3"/>
          <w:sz w:val="24"/>
          <w:szCs w:val="24"/>
        </w:rPr>
        <w:t>biaya pemeliharaan;</w:t>
      </w:r>
    </w:p>
    <w:p w:rsidR="00361693" w:rsidRPr="001A45B9" w:rsidRDefault="00361693" w:rsidP="00E92B87">
      <w:pPr>
        <w:pStyle w:val="Style8"/>
        <w:numPr>
          <w:ilvl w:val="0"/>
          <w:numId w:val="59"/>
        </w:numPr>
        <w:spacing w:after="120" w:line="276" w:lineRule="auto"/>
        <w:ind w:left="993" w:right="1" w:hanging="453"/>
        <w:jc w:val="both"/>
        <w:rPr>
          <w:rStyle w:val="CharacterStyle3"/>
          <w:sz w:val="24"/>
          <w:szCs w:val="24"/>
        </w:rPr>
      </w:pPr>
      <w:r w:rsidRPr="001A45B9">
        <w:rPr>
          <w:rStyle w:val="CharacterStyle3"/>
          <w:sz w:val="24"/>
          <w:szCs w:val="24"/>
        </w:rPr>
        <w:t>biaya barang dan jasa;</w:t>
      </w:r>
    </w:p>
    <w:p w:rsidR="00361693" w:rsidRPr="001A45B9" w:rsidRDefault="00361693" w:rsidP="00E92B87">
      <w:pPr>
        <w:pStyle w:val="Style8"/>
        <w:numPr>
          <w:ilvl w:val="0"/>
          <w:numId w:val="59"/>
        </w:numPr>
        <w:spacing w:after="120" w:line="276" w:lineRule="auto"/>
        <w:ind w:left="993" w:right="1" w:hanging="453"/>
        <w:jc w:val="both"/>
        <w:rPr>
          <w:rStyle w:val="CharacterStyle3"/>
          <w:sz w:val="24"/>
          <w:szCs w:val="24"/>
        </w:rPr>
      </w:pPr>
      <w:r w:rsidRPr="001A45B9">
        <w:rPr>
          <w:rStyle w:val="CharacterStyle3"/>
          <w:sz w:val="24"/>
          <w:szCs w:val="24"/>
        </w:rPr>
        <w:t>biaya promosi; dan</w:t>
      </w:r>
    </w:p>
    <w:p w:rsidR="00361693" w:rsidRPr="001A45B9" w:rsidRDefault="00361693" w:rsidP="00E92B87">
      <w:pPr>
        <w:pStyle w:val="Style2"/>
        <w:numPr>
          <w:ilvl w:val="0"/>
          <w:numId w:val="130"/>
        </w:numPr>
        <w:spacing w:after="120" w:line="276" w:lineRule="auto"/>
        <w:ind w:left="993" w:right="1" w:hanging="453"/>
        <w:jc w:val="both"/>
        <w:rPr>
          <w:rFonts w:ascii="Bookman Old Style" w:hAnsi="Bookman Old Style"/>
        </w:rPr>
      </w:pPr>
      <w:r w:rsidRPr="001A45B9">
        <w:rPr>
          <w:rFonts w:ascii="Bookman Old Style" w:hAnsi="Bookman Old Style"/>
        </w:rPr>
        <w:t>biaya umum dan administrasi lain-lain.</w:t>
      </w: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58</w:t>
      </w:r>
    </w:p>
    <w:p w:rsidR="00361693" w:rsidRPr="001A45B9" w:rsidRDefault="00361693" w:rsidP="00361693">
      <w:pPr>
        <w:pStyle w:val="Style7"/>
        <w:spacing w:after="120" w:line="276" w:lineRule="auto"/>
        <w:ind w:left="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Biaya non operasional sebagaimana dimaksud dalam Pasal 56 ayat (1), terdiri dari :</w:t>
      </w:r>
    </w:p>
    <w:p w:rsidR="00361693" w:rsidRPr="001A45B9" w:rsidRDefault="00361693" w:rsidP="00E92B87">
      <w:pPr>
        <w:pStyle w:val="Style7"/>
        <w:numPr>
          <w:ilvl w:val="0"/>
          <w:numId w:val="60"/>
        </w:numPr>
        <w:spacing w:after="120" w:line="276" w:lineRule="auto"/>
        <w:ind w:left="450" w:right="1" w:hanging="45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biaya bunga;</w:t>
      </w:r>
    </w:p>
    <w:p w:rsidR="00361693" w:rsidRPr="001A45B9" w:rsidRDefault="00361693" w:rsidP="00E92B87">
      <w:pPr>
        <w:pStyle w:val="Style7"/>
        <w:numPr>
          <w:ilvl w:val="0"/>
          <w:numId w:val="60"/>
        </w:numPr>
        <w:spacing w:after="120" w:line="276" w:lineRule="auto"/>
        <w:ind w:left="450" w:right="1" w:hanging="45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biaya administrasi bank;</w:t>
      </w:r>
    </w:p>
    <w:p w:rsidR="00361693" w:rsidRPr="001A45B9" w:rsidRDefault="00361693" w:rsidP="00E92B87">
      <w:pPr>
        <w:pStyle w:val="Style7"/>
        <w:numPr>
          <w:ilvl w:val="0"/>
          <w:numId w:val="60"/>
        </w:numPr>
        <w:spacing w:after="120" w:line="276" w:lineRule="auto"/>
        <w:ind w:left="450" w:right="1" w:hanging="45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biaya kerugian penjualan asset tetap;</w:t>
      </w:r>
    </w:p>
    <w:p w:rsidR="00361693" w:rsidRPr="001A45B9" w:rsidRDefault="00361693" w:rsidP="00E92B87">
      <w:pPr>
        <w:pStyle w:val="Style7"/>
        <w:numPr>
          <w:ilvl w:val="0"/>
          <w:numId w:val="60"/>
        </w:numPr>
        <w:spacing w:after="120" w:line="276" w:lineRule="auto"/>
        <w:ind w:left="450" w:right="1" w:hanging="45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biaya kerugian penurunan nilai; dan</w:t>
      </w:r>
    </w:p>
    <w:p w:rsidR="00361693" w:rsidRPr="001A45B9" w:rsidRDefault="00361693" w:rsidP="00E92B87">
      <w:pPr>
        <w:pStyle w:val="Style7"/>
        <w:numPr>
          <w:ilvl w:val="0"/>
          <w:numId w:val="60"/>
        </w:numPr>
        <w:spacing w:after="120" w:line="276" w:lineRule="auto"/>
        <w:ind w:left="450" w:right="1" w:hanging="450"/>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biaya non operasional lain-lain.</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59</w:t>
      </w:r>
    </w:p>
    <w:p w:rsidR="00361693" w:rsidRPr="001A45B9" w:rsidRDefault="00361693" w:rsidP="00E92B87">
      <w:pPr>
        <w:pStyle w:val="Style2"/>
        <w:numPr>
          <w:ilvl w:val="0"/>
          <w:numId w:val="61"/>
        </w:numPr>
        <w:spacing w:after="120" w:line="276" w:lineRule="auto"/>
        <w:ind w:left="540" w:right="1" w:hanging="540"/>
        <w:jc w:val="both"/>
        <w:rPr>
          <w:rFonts w:ascii="Bookman Old Style" w:hAnsi="Bookman Old Style"/>
        </w:rPr>
      </w:pPr>
      <w:r w:rsidRPr="001A45B9">
        <w:rPr>
          <w:rFonts w:ascii="Bookman Old Style" w:hAnsi="Bookman Old Style"/>
        </w:rPr>
        <w:t xml:space="preserve">Pengeluaran biaya BLU Rumah Sakit Daerah diberikan fleksibilitas dengan mempertimbangkan volume kegiatan pelayanan Rumah Sakit. </w:t>
      </w:r>
    </w:p>
    <w:p w:rsidR="00361693" w:rsidRPr="001A45B9" w:rsidRDefault="00361693" w:rsidP="00E92B87">
      <w:pPr>
        <w:pStyle w:val="Style19"/>
        <w:numPr>
          <w:ilvl w:val="0"/>
          <w:numId w:val="61"/>
        </w:numPr>
        <w:spacing w:before="0" w:after="120" w:line="276" w:lineRule="auto"/>
        <w:ind w:left="540" w:right="1" w:hanging="540"/>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lastRenderedPageBreak/>
        <w:t>Fleksibilitas pengeluaran biaya BLU Rumah Sakit Daerah sebagaimana dimaksud pada ayat (1), merupakan pengeluaran biaya yang disesuaikan dan signifikan dengan perubahan pendapatan dalam ambang batas RBA yang telah ditetapkan secara definitif.</w:t>
      </w:r>
    </w:p>
    <w:p w:rsidR="00361693" w:rsidRPr="001A45B9" w:rsidRDefault="00361693" w:rsidP="00E92B87">
      <w:pPr>
        <w:pStyle w:val="Style19"/>
        <w:numPr>
          <w:ilvl w:val="0"/>
          <w:numId w:val="61"/>
        </w:numPr>
        <w:spacing w:before="0" w:after="120" w:line="276" w:lineRule="auto"/>
        <w:ind w:left="540" w:right="1" w:hanging="540"/>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Fleksibilitas pengeluaran biaya BLU Rumah Sakit Daerah sebagaimana dimaksud pada ayat (1), hanya berlaku untuk biaya BLU Rumah Sakit Daerah yang berasal dari pendapatan selam dan APBN/APBD dan hibah terikat.</w:t>
      </w:r>
    </w:p>
    <w:p w:rsidR="00361693" w:rsidRPr="001A45B9" w:rsidRDefault="00361693" w:rsidP="00E92B87">
      <w:pPr>
        <w:pStyle w:val="Style19"/>
        <w:numPr>
          <w:ilvl w:val="0"/>
          <w:numId w:val="61"/>
        </w:numPr>
        <w:spacing w:before="0" w:after="120" w:line="276" w:lineRule="auto"/>
        <w:ind w:left="540" w:right="1" w:hanging="540"/>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Dalam hal terjadi kekurangan anggaran, BLU Rumah Sakit Daerah mengajukan usulan tambahan anggaran dari APBD kepada PPKD melalui Sekretaris Daerah.</w:t>
      </w:r>
    </w:p>
    <w:p w:rsidR="00361693" w:rsidRPr="001A45B9" w:rsidRDefault="00361693" w:rsidP="00361693">
      <w:pPr>
        <w:pStyle w:val="Style19"/>
        <w:spacing w:before="0" w:line="276" w:lineRule="auto"/>
        <w:ind w:left="600" w:right="1" w:firstLine="0"/>
        <w:rPr>
          <w:rStyle w:val="CharacterStyle2"/>
          <w:rFonts w:ascii="Bookman Old Style" w:hAnsi="Bookman Old Style" w:cs="Times New Roman"/>
          <w:bCs w:val="0"/>
          <w:sz w:val="24"/>
          <w:szCs w:val="24"/>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60</w:t>
      </w:r>
    </w:p>
    <w:p w:rsidR="00361693" w:rsidRPr="001A45B9" w:rsidRDefault="00361693" w:rsidP="00E92B87">
      <w:pPr>
        <w:pStyle w:val="Style2"/>
        <w:numPr>
          <w:ilvl w:val="0"/>
          <w:numId w:val="62"/>
        </w:numPr>
        <w:spacing w:after="120" w:line="276" w:lineRule="auto"/>
        <w:ind w:left="540" w:right="1" w:hanging="540"/>
        <w:jc w:val="both"/>
        <w:rPr>
          <w:rFonts w:ascii="Bookman Old Style" w:hAnsi="Bookman Old Style"/>
        </w:rPr>
      </w:pPr>
      <w:r w:rsidRPr="001A45B9">
        <w:rPr>
          <w:rFonts w:ascii="Bookman Old Style" w:hAnsi="Bookman Old Style"/>
        </w:rPr>
        <w:t>Ambang batas RBA sebagaimana dimaksud dalam Pasal 5</w:t>
      </w:r>
      <w:r w:rsidRPr="001A45B9">
        <w:rPr>
          <w:rFonts w:ascii="Bookman Old Style" w:hAnsi="Bookman Old Style"/>
          <w:lang w:val="id-ID"/>
        </w:rPr>
        <w:t>9</w:t>
      </w:r>
      <w:r w:rsidRPr="001A45B9">
        <w:rPr>
          <w:rFonts w:ascii="Bookman Old Style" w:hAnsi="Bookman Old Style"/>
        </w:rPr>
        <w:t xml:space="preserve"> ayat (2), ditetapkan dengan besaran persentase. </w:t>
      </w:r>
    </w:p>
    <w:p w:rsidR="00361693" w:rsidRPr="001A45B9" w:rsidRDefault="00361693" w:rsidP="00E92B87">
      <w:pPr>
        <w:pStyle w:val="Style2"/>
        <w:numPr>
          <w:ilvl w:val="0"/>
          <w:numId w:val="62"/>
        </w:numPr>
        <w:spacing w:after="120" w:line="276" w:lineRule="auto"/>
        <w:ind w:left="540" w:right="1" w:hanging="540"/>
        <w:jc w:val="both"/>
        <w:rPr>
          <w:rFonts w:ascii="Bookman Old Style" w:hAnsi="Bookman Old Style"/>
        </w:rPr>
      </w:pPr>
      <w:r w:rsidRPr="001A45B9">
        <w:rPr>
          <w:rFonts w:ascii="Bookman Old Style" w:hAnsi="Bookman Old Style"/>
        </w:rPr>
        <w:t>Besaran persentase sebagaimana dimaksud pada ayat (1), ditetapkan dalam RBA dan DPA BLU Rumah Sakit Daerah oleh PPKD.</w:t>
      </w:r>
    </w:p>
    <w:p w:rsidR="00361693" w:rsidRPr="001A45B9" w:rsidRDefault="00361693" w:rsidP="00361693">
      <w:pPr>
        <w:pStyle w:val="Style2"/>
        <w:spacing w:line="276" w:lineRule="auto"/>
        <w:ind w:left="540" w:right="1" w:hanging="540"/>
        <w:jc w:val="both"/>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 X</w:t>
      </w:r>
      <w:r w:rsidRPr="001A45B9">
        <w:rPr>
          <w:rFonts w:ascii="Bookman Old Style" w:hAnsi="Bookman Old Style"/>
          <w:lang w:val="id-ID"/>
        </w:rPr>
        <w:t>V</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PERENCANAAN DAN PENGANGGARAN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Kesatu</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Perencanaan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61</w:t>
      </w:r>
    </w:p>
    <w:p w:rsidR="00361693" w:rsidRPr="001A45B9" w:rsidRDefault="00361693" w:rsidP="00E92B87">
      <w:pPr>
        <w:pStyle w:val="Style6"/>
        <w:numPr>
          <w:ilvl w:val="0"/>
          <w:numId w:val="63"/>
        </w:numPr>
        <w:spacing w:after="120" w:line="276" w:lineRule="auto"/>
        <w:ind w:left="540" w:right="1" w:hanging="540"/>
        <w:rPr>
          <w:rStyle w:val="CharacterStyle3"/>
          <w:sz w:val="24"/>
          <w:szCs w:val="24"/>
        </w:rPr>
      </w:pPr>
      <w:r w:rsidRPr="001A45B9">
        <w:rPr>
          <w:rStyle w:val="CharacterStyle3"/>
          <w:sz w:val="24"/>
          <w:szCs w:val="24"/>
        </w:rPr>
        <w:t>BLU Rumah Sakit Daerah menyusun Renstra Bisnis BLU Rumah Sakit Daerah.</w:t>
      </w:r>
    </w:p>
    <w:p w:rsidR="00361693" w:rsidRPr="001A45B9" w:rsidRDefault="00361693" w:rsidP="00E92B87">
      <w:pPr>
        <w:pStyle w:val="Style6"/>
        <w:numPr>
          <w:ilvl w:val="0"/>
          <w:numId w:val="63"/>
        </w:numPr>
        <w:spacing w:after="120" w:line="276" w:lineRule="auto"/>
        <w:ind w:left="540" w:right="1" w:hanging="540"/>
        <w:rPr>
          <w:rStyle w:val="CharacterStyle3"/>
          <w:sz w:val="24"/>
          <w:szCs w:val="24"/>
        </w:rPr>
      </w:pPr>
      <w:r w:rsidRPr="001A45B9">
        <w:rPr>
          <w:rStyle w:val="CharacterStyle3"/>
          <w:sz w:val="24"/>
          <w:szCs w:val="24"/>
        </w:rPr>
        <w:t>Renstra Bisnis BLU Rumah Sakit Daerah sebagaimana dimaksud pada ayat (1), mencakup pernyataan:</w:t>
      </w:r>
    </w:p>
    <w:p w:rsidR="00361693" w:rsidRPr="001A45B9" w:rsidRDefault="00361693" w:rsidP="00E92B87">
      <w:pPr>
        <w:pStyle w:val="Style6"/>
        <w:numPr>
          <w:ilvl w:val="1"/>
          <w:numId w:val="63"/>
        </w:numPr>
        <w:spacing w:after="120" w:line="276" w:lineRule="auto"/>
        <w:ind w:left="990" w:right="1" w:hanging="450"/>
        <w:rPr>
          <w:rStyle w:val="CharacterStyle3"/>
          <w:sz w:val="24"/>
          <w:szCs w:val="24"/>
        </w:rPr>
      </w:pPr>
      <w:r w:rsidRPr="001A45B9">
        <w:rPr>
          <w:rStyle w:val="CharacterStyle3"/>
          <w:sz w:val="24"/>
          <w:szCs w:val="24"/>
        </w:rPr>
        <w:t>visi;</w:t>
      </w:r>
    </w:p>
    <w:p w:rsidR="00361693" w:rsidRPr="001A45B9" w:rsidRDefault="00361693" w:rsidP="00E92B87">
      <w:pPr>
        <w:pStyle w:val="Style6"/>
        <w:numPr>
          <w:ilvl w:val="1"/>
          <w:numId w:val="63"/>
        </w:numPr>
        <w:spacing w:after="120" w:line="276" w:lineRule="auto"/>
        <w:ind w:left="990" w:right="1" w:hanging="450"/>
        <w:rPr>
          <w:rStyle w:val="CharacterStyle3"/>
          <w:sz w:val="24"/>
          <w:szCs w:val="24"/>
        </w:rPr>
      </w:pPr>
      <w:r w:rsidRPr="001A45B9">
        <w:rPr>
          <w:rStyle w:val="CharacterStyle3"/>
          <w:sz w:val="24"/>
          <w:szCs w:val="24"/>
        </w:rPr>
        <w:t>misi;</w:t>
      </w:r>
    </w:p>
    <w:p w:rsidR="00361693" w:rsidRPr="001A45B9" w:rsidRDefault="00361693" w:rsidP="00E92B87">
      <w:pPr>
        <w:pStyle w:val="Style6"/>
        <w:numPr>
          <w:ilvl w:val="1"/>
          <w:numId w:val="63"/>
        </w:numPr>
        <w:spacing w:after="120" w:line="276" w:lineRule="auto"/>
        <w:ind w:left="990" w:right="1" w:hanging="450"/>
        <w:rPr>
          <w:rStyle w:val="CharacterStyle3"/>
          <w:sz w:val="24"/>
          <w:szCs w:val="24"/>
        </w:rPr>
      </w:pPr>
      <w:r w:rsidRPr="001A45B9">
        <w:rPr>
          <w:rStyle w:val="CharacterStyle3"/>
          <w:sz w:val="24"/>
          <w:szCs w:val="24"/>
        </w:rPr>
        <w:t>program strategis;</w:t>
      </w:r>
    </w:p>
    <w:p w:rsidR="00361693" w:rsidRPr="001A45B9" w:rsidRDefault="00361693" w:rsidP="00E92B87">
      <w:pPr>
        <w:pStyle w:val="Style6"/>
        <w:numPr>
          <w:ilvl w:val="1"/>
          <w:numId w:val="63"/>
        </w:numPr>
        <w:spacing w:after="120" w:line="276" w:lineRule="auto"/>
        <w:ind w:left="990" w:right="1" w:hanging="450"/>
        <w:rPr>
          <w:rStyle w:val="CharacterStyle3"/>
          <w:sz w:val="24"/>
          <w:szCs w:val="24"/>
        </w:rPr>
      </w:pPr>
      <w:r w:rsidRPr="001A45B9">
        <w:rPr>
          <w:rStyle w:val="CharacterStyle3"/>
          <w:sz w:val="24"/>
          <w:szCs w:val="24"/>
        </w:rPr>
        <w:t>pengukuran pencapaian kinerja klinis dan keuangan;</w:t>
      </w:r>
    </w:p>
    <w:p w:rsidR="00361693" w:rsidRPr="001A45B9" w:rsidRDefault="00361693" w:rsidP="00E92B87">
      <w:pPr>
        <w:pStyle w:val="Style6"/>
        <w:numPr>
          <w:ilvl w:val="1"/>
          <w:numId w:val="63"/>
        </w:numPr>
        <w:spacing w:after="120" w:line="276" w:lineRule="auto"/>
        <w:ind w:left="990" w:right="1" w:hanging="450"/>
        <w:rPr>
          <w:rStyle w:val="CharacterStyle3"/>
          <w:sz w:val="24"/>
          <w:szCs w:val="24"/>
        </w:rPr>
      </w:pPr>
      <w:r w:rsidRPr="001A45B9">
        <w:rPr>
          <w:rStyle w:val="CharacterStyle3"/>
          <w:sz w:val="24"/>
          <w:szCs w:val="24"/>
        </w:rPr>
        <w:t xml:space="preserve">rencana pencapaian lima tahunan; dan </w:t>
      </w:r>
    </w:p>
    <w:p w:rsidR="00361693" w:rsidRPr="001A45B9" w:rsidRDefault="00361693" w:rsidP="00E92B87">
      <w:pPr>
        <w:pStyle w:val="Style6"/>
        <w:numPr>
          <w:ilvl w:val="1"/>
          <w:numId w:val="63"/>
        </w:numPr>
        <w:spacing w:after="120" w:line="276" w:lineRule="auto"/>
        <w:ind w:left="990" w:right="1" w:hanging="450"/>
        <w:rPr>
          <w:rStyle w:val="CharacterStyle3"/>
          <w:sz w:val="24"/>
          <w:szCs w:val="24"/>
        </w:rPr>
      </w:pPr>
      <w:r w:rsidRPr="001A45B9">
        <w:rPr>
          <w:rStyle w:val="CharacterStyle3"/>
          <w:sz w:val="24"/>
          <w:szCs w:val="24"/>
        </w:rPr>
        <w:t>proyeksi keuangan lima tahunan BLU Rumah Sakit Daerah.</w:t>
      </w:r>
    </w:p>
    <w:p w:rsidR="00361693" w:rsidRPr="001A45B9" w:rsidRDefault="00361693" w:rsidP="00361693">
      <w:pPr>
        <w:pStyle w:val="Style6"/>
        <w:spacing w:line="276" w:lineRule="auto"/>
        <w:ind w:left="1080" w:right="1" w:firstLine="0"/>
        <w:rPr>
          <w:rStyle w:val="CharacterStyle3"/>
          <w:sz w:val="24"/>
          <w:szCs w:val="24"/>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62</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Renstra Bisnis BLU Rumah Sakit Daerah dipergunakan sebagai dasar penyusunan RBA dan evaluasi kinerja.</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Kedua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Penganggaran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63</w:t>
      </w:r>
    </w:p>
    <w:p w:rsidR="00361693" w:rsidRPr="001A45B9" w:rsidRDefault="00361693" w:rsidP="00E92B87">
      <w:pPr>
        <w:pStyle w:val="Style2"/>
        <w:numPr>
          <w:ilvl w:val="0"/>
          <w:numId w:val="64"/>
        </w:numPr>
        <w:spacing w:after="120" w:line="276" w:lineRule="auto"/>
        <w:ind w:left="540" w:right="1" w:hanging="540"/>
        <w:jc w:val="both"/>
        <w:rPr>
          <w:rFonts w:ascii="Bookman Old Style" w:hAnsi="Bookman Old Style"/>
        </w:rPr>
      </w:pPr>
      <w:r w:rsidRPr="001A45B9">
        <w:rPr>
          <w:rFonts w:ascii="Bookman Old Style" w:hAnsi="Bookman Old Style"/>
        </w:rPr>
        <w:t xml:space="preserve">BLU Rumah Sakit Daerah menyusun RBA tahunan dengan berpedoman </w:t>
      </w:r>
      <w:r w:rsidRPr="001A45B9">
        <w:rPr>
          <w:rFonts w:ascii="Bookman Old Style" w:hAnsi="Bookman Old Style"/>
        </w:rPr>
        <w:lastRenderedPageBreak/>
        <w:t>pada Renstra Bisnis BLU Rumah Sakit Daerah.</w:t>
      </w:r>
    </w:p>
    <w:p w:rsidR="00361693" w:rsidRPr="001A45B9" w:rsidRDefault="00361693" w:rsidP="00E92B87">
      <w:pPr>
        <w:pStyle w:val="Style2"/>
        <w:numPr>
          <w:ilvl w:val="0"/>
          <w:numId w:val="64"/>
        </w:numPr>
        <w:spacing w:after="120" w:line="276" w:lineRule="auto"/>
        <w:ind w:left="540" w:right="1" w:hanging="540"/>
        <w:jc w:val="both"/>
        <w:rPr>
          <w:rFonts w:ascii="Bookman Old Style" w:hAnsi="Bookman Old Style"/>
        </w:rPr>
      </w:pPr>
      <w:r w:rsidRPr="001A45B9">
        <w:rPr>
          <w:rFonts w:ascii="Bookman Old Style" w:hAnsi="Bookman Old Style"/>
        </w:rPr>
        <w:t>Penyusunan RBA sebagaimana dimaksud pada ayat (1), disusun berdasarkan prinsip anggaran berbasis kinerja, perhitungan akuntansi biaya menurut jenis layanan, kebutuhan pendanaan dan kemampuan pendapatan yang diperkirakan akan diterima dari masyarakat, badan lain, APBD, APBN dan sumber-sumber pendapatan BLU Rumah Sakit Daerah lainnya.</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64</w:t>
      </w:r>
    </w:p>
    <w:p w:rsidR="00361693" w:rsidRPr="001A45B9" w:rsidRDefault="00361693" w:rsidP="00E92B87">
      <w:pPr>
        <w:pStyle w:val="Style2"/>
        <w:numPr>
          <w:ilvl w:val="0"/>
          <w:numId w:val="117"/>
        </w:numPr>
        <w:tabs>
          <w:tab w:val="clear" w:pos="960"/>
        </w:tabs>
        <w:spacing w:after="120" w:line="276" w:lineRule="auto"/>
        <w:ind w:left="540" w:right="1" w:hanging="540"/>
        <w:jc w:val="both"/>
        <w:rPr>
          <w:rFonts w:ascii="Bookman Old Style" w:hAnsi="Bookman Old Style"/>
        </w:rPr>
      </w:pPr>
      <w:r w:rsidRPr="001A45B9">
        <w:rPr>
          <w:rFonts w:ascii="Bookman Old Style" w:hAnsi="Bookman Old Style"/>
        </w:rPr>
        <w:t>RBA merupakan penjabaran lebih lanjut dari program dan kegiatan BLU Rumah Sakit Daerah dengan berpedoman pada pengelolaan keuangan BLU Rumah Sakit Daerah.</w:t>
      </w:r>
    </w:p>
    <w:p w:rsidR="00361693" w:rsidRPr="001A45B9" w:rsidRDefault="00361693" w:rsidP="00E92B87">
      <w:pPr>
        <w:pStyle w:val="Style2"/>
        <w:numPr>
          <w:ilvl w:val="0"/>
          <w:numId w:val="117"/>
        </w:numPr>
        <w:tabs>
          <w:tab w:val="clear" w:pos="960"/>
        </w:tabs>
        <w:spacing w:line="276" w:lineRule="auto"/>
        <w:ind w:left="540" w:right="1" w:hanging="540"/>
        <w:jc w:val="both"/>
        <w:rPr>
          <w:rFonts w:ascii="Bookman Old Style" w:hAnsi="Bookman Old Style"/>
        </w:rPr>
      </w:pPr>
      <w:r w:rsidRPr="001A45B9">
        <w:rPr>
          <w:rFonts w:ascii="Bookman Old Style" w:hAnsi="Bookman Old Style"/>
        </w:rPr>
        <w:t>RBA sebagaimana dimaksud pada ayat (1), disertai usulan program, kegiatan, standar pelayanan minimal dan biaya dari keluaran yang akan dihasilkan.</w:t>
      </w:r>
    </w:p>
    <w:p w:rsidR="00361693" w:rsidRPr="001A45B9" w:rsidRDefault="00361693" w:rsidP="00361693">
      <w:pPr>
        <w:pStyle w:val="Style2"/>
        <w:spacing w:line="276" w:lineRule="auto"/>
        <w:ind w:right="1"/>
        <w:rPr>
          <w:rFonts w:ascii="Bookman Old Style" w:hAnsi="Bookman Old Style"/>
          <w:lang w:val="id-ID"/>
        </w:rPr>
      </w:pPr>
    </w:p>
    <w:p w:rsidR="00361693" w:rsidRPr="001A45B9" w:rsidRDefault="00361693" w:rsidP="00361693">
      <w:pPr>
        <w:pStyle w:val="Style2"/>
        <w:spacing w:line="276" w:lineRule="auto"/>
        <w:ind w:right="1"/>
        <w:rPr>
          <w:rFonts w:ascii="Bookman Old Style" w:hAnsi="Bookman Old Style"/>
        </w:rPr>
      </w:pPr>
      <w:r w:rsidRPr="001A45B9">
        <w:rPr>
          <w:rFonts w:ascii="Bookman Old Style" w:hAnsi="Bookman Old Style"/>
        </w:rPr>
        <w:t>Pasal 65</w:t>
      </w:r>
    </w:p>
    <w:p w:rsidR="00361693" w:rsidRPr="001A45B9" w:rsidRDefault="00361693" w:rsidP="00E92B87">
      <w:pPr>
        <w:pStyle w:val="Style2"/>
        <w:numPr>
          <w:ilvl w:val="0"/>
          <w:numId w:val="65"/>
        </w:numPr>
        <w:spacing w:after="120" w:line="276" w:lineRule="auto"/>
        <w:ind w:left="540" w:right="1" w:hanging="540"/>
        <w:jc w:val="both"/>
        <w:rPr>
          <w:rFonts w:ascii="Bookman Old Style" w:hAnsi="Bookman Old Style"/>
        </w:rPr>
      </w:pPr>
      <w:r w:rsidRPr="001A45B9">
        <w:rPr>
          <w:rFonts w:ascii="Bookman Old Style" w:hAnsi="Bookman Old Style"/>
        </w:rPr>
        <w:t xml:space="preserve">RBA sebagaimana dimaksud dalam Pasal 64, memuat: </w:t>
      </w:r>
    </w:p>
    <w:p w:rsidR="00361693" w:rsidRPr="001A45B9" w:rsidRDefault="00361693" w:rsidP="00E92B87">
      <w:pPr>
        <w:pStyle w:val="Style7"/>
        <w:numPr>
          <w:ilvl w:val="0"/>
          <w:numId w:val="66"/>
        </w:numPr>
        <w:spacing w:after="120" w:line="276" w:lineRule="auto"/>
        <w:ind w:left="90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kinerja tahun berjalan;</w:t>
      </w:r>
    </w:p>
    <w:p w:rsidR="00361693" w:rsidRPr="001A45B9" w:rsidRDefault="00361693" w:rsidP="00E92B87">
      <w:pPr>
        <w:pStyle w:val="Style7"/>
        <w:numPr>
          <w:ilvl w:val="0"/>
          <w:numId w:val="66"/>
        </w:numPr>
        <w:spacing w:after="120" w:line="276" w:lineRule="auto"/>
        <w:ind w:left="90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asumsi makro dan mikro;</w:t>
      </w:r>
    </w:p>
    <w:p w:rsidR="00361693" w:rsidRPr="001A45B9" w:rsidRDefault="00361693" w:rsidP="00E92B87">
      <w:pPr>
        <w:pStyle w:val="Style7"/>
        <w:numPr>
          <w:ilvl w:val="0"/>
          <w:numId w:val="66"/>
        </w:numPr>
        <w:spacing w:after="120" w:line="276" w:lineRule="auto"/>
        <w:ind w:left="90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target kinerja;</w:t>
      </w:r>
    </w:p>
    <w:p w:rsidR="00361693" w:rsidRPr="001A45B9" w:rsidRDefault="00361693" w:rsidP="00E92B87">
      <w:pPr>
        <w:pStyle w:val="Style7"/>
        <w:numPr>
          <w:ilvl w:val="0"/>
          <w:numId w:val="66"/>
        </w:numPr>
        <w:spacing w:after="120" w:line="276" w:lineRule="auto"/>
        <w:ind w:left="90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analisis dan perkiraan biaya satuan;</w:t>
      </w:r>
    </w:p>
    <w:p w:rsidR="00361693" w:rsidRPr="001A45B9" w:rsidRDefault="00361693" w:rsidP="00E92B87">
      <w:pPr>
        <w:pStyle w:val="Style7"/>
        <w:numPr>
          <w:ilvl w:val="0"/>
          <w:numId w:val="66"/>
        </w:numPr>
        <w:spacing w:after="120" w:line="276" w:lineRule="auto"/>
        <w:ind w:left="900" w:right="1"/>
        <w:jc w:val="both"/>
        <w:rPr>
          <w:rStyle w:val="CharacterStyle2"/>
          <w:rFonts w:ascii="Bookman Old Style" w:hAnsi="Bookman Old Style" w:cs="Times New Roman"/>
          <w:bCs w:val="0"/>
          <w:sz w:val="24"/>
          <w:szCs w:val="24"/>
        </w:rPr>
      </w:pPr>
      <w:r w:rsidRPr="001A45B9">
        <w:rPr>
          <w:rStyle w:val="CharacterStyle2"/>
          <w:rFonts w:ascii="Bookman Old Style" w:hAnsi="Bookman Old Style" w:cs="Times New Roman"/>
          <w:bCs w:val="0"/>
          <w:sz w:val="24"/>
          <w:szCs w:val="24"/>
        </w:rPr>
        <w:t>perkiraan harga;</w:t>
      </w:r>
    </w:p>
    <w:p w:rsidR="00361693" w:rsidRPr="001A45B9" w:rsidRDefault="00361693" w:rsidP="00E92B87">
      <w:pPr>
        <w:pStyle w:val="Style2"/>
        <w:numPr>
          <w:ilvl w:val="0"/>
          <w:numId w:val="66"/>
        </w:numPr>
        <w:spacing w:after="120" w:line="276" w:lineRule="auto"/>
        <w:ind w:left="900" w:right="1"/>
        <w:jc w:val="both"/>
        <w:rPr>
          <w:rFonts w:ascii="Bookman Old Style" w:hAnsi="Bookman Old Style"/>
        </w:rPr>
      </w:pPr>
      <w:r w:rsidRPr="001A45B9">
        <w:rPr>
          <w:rFonts w:ascii="Bookman Old Style" w:hAnsi="Bookman Old Style"/>
        </w:rPr>
        <w:t>anggaran pendapatan dan biaya;</w:t>
      </w:r>
    </w:p>
    <w:p w:rsidR="00361693" w:rsidRPr="001A45B9" w:rsidRDefault="00361693" w:rsidP="00E92B87">
      <w:pPr>
        <w:pStyle w:val="Style2"/>
        <w:numPr>
          <w:ilvl w:val="0"/>
          <w:numId w:val="66"/>
        </w:numPr>
        <w:spacing w:after="120" w:line="276" w:lineRule="auto"/>
        <w:ind w:left="900" w:right="1"/>
        <w:jc w:val="both"/>
        <w:rPr>
          <w:rFonts w:ascii="Bookman Old Style" w:hAnsi="Bookman Old Style"/>
        </w:rPr>
      </w:pPr>
      <w:r w:rsidRPr="001A45B9">
        <w:rPr>
          <w:rFonts w:ascii="Bookman Old Style" w:hAnsi="Bookman Old Style"/>
        </w:rPr>
        <w:t>besaran persentase ambang batas;</w:t>
      </w:r>
    </w:p>
    <w:p w:rsidR="00361693" w:rsidRPr="001A45B9" w:rsidRDefault="00361693" w:rsidP="00E92B87">
      <w:pPr>
        <w:pStyle w:val="Style8"/>
        <w:numPr>
          <w:ilvl w:val="0"/>
          <w:numId w:val="66"/>
        </w:numPr>
        <w:spacing w:after="120" w:line="276" w:lineRule="auto"/>
        <w:ind w:left="900" w:right="1"/>
        <w:jc w:val="both"/>
        <w:rPr>
          <w:rStyle w:val="CharacterStyle3"/>
          <w:sz w:val="24"/>
          <w:szCs w:val="24"/>
        </w:rPr>
      </w:pPr>
      <w:r w:rsidRPr="001A45B9">
        <w:rPr>
          <w:rStyle w:val="CharacterStyle3"/>
          <w:sz w:val="24"/>
          <w:szCs w:val="24"/>
        </w:rPr>
        <w:t>prognosa laporan keuangan;</w:t>
      </w:r>
    </w:p>
    <w:p w:rsidR="00361693" w:rsidRPr="001A45B9" w:rsidRDefault="00361693" w:rsidP="00E92B87">
      <w:pPr>
        <w:pStyle w:val="Style8"/>
        <w:numPr>
          <w:ilvl w:val="0"/>
          <w:numId w:val="66"/>
        </w:numPr>
        <w:spacing w:after="120" w:line="276" w:lineRule="auto"/>
        <w:ind w:left="900" w:right="1"/>
        <w:jc w:val="both"/>
        <w:rPr>
          <w:rStyle w:val="CharacterStyle3"/>
          <w:sz w:val="24"/>
          <w:szCs w:val="24"/>
        </w:rPr>
      </w:pPr>
      <w:r w:rsidRPr="001A45B9">
        <w:rPr>
          <w:rStyle w:val="CharacterStyle3"/>
          <w:sz w:val="24"/>
          <w:szCs w:val="24"/>
        </w:rPr>
        <w:t>perkiraan maju;</w:t>
      </w:r>
    </w:p>
    <w:p w:rsidR="00361693" w:rsidRPr="001A45B9" w:rsidRDefault="00361693" w:rsidP="00E92B87">
      <w:pPr>
        <w:pStyle w:val="Style8"/>
        <w:numPr>
          <w:ilvl w:val="0"/>
          <w:numId w:val="66"/>
        </w:numPr>
        <w:spacing w:after="120" w:line="276" w:lineRule="auto"/>
        <w:ind w:left="900" w:right="1"/>
        <w:jc w:val="both"/>
        <w:rPr>
          <w:rStyle w:val="CharacterStyle3"/>
          <w:sz w:val="24"/>
          <w:szCs w:val="24"/>
        </w:rPr>
      </w:pPr>
      <w:r w:rsidRPr="001A45B9">
        <w:rPr>
          <w:rStyle w:val="CharacterStyle3"/>
          <w:sz w:val="24"/>
          <w:szCs w:val="24"/>
        </w:rPr>
        <w:t>rencana pengeluaran investasi/modal; dan</w:t>
      </w:r>
    </w:p>
    <w:p w:rsidR="00361693" w:rsidRPr="001A45B9" w:rsidRDefault="00361693" w:rsidP="00E92B87">
      <w:pPr>
        <w:pStyle w:val="Style2"/>
        <w:numPr>
          <w:ilvl w:val="0"/>
          <w:numId w:val="66"/>
        </w:numPr>
        <w:spacing w:after="120" w:line="276" w:lineRule="auto"/>
        <w:ind w:left="900" w:right="1"/>
        <w:jc w:val="both"/>
        <w:rPr>
          <w:rFonts w:ascii="Bookman Old Style" w:hAnsi="Bookman Old Style"/>
        </w:rPr>
      </w:pPr>
      <w:r w:rsidRPr="001A45B9">
        <w:rPr>
          <w:rFonts w:ascii="Bookman Old Style" w:hAnsi="Bookman Old Style"/>
        </w:rPr>
        <w:t>ringkasan pendapatan dan biaya untuk konsolidasi dengan RKA-SKPD/APBD.</w:t>
      </w:r>
    </w:p>
    <w:p w:rsidR="00361693" w:rsidRPr="001A45B9" w:rsidRDefault="00361693" w:rsidP="00E92B87">
      <w:pPr>
        <w:pStyle w:val="Style2"/>
        <w:numPr>
          <w:ilvl w:val="0"/>
          <w:numId w:val="122"/>
        </w:numPr>
        <w:spacing w:after="120" w:line="276" w:lineRule="auto"/>
        <w:ind w:left="540" w:right="1" w:hanging="540"/>
        <w:jc w:val="both"/>
        <w:rPr>
          <w:rStyle w:val="CharacterStyle3"/>
          <w:sz w:val="24"/>
        </w:rPr>
      </w:pPr>
      <w:r w:rsidRPr="001A45B9">
        <w:rPr>
          <w:rStyle w:val="CharacterStyle3"/>
          <w:sz w:val="24"/>
        </w:rPr>
        <w:t>Kinerja tahun berjalan sebagaimana dimaksud pada ayat (1) huruf a, meliputi :</w:t>
      </w:r>
    </w:p>
    <w:p w:rsidR="00361693" w:rsidRPr="001A45B9" w:rsidRDefault="00361693" w:rsidP="00E92B87">
      <w:pPr>
        <w:pStyle w:val="Style2"/>
        <w:numPr>
          <w:ilvl w:val="0"/>
          <w:numId w:val="67"/>
        </w:numPr>
        <w:spacing w:after="120" w:line="276" w:lineRule="auto"/>
        <w:ind w:left="900" w:right="1"/>
        <w:jc w:val="both"/>
        <w:rPr>
          <w:rFonts w:ascii="Bookman Old Style" w:hAnsi="Bookman Old Style"/>
        </w:rPr>
      </w:pPr>
      <w:r w:rsidRPr="001A45B9">
        <w:rPr>
          <w:rFonts w:ascii="Bookman Old Style" w:hAnsi="Bookman Old Style"/>
        </w:rPr>
        <w:t>hasil kegiatan usaha;</w:t>
      </w:r>
    </w:p>
    <w:p w:rsidR="00361693" w:rsidRPr="001A45B9" w:rsidRDefault="00361693" w:rsidP="00E92B87">
      <w:pPr>
        <w:pStyle w:val="Style8"/>
        <w:numPr>
          <w:ilvl w:val="0"/>
          <w:numId w:val="67"/>
        </w:numPr>
        <w:spacing w:after="120" w:line="276" w:lineRule="auto"/>
        <w:ind w:left="900" w:right="1"/>
        <w:jc w:val="both"/>
        <w:rPr>
          <w:rStyle w:val="CharacterStyle3"/>
          <w:sz w:val="24"/>
          <w:szCs w:val="24"/>
        </w:rPr>
      </w:pPr>
      <w:r w:rsidRPr="001A45B9">
        <w:rPr>
          <w:rStyle w:val="CharacterStyle3"/>
          <w:sz w:val="24"/>
          <w:szCs w:val="24"/>
        </w:rPr>
        <w:t>faktor yang mempengaruhi kinerja;</w:t>
      </w:r>
    </w:p>
    <w:p w:rsidR="00361693" w:rsidRPr="001A45B9" w:rsidRDefault="00361693" w:rsidP="00E92B87">
      <w:pPr>
        <w:pStyle w:val="Style8"/>
        <w:numPr>
          <w:ilvl w:val="0"/>
          <w:numId w:val="67"/>
        </w:numPr>
        <w:spacing w:after="120" w:line="276" w:lineRule="auto"/>
        <w:ind w:left="900" w:right="1"/>
        <w:jc w:val="both"/>
        <w:rPr>
          <w:rStyle w:val="CharacterStyle3"/>
          <w:sz w:val="24"/>
          <w:szCs w:val="24"/>
        </w:rPr>
      </w:pPr>
      <w:r w:rsidRPr="001A45B9">
        <w:rPr>
          <w:rStyle w:val="CharacterStyle3"/>
          <w:sz w:val="24"/>
          <w:szCs w:val="24"/>
        </w:rPr>
        <w:t>perbandingan RBA tahun berjalan dengan realisasi;</w:t>
      </w:r>
    </w:p>
    <w:p w:rsidR="00361693" w:rsidRPr="001A45B9" w:rsidRDefault="00361693" w:rsidP="00E92B87">
      <w:pPr>
        <w:pStyle w:val="Style8"/>
        <w:numPr>
          <w:ilvl w:val="0"/>
          <w:numId w:val="67"/>
        </w:numPr>
        <w:spacing w:after="120" w:line="276" w:lineRule="auto"/>
        <w:ind w:left="900" w:right="1"/>
        <w:jc w:val="both"/>
        <w:rPr>
          <w:rStyle w:val="CharacterStyle3"/>
          <w:sz w:val="24"/>
          <w:szCs w:val="24"/>
        </w:rPr>
      </w:pPr>
      <w:r w:rsidRPr="001A45B9">
        <w:rPr>
          <w:rStyle w:val="CharacterStyle3"/>
          <w:sz w:val="24"/>
          <w:szCs w:val="24"/>
        </w:rPr>
        <w:t>laporan keuangan tahun berjalan; dan</w:t>
      </w:r>
    </w:p>
    <w:p w:rsidR="00361693" w:rsidRPr="001A45B9" w:rsidRDefault="00361693" w:rsidP="00E92B87">
      <w:pPr>
        <w:pStyle w:val="Style2"/>
        <w:numPr>
          <w:ilvl w:val="0"/>
          <w:numId w:val="67"/>
        </w:numPr>
        <w:spacing w:after="120" w:line="276" w:lineRule="auto"/>
        <w:ind w:left="900" w:right="1"/>
        <w:jc w:val="both"/>
        <w:rPr>
          <w:rFonts w:ascii="Bookman Old Style" w:hAnsi="Bookman Old Style"/>
        </w:rPr>
      </w:pPr>
      <w:r w:rsidRPr="001A45B9">
        <w:rPr>
          <w:rFonts w:ascii="Bookman Old Style" w:hAnsi="Bookman Old Style"/>
        </w:rPr>
        <w:t>hal-hal lain yang perlu ditindaklanjuti sehubungan dengan pencapaian kinerja tahun berjalan.</w:t>
      </w:r>
    </w:p>
    <w:p w:rsidR="00361693" w:rsidRPr="001A45B9" w:rsidRDefault="00361693" w:rsidP="00E92B87">
      <w:pPr>
        <w:pStyle w:val="Style8"/>
        <w:numPr>
          <w:ilvl w:val="0"/>
          <w:numId w:val="122"/>
        </w:numPr>
        <w:spacing w:after="120" w:line="276" w:lineRule="auto"/>
        <w:ind w:left="540" w:right="1" w:hanging="540"/>
        <w:jc w:val="both"/>
        <w:rPr>
          <w:rStyle w:val="CharacterStyle3"/>
          <w:sz w:val="24"/>
          <w:szCs w:val="24"/>
        </w:rPr>
      </w:pPr>
      <w:r w:rsidRPr="001A45B9">
        <w:rPr>
          <w:rStyle w:val="CharacterStyle3"/>
          <w:sz w:val="24"/>
          <w:szCs w:val="24"/>
        </w:rPr>
        <w:t>Asumsi makro mikro sebagaimana dimaksud pada ayat (1) huruf b, antara lain :</w:t>
      </w:r>
    </w:p>
    <w:p w:rsidR="00361693" w:rsidRPr="001A45B9" w:rsidRDefault="00361693" w:rsidP="00E92B87">
      <w:pPr>
        <w:pStyle w:val="Style8"/>
        <w:numPr>
          <w:ilvl w:val="0"/>
          <w:numId w:val="68"/>
        </w:numPr>
        <w:spacing w:after="120" w:line="276" w:lineRule="auto"/>
        <w:ind w:left="900" w:right="1"/>
        <w:jc w:val="both"/>
        <w:rPr>
          <w:rStyle w:val="CharacterStyle3"/>
          <w:sz w:val="24"/>
          <w:szCs w:val="24"/>
        </w:rPr>
      </w:pPr>
      <w:r w:rsidRPr="001A45B9">
        <w:rPr>
          <w:rStyle w:val="CharacterStyle3"/>
          <w:sz w:val="24"/>
          <w:szCs w:val="24"/>
        </w:rPr>
        <w:t>tingkat inflasi;</w:t>
      </w:r>
    </w:p>
    <w:p w:rsidR="00361693" w:rsidRPr="001A45B9" w:rsidRDefault="00361693" w:rsidP="00E92B87">
      <w:pPr>
        <w:pStyle w:val="Style8"/>
        <w:numPr>
          <w:ilvl w:val="0"/>
          <w:numId w:val="68"/>
        </w:numPr>
        <w:spacing w:after="120" w:line="276" w:lineRule="auto"/>
        <w:ind w:left="900" w:right="1"/>
        <w:jc w:val="both"/>
        <w:rPr>
          <w:rStyle w:val="CharacterStyle3"/>
          <w:sz w:val="24"/>
          <w:szCs w:val="24"/>
        </w:rPr>
      </w:pPr>
      <w:r w:rsidRPr="001A45B9">
        <w:rPr>
          <w:rStyle w:val="CharacterStyle3"/>
          <w:sz w:val="24"/>
          <w:szCs w:val="24"/>
        </w:rPr>
        <w:t>pertumbuhan ekonomi;</w:t>
      </w:r>
    </w:p>
    <w:p w:rsidR="00361693" w:rsidRPr="001A45B9" w:rsidRDefault="00361693" w:rsidP="00E92B87">
      <w:pPr>
        <w:pStyle w:val="Style8"/>
        <w:numPr>
          <w:ilvl w:val="0"/>
          <w:numId w:val="68"/>
        </w:numPr>
        <w:spacing w:after="120" w:line="276" w:lineRule="auto"/>
        <w:ind w:left="900" w:right="1"/>
        <w:jc w:val="both"/>
        <w:rPr>
          <w:rStyle w:val="CharacterStyle3"/>
          <w:sz w:val="24"/>
          <w:szCs w:val="24"/>
        </w:rPr>
      </w:pPr>
      <w:r w:rsidRPr="001A45B9">
        <w:rPr>
          <w:rStyle w:val="CharacterStyle3"/>
          <w:sz w:val="24"/>
          <w:szCs w:val="24"/>
        </w:rPr>
        <w:t>nilai kurs;</w:t>
      </w:r>
    </w:p>
    <w:p w:rsidR="00361693" w:rsidRPr="001A45B9" w:rsidRDefault="00361693" w:rsidP="00E92B87">
      <w:pPr>
        <w:pStyle w:val="Style8"/>
        <w:numPr>
          <w:ilvl w:val="0"/>
          <w:numId w:val="68"/>
        </w:numPr>
        <w:spacing w:after="120" w:line="276" w:lineRule="auto"/>
        <w:ind w:left="900" w:right="1"/>
        <w:jc w:val="both"/>
        <w:rPr>
          <w:rStyle w:val="CharacterStyle3"/>
          <w:sz w:val="24"/>
          <w:szCs w:val="24"/>
        </w:rPr>
      </w:pPr>
      <w:r w:rsidRPr="001A45B9">
        <w:rPr>
          <w:rStyle w:val="CharacterStyle3"/>
          <w:sz w:val="24"/>
          <w:szCs w:val="24"/>
        </w:rPr>
        <w:lastRenderedPageBreak/>
        <w:t>tarif,</w:t>
      </w:r>
    </w:p>
    <w:p w:rsidR="00361693" w:rsidRPr="001A45B9" w:rsidRDefault="00361693" w:rsidP="00E92B87">
      <w:pPr>
        <w:pStyle w:val="Style8"/>
        <w:numPr>
          <w:ilvl w:val="0"/>
          <w:numId w:val="68"/>
        </w:numPr>
        <w:spacing w:after="120" w:line="276" w:lineRule="auto"/>
        <w:ind w:left="900" w:right="1"/>
        <w:jc w:val="both"/>
        <w:rPr>
          <w:rStyle w:val="CharacterStyle3"/>
          <w:sz w:val="24"/>
          <w:szCs w:val="24"/>
        </w:rPr>
      </w:pPr>
      <w:r w:rsidRPr="001A45B9">
        <w:rPr>
          <w:rStyle w:val="CharacterStyle3"/>
          <w:sz w:val="24"/>
          <w:szCs w:val="24"/>
        </w:rPr>
        <w:t>volume pelayanan; dan</w:t>
      </w:r>
    </w:p>
    <w:p w:rsidR="00361693" w:rsidRPr="001A45B9" w:rsidRDefault="00361693" w:rsidP="00E92B87">
      <w:pPr>
        <w:pStyle w:val="Style8"/>
        <w:numPr>
          <w:ilvl w:val="0"/>
          <w:numId w:val="68"/>
        </w:numPr>
        <w:spacing w:after="120" w:line="276" w:lineRule="auto"/>
        <w:ind w:left="900" w:right="1"/>
        <w:jc w:val="both"/>
        <w:rPr>
          <w:rStyle w:val="CharacterStyle3"/>
          <w:sz w:val="24"/>
          <w:szCs w:val="24"/>
        </w:rPr>
      </w:pPr>
      <w:r w:rsidRPr="001A45B9">
        <w:rPr>
          <w:rStyle w:val="CharacterStyle3"/>
          <w:sz w:val="24"/>
          <w:szCs w:val="24"/>
          <w:lang w:val="id-ID"/>
        </w:rPr>
        <w:t xml:space="preserve">  </w:t>
      </w:r>
      <w:r w:rsidRPr="001A45B9">
        <w:rPr>
          <w:rStyle w:val="CharacterStyle3"/>
          <w:sz w:val="24"/>
          <w:szCs w:val="24"/>
        </w:rPr>
        <w:t>kemajuan iptek kedokteran.</w:t>
      </w:r>
    </w:p>
    <w:p w:rsidR="00361693" w:rsidRPr="001A45B9" w:rsidRDefault="00361693" w:rsidP="00E92B87">
      <w:pPr>
        <w:pStyle w:val="Style8"/>
        <w:numPr>
          <w:ilvl w:val="0"/>
          <w:numId w:val="122"/>
        </w:numPr>
        <w:spacing w:after="120" w:line="276" w:lineRule="auto"/>
        <w:ind w:left="540" w:right="1" w:hanging="540"/>
        <w:jc w:val="both"/>
        <w:rPr>
          <w:rStyle w:val="CharacterStyle3"/>
          <w:sz w:val="24"/>
          <w:szCs w:val="24"/>
        </w:rPr>
      </w:pPr>
      <w:r w:rsidRPr="001A45B9">
        <w:rPr>
          <w:rStyle w:val="CharacterStyle3"/>
          <w:sz w:val="24"/>
          <w:szCs w:val="24"/>
        </w:rPr>
        <w:t>Target kinerja sebagaimana dimaksud pada ayat (1) huruf c, antara lain :</w:t>
      </w:r>
    </w:p>
    <w:p w:rsidR="00361693" w:rsidRPr="001A45B9" w:rsidRDefault="00361693" w:rsidP="00E92B87">
      <w:pPr>
        <w:pStyle w:val="Style8"/>
        <w:numPr>
          <w:ilvl w:val="0"/>
          <w:numId w:val="69"/>
        </w:numPr>
        <w:spacing w:after="120" w:line="276" w:lineRule="auto"/>
        <w:ind w:left="900" w:right="1"/>
        <w:jc w:val="both"/>
        <w:rPr>
          <w:rStyle w:val="CharacterStyle3"/>
          <w:sz w:val="24"/>
          <w:szCs w:val="24"/>
        </w:rPr>
      </w:pPr>
      <w:r w:rsidRPr="001A45B9">
        <w:rPr>
          <w:rStyle w:val="CharacterStyle3"/>
          <w:sz w:val="24"/>
          <w:szCs w:val="24"/>
        </w:rPr>
        <w:t>perkiraan pencapaian kinerja klinis dan pelayanan rumah sakit; dan</w:t>
      </w:r>
    </w:p>
    <w:p w:rsidR="00361693" w:rsidRPr="001A45B9" w:rsidRDefault="00361693" w:rsidP="00E92B87">
      <w:pPr>
        <w:pStyle w:val="Style8"/>
        <w:numPr>
          <w:ilvl w:val="0"/>
          <w:numId w:val="69"/>
        </w:numPr>
        <w:spacing w:after="120" w:line="276" w:lineRule="auto"/>
        <w:ind w:left="900" w:right="1"/>
        <w:jc w:val="both"/>
        <w:rPr>
          <w:rStyle w:val="CharacterStyle3"/>
          <w:sz w:val="24"/>
          <w:szCs w:val="24"/>
        </w:rPr>
      </w:pPr>
      <w:r w:rsidRPr="001A45B9">
        <w:rPr>
          <w:rStyle w:val="CharacterStyle3"/>
          <w:sz w:val="24"/>
          <w:szCs w:val="24"/>
        </w:rPr>
        <w:t>perkiraan keuangan pada tahun yang direncanakan.</w:t>
      </w:r>
    </w:p>
    <w:p w:rsidR="00361693" w:rsidRPr="001A45B9" w:rsidRDefault="00361693" w:rsidP="00E92B87">
      <w:pPr>
        <w:pStyle w:val="Style8"/>
        <w:numPr>
          <w:ilvl w:val="0"/>
          <w:numId w:val="122"/>
        </w:numPr>
        <w:spacing w:after="120" w:line="276" w:lineRule="auto"/>
        <w:ind w:left="540" w:right="1" w:hanging="540"/>
        <w:jc w:val="both"/>
        <w:rPr>
          <w:rFonts w:cs="Times New Roman"/>
          <w:sz w:val="24"/>
          <w:szCs w:val="24"/>
        </w:rPr>
      </w:pPr>
      <w:r w:rsidRPr="001A45B9">
        <w:rPr>
          <w:rFonts w:cs="Times New Roman"/>
          <w:sz w:val="24"/>
          <w:szCs w:val="24"/>
        </w:rPr>
        <w:t>Analisis dan perkiraan biaya satuan sebagaimana dimaksud pada ayat (1) huruf d, merupakan perkiraan biaya per unit penyedia, barang dan/atau jasa, pelayanan yang diberikan, setelah memperhitungkan seluruh komponen biaya dan volume barang dan/atau jasa, yang akan dihasilkan.</w:t>
      </w:r>
    </w:p>
    <w:p w:rsidR="00361693" w:rsidRPr="001A45B9" w:rsidRDefault="00361693" w:rsidP="00E92B87">
      <w:pPr>
        <w:pStyle w:val="Style8"/>
        <w:numPr>
          <w:ilvl w:val="0"/>
          <w:numId w:val="122"/>
        </w:numPr>
        <w:spacing w:after="120" w:line="276" w:lineRule="auto"/>
        <w:ind w:left="540" w:right="1" w:hanging="540"/>
        <w:jc w:val="both"/>
        <w:rPr>
          <w:rStyle w:val="CharacterStyle3"/>
          <w:sz w:val="24"/>
          <w:szCs w:val="24"/>
        </w:rPr>
      </w:pPr>
      <w:r w:rsidRPr="001A45B9">
        <w:rPr>
          <w:rStyle w:val="CharacterStyle3"/>
          <w:sz w:val="24"/>
          <w:szCs w:val="24"/>
        </w:rPr>
        <w:t>Perkiraan harga, sebagaimana dimaksud pada ayat (1) huruf e, merupakan estimasi harga jual produk barang dan/atau jasa setelah memperhitungkan seluruh biaya persatuan dan tingkat margin yang ditentukan seperti tercermin dari tarif layanan.</w:t>
      </w:r>
    </w:p>
    <w:p w:rsidR="00361693" w:rsidRPr="001A45B9" w:rsidRDefault="00361693" w:rsidP="00E92B87">
      <w:pPr>
        <w:pStyle w:val="Style8"/>
        <w:numPr>
          <w:ilvl w:val="0"/>
          <w:numId w:val="122"/>
        </w:numPr>
        <w:spacing w:after="120" w:line="276" w:lineRule="auto"/>
        <w:ind w:left="540" w:right="1" w:hanging="540"/>
        <w:jc w:val="both"/>
        <w:rPr>
          <w:rStyle w:val="CharacterStyle3"/>
          <w:sz w:val="24"/>
          <w:szCs w:val="24"/>
        </w:rPr>
      </w:pPr>
      <w:r w:rsidRPr="001A45B9">
        <w:rPr>
          <w:rStyle w:val="CharacterStyle3"/>
          <w:sz w:val="24"/>
          <w:szCs w:val="24"/>
        </w:rPr>
        <w:t>Anggaran pendapatan dan biaya sebagaimana dimaksud pada ayat (1) huruf f merupakan rencana anggaran untuk seluruh kegiatan tahunan yang dinyatakan dalam satuan uang yang tercermin dari rencana pendapatan dan biaya.</w:t>
      </w:r>
    </w:p>
    <w:p w:rsidR="00361693" w:rsidRPr="001A45B9" w:rsidRDefault="00361693" w:rsidP="00E92B87">
      <w:pPr>
        <w:pStyle w:val="Style8"/>
        <w:numPr>
          <w:ilvl w:val="0"/>
          <w:numId w:val="115"/>
        </w:numPr>
        <w:tabs>
          <w:tab w:val="clear" w:pos="960"/>
        </w:tabs>
        <w:spacing w:after="120" w:line="276" w:lineRule="auto"/>
        <w:ind w:left="540" w:right="1" w:hanging="540"/>
        <w:jc w:val="both"/>
        <w:rPr>
          <w:rStyle w:val="CharacterStyle3"/>
          <w:sz w:val="24"/>
          <w:szCs w:val="24"/>
        </w:rPr>
      </w:pPr>
      <w:r w:rsidRPr="001A45B9">
        <w:rPr>
          <w:rStyle w:val="CharacterStyle3"/>
          <w:sz w:val="24"/>
          <w:szCs w:val="24"/>
        </w:rPr>
        <w:t>Besaran persentase ambang batas sebagaimana dimaksud pada ayat (1) huruf g, merupakan besaran persentase perubahan anggaran bersumber dari pendapatan operasional yang diperkenankan dan ditentukan dengan mempertimbangkan fluktuasi kegiatan operasional BLU Rumah Sakit Daerah.</w:t>
      </w:r>
    </w:p>
    <w:p w:rsidR="00361693" w:rsidRPr="001A45B9" w:rsidRDefault="00361693" w:rsidP="00361693">
      <w:pPr>
        <w:pStyle w:val="Style8"/>
        <w:spacing w:after="120" w:line="276" w:lineRule="auto"/>
        <w:ind w:left="540" w:right="1"/>
        <w:jc w:val="both"/>
        <w:rPr>
          <w:rStyle w:val="CharacterStyle3"/>
          <w:sz w:val="24"/>
          <w:szCs w:val="24"/>
        </w:rPr>
      </w:pPr>
    </w:p>
    <w:p w:rsidR="00361693" w:rsidRPr="001A45B9" w:rsidRDefault="00361693" w:rsidP="00E92B87">
      <w:pPr>
        <w:pStyle w:val="Style8"/>
        <w:numPr>
          <w:ilvl w:val="0"/>
          <w:numId w:val="115"/>
        </w:numPr>
        <w:tabs>
          <w:tab w:val="clear" w:pos="960"/>
        </w:tabs>
        <w:spacing w:after="120" w:line="276" w:lineRule="auto"/>
        <w:ind w:left="540" w:right="1" w:hanging="540"/>
        <w:jc w:val="both"/>
        <w:rPr>
          <w:rStyle w:val="CharacterStyle3"/>
          <w:sz w:val="24"/>
          <w:szCs w:val="24"/>
        </w:rPr>
      </w:pPr>
      <w:r w:rsidRPr="001A45B9">
        <w:rPr>
          <w:rStyle w:val="CharacterStyle3"/>
          <w:sz w:val="24"/>
          <w:szCs w:val="24"/>
        </w:rPr>
        <w:t>Prognosa laporan keuangan sebagaimana dimaksud pada ayat (1) huruf h, merupakan pedoman realisasi keuangan tahun berjalan seperti tercermin pada laporan operasional, neraca dan laporan arus kas.</w:t>
      </w:r>
    </w:p>
    <w:p w:rsidR="00361693" w:rsidRPr="001A45B9" w:rsidRDefault="00361693" w:rsidP="00E92B87">
      <w:pPr>
        <w:pStyle w:val="Style8"/>
        <w:numPr>
          <w:ilvl w:val="0"/>
          <w:numId w:val="115"/>
        </w:numPr>
        <w:tabs>
          <w:tab w:val="clear" w:pos="960"/>
        </w:tabs>
        <w:spacing w:after="120" w:line="276" w:lineRule="auto"/>
        <w:ind w:left="540" w:right="1" w:hanging="540"/>
        <w:jc w:val="both"/>
        <w:rPr>
          <w:rStyle w:val="CharacterStyle3"/>
          <w:sz w:val="24"/>
          <w:szCs w:val="24"/>
        </w:rPr>
      </w:pPr>
      <w:r w:rsidRPr="001A45B9">
        <w:rPr>
          <w:rStyle w:val="CharacterStyle3"/>
          <w:sz w:val="24"/>
          <w:szCs w:val="24"/>
        </w:rPr>
        <w:t>Perkiraan maju (forward estimate) sebagaimana dimaksud pada ayat (1) huruf i merupakan perhitungan kebutuhan dana untuk tahun anggaran berikutnya dari tahun yang direncanakan guna memastikan kesinambungan program dan kegiatan yang telah disetujui dan menjadi dasar penyusunan anggaran tahun berikutnya.</w:t>
      </w:r>
    </w:p>
    <w:p w:rsidR="00361693" w:rsidRPr="001A45B9" w:rsidRDefault="00361693" w:rsidP="00E92B87">
      <w:pPr>
        <w:pStyle w:val="Style8"/>
        <w:numPr>
          <w:ilvl w:val="0"/>
          <w:numId w:val="115"/>
        </w:numPr>
        <w:tabs>
          <w:tab w:val="clear" w:pos="960"/>
        </w:tabs>
        <w:spacing w:after="120" w:line="276" w:lineRule="auto"/>
        <w:ind w:left="540" w:right="1" w:hanging="540"/>
        <w:jc w:val="both"/>
        <w:rPr>
          <w:rStyle w:val="CharacterStyle3"/>
          <w:sz w:val="24"/>
          <w:szCs w:val="24"/>
        </w:rPr>
      </w:pPr>
      <w:r w:rsidRPr="001A45B9">
        <w:rPr>
          <w:rStyle w:val="CharacterStyle3"/>
          <w:sz w:val="24"/>
          <w:szCs w:val="24"/>
        </w:rPr>
        <w:t>Rencana pengeluaran investasi/modal sebagaimana dimaksud pada ayat (1) huruf j, merupakan rencana pengeluaran dana untuk memperoleh aset tetap.</w:t>
      </w:r>
    </w:p>
    <w:p w:rsidR="00361693" w:rsidRPr="001A45B9" w:rsidRDefault="00361693" w:rsidP="00E92B87">
      <w:pPr>
        <w:pStyle w:val="Style8"/>
        <w:numPr>
          <w:ilvl w:val="0"/>
          <w:numId w:val="115"/>
        </w:numPr>
        <w:tabs>
          <w:tab w:val="clear" w:pos="960"/>
        </w:tabs>
        <w:spacing w:after="120" w:line="276" w:lineRule="auto"/>
        <w:ind w:left="540" w:right="1" w:hanging="540"/>
        <w:jc w:val="both"/>
        <w:rPr>
          <w:rStyle w:val="CharacterStyle1"/>
          <w:rFonts w:ascii="Bookman Old Style" w:hAnsi="Bookman Old Style"/>
          <w:b w:val="0"/>
          <w:szCs w:val="24"/>
        </w:rPr>
      </w:pPr>
      <w:r w:rsidRPr="001A45B9">
        <w:rPr>
          <w:rStyle w:val="CharacterStyle3"/>
          <w:sz w:val="24"/>
          <w:szCs w:val="24"/>
        </w:rPr>
        <w:t>Ringkasan pendapatan dan biaya untuk konsolidasi dengan RKA–</w:t>
      </w:r>
      <w:r w:rsidRPr="001A45B9">
        <w:rPr>
          <w:rStyle w:val="CharacterStyle1"/>
          <w:rFonts w:ascii="Bookman Old Style" w:hAnsi="Bookman Old Style"/>
          <w:b w:val="0"/>
          <w:szCs w:val="24"/>
        </w:rPr>
        <w:t>SKPD/APBD sebagaimana dimaksud pada ayat (1) huruf k, merupakan ringkasan pendapatan dan biaya dalam RBA yang disesuaikan dengan format RKA-SKPD/APBD.</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66</w:t>
      </w:r>
    </w:p>
    <w:p w:rsidR="00361693" w:rsidRPr="001A45B9" w:rsidRDefault="00361693" w:rsidP="00E92B87">
      <w:pPr>
        <w:pStyle w:val="Style16"/>
        <w:numPr>
          <w:ilvl w:val="0"/>
          <w:numId w:val="70"/>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RBA sebagaimana dimaksud dalam Pasal 65 disampaikan kepada PPKD.</w:t>
      </w:r>
    </w:p>
    <w:p w:rsidR="00361693" w:rsidRPr="001A45B9" w:rsidRDefault="00361693" w:rsidP="00E92B87">
      <w:pPr>
        <w:pStyle w:val="Style16"/>
        <w:numPr>
          <w:ilvl w:val="0"/>
          <w:numId w:val="70"/>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RBA sebagaimana dimaksud dalam Pasal 65 disampaikan kepada kepala SKPD untuk dibahas sebagai bagian dari RKA-SKPD.</w:t>
      </w:r>
    </w:p>
    <w:p w:rsidR="00361693" w:rsidRPr="001A45B9" w:rsidRDefault="00361693" w:rsidP="00E92B87">
      <w:pPr>
        <w:pStyle w:val="Style2"/>
        <w:numPr>
          <w:ilvl w:val="0"/>
          <w:numId w:val="70"/>
        </w:numPr>
        <w:spacing w:after="120" w:line="276" w:lineRule="auto"/>
        <w:ind w:left="540" w:right="1" w:hanging="540"/>
        <w:jc w:val="both"/>
        <w:rPr>
          <w:rFonts w:ascii="Bookman Old Style" w:hAnsi="Bookman Old Style"/>
        </w:rPr>
      </w:pPr>
      <w:r w:rsidRPr="001A45B9">
        <w:rPr>
          <w:rFonts w:ascii="Bookman Old Style" w:hAnsi="Bookman Old Style"/>
        </w:rPr>
        <w:t xml:space="preserve">RKA-SKPD beserta RBA sebagaimana dimaksud pada ayat (2), disampaikan </w:t>
      </w:r>
      <w:r w:rsidRPr="001A45B9">
        <w:rPr>
          <w:rFonts w:ascii="Bookman Old Style" w:hAnsi="Bookman Old Style"/>
        </w:rPr>
        <w:lastRenderedPageBreak/>
        <w:t>kepada PPKD.</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67</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RBA sebagaimana dimaksud dalam Pasal 66 ayat (1) atau RKA-SKPD beserta RBA sebagaimana dimaksud dalam Pasal 66 ayat (3), oleh PPKD disampaikan kepada TAPD untuk dilakukan penelaahan.</w:t>
      </w: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68</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RBA yang telah dilakukan penelaahan oleh TAPD sebagaimana dimaksud dalam Pasal 67, disampaikan kepada PPKD untuk dituangkan dalam Rancangan Peraturan Daerah tentang APBD.</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69</w:t>
      </w:r>
    </w:p>
    <w:p w:rsidR="00361693" w:rsidRPr="001A45B9" w:rsidRDefault="00361693" w:rsidP="00E92B87">
      <w:pPr>
        <w:pStyle w:val="Style2"/>
        <w:numPr>
          <w:ilvl w:val="0"/>
          <w:numId w:val="71"/>
        </w:numPr>
        <w:spacing w:after="120" w:line="276" w:lineRule="auto"/>
        <w:ind w:left="540" w:right="1" w:hanging="540"/>
        <w:jc w:val="both"/>
        <w:rPr>
          <w:rFonts w:ascii="Bookman Old Style" w:hAnsi="Bookman Old Style"/>
        </w:rPr>
      </w:pPr>
      <w:r w:rsidRPr="001A45B9">
        <w:rPr>
          <w:rFonts w:ascii="Bookman Old Style" w:hAnsi="Bookman Old Style"/>
        </w:rPr>
        <w:t>Setelah Rancangan Peraturan Daerah tentang APBD sebagaimana dimaksud dalam Pasal 68 ditetapkan menjadi Peraturan Daerah, direksi BLU Rumah Sakit Daerah melakukan penyesuaian terhadap RBA untuk ditetapkan menjadi RBA definitif.</w:t>
      </w:r>
    </w:p>
    <w:p w:rsidR="00361693" w:rsidRPr="001A45B9" w:rsidRDefault="00361693" w:rsidP="00361693">
      <w:pPr>
        <w:pStyle w:val="Style2"/>
        <w:spacing w:after="120" w:line="276" w:lineRule="auto"/>
        <w:ind w:left="540" w:right="1"/>
        <w:jc w:val="both"/>
        <w:rPr>
          <w:rFonts w:ascii="Bookman Old Style" w:hAnsi="Bookman Old Style"/>
        </w:rPr>
      </w:pPr>
    </w:p>
    <w:p w:rsidR="00361693" w:rsidRPr="001A45B9" w:rsidRDefault="00361693" w:rsidP="00E92B87">
      <w:pPr>
        <w:pStyle w:val="Style16"/>
        <w:numPr>
          <w:ilvl w:val="0"/>
          <w:numId w:val="71"/>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RBA definitif sebagaimana dimaksud pada ayat (1), dipakai sebagai dasar penyusunan DPA-BLUD untuk diajukan kepada PPKD.</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70</w:t>
      </w:r>
    </w:p>
    <w:p w:rsidR="00361693" w:rsidRPr="001A45B9" w:rsidRDefault="00361693" w:rsidP="00E92B87">
      <w:pPr>
        <w:pStyle w:val="Style16"/>
        <w:numPr>
          <w:ilvl w:val="2"/>
          <w:numId w:val="27"/>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DPA-BLU Rumah Sakit Daerah sebagaimana dimaksud dalam Pasal 81 ayat (2), mencakup antara lain:</w:t>
      </w:r>
    </w:p>
    <w:p w:rsidR="00361693" w:rsidRPr="001A45B9" w:rsidRDefault="00361693" w:rsidP="00E92B87">
      <w:pPr>
        <w:pStyle w:val="Style2"/>
        <w:numPr>
          <w:ilvl w:val="0"/>
          <w:numId w:val="123"/>
        </w:numPr>
        <w:spacing w:after="120" w:line="276" w:lineRule="auto"/>
        <w:ind w:left="900" w:right="1"/>
        <w:jc w:val="both"/>
        <w:rPr>
          <w:rFonts w:ascii="Bookman Old Style" w:hAnsi="Bookman Old Style"/>
        </w:rPr>
      </w:pPr>
      <w:r w:rsidRPr="001A45B9">
        <w:rPr>
          <w:rFonts w:ascii="Bookman Old Style" w:hAnsi="Bookman Old Style"/>
        </w:rPr>
        <w:t>pendapatan dan kas;</w:t>
      </w:r>
    </w:p>
    <w:p w:rsidR="00361693" w:rsidRPr="001A45B9" w:rsidRDefault="00361693" w:rsidP="00E92B87">
      <w:pPr>
        <w:pStyle w:val="Style2"/>
        <w:numPr>
          <w:ilvl w:val="0"/>
          <w:numId w:val="123"/>
        </w:numPr>
        <w:spacing w:after="120" w:line="276" w:lineRule="auto"/>
        <w:ind w:left="900" w:right="1"/>
        <w:jc w:val="both"/>
        <w:rPr>
          <w:rFonts w:ascii="Bookman Old Style" w:hAnsi="Bookman Old Style"/>
        </w:rPr>
      </w:pPr>
      <w:r w:rsidRPr="001A45B9">
        <w:rPr>
          <w:rFonts w:ascii="Bookman Old Style" w:hAnsi="Bookman Old Style"/>
        </w:rPr>
        <w:t>proyeksi arus kas; dan</w:t>
      </w:r>
    </w:p>
    <w:p w:rsidR="00361693" w:rsidRPr="001A45B9" w:rsidRDefault="00361693" w:rsidP="00E92B87">
      <w:pPr>
        <w:pStyle w:val="Style2"/>
        <w:numPr>
          <w:ilvl w:val="0"/>
          <w:numId w:val="123"/>
        </w:numPr>
        <w:spacing w:after="120" w:line="276" w:lineRule="auto"/>
        <w:ind w:left="900" w:right="1"/>
        <w:jc w:val="both"/>
        <w:rPr>
          <w:rFonts w:ascii="Bookman Old Style" w:hAnsi="Bookman Old Style"/>
        </w:rPr>
      </w:pPr>
      <w:r w:rsidRPr="001A45B9">
        <w:rPr>
          <w:rFonts w:ascii="Bookman Old Style" w:hAnsi="Bookman Old Style"/>
        </w:rPr>
        <w:t>jumlah dan kualitas barang</w:t>
      </w:r>
      <w:r w:rsidRPr="001A45B9">
        <w:rPr>
          <w:rFonts w:ascii="Bookman Old Style" w:hAnsi="Bookman Old Style"/>
          <w:lang w:val="id-ID"/>
        </w:rPr>
        <w:t xml:space="preserve">; </w:t>
      </w:r>
      <w:r w:rsidRPr="001A45B9">
        <w:rPr>
          <w:rFonts w:ascii="Bookman Old Style" w:hAnsi="Bookman Old Style"/>
        </w:rPr>
        <w:t xml:space="preserve">dan/atau </w:t>
      </w:r>
    </w:p>
    <w:p w:rsidR="00361693" w:rsidRPr="001A45B9" w:rsidRDefault="00361693" w:rsidP="00E92B87">
      <w:pPr>
        <w:pStyle w:val="Style2"/>
        <w:numPr>
          <w:ilvl w:val="0"/>
          <w:numId w:val="123"/>
        </w:numPr>
        <w:spacing w:after="120" w:line="276" w:lineRule="auto"/>
        <w:ind w:left="900" w:right="1"/>
        <w:jc w:val="both"/>
        <w:rPr>
          <w:rFonts w:ascii="Bookman Old Style" w:hAnsi="Bookman Old Style"/>
        </w:rPr>
      </w:pPr>
      <w:r w:rsidRPr="001A45B9">
        <w:rPr>
          <w:rFonts w:ascii="Bookman Old Style" w:hAnsi="Bookman Old Style"/>
        </w:rPr>
        <w:t>jasa yang dihasilkan.</w:t>
      </w:r>
    </w:p>
    <w:p w:rsidR="00361693" w:rsidRPr="001A45B9" w:rsidRDefault="00361693" w:rsidP="00E92B87">
      <w:pPr>
        <w:pStyle w:val="Style16"/>
        <w:numPr>
          <w:ilvl w:val="0"/>
          <w:numId w:val="128"/>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PPKD mengesahkan DPA-BLUD sebagai dasar pelaksanaan anggaran.</w:t>
      </w:r>
    </w:p>
    <w:p w:rsidR="00361693" w:rsidRPr="001A45B9" w:rsidRDefault="00361693" w:rsidP="00E92B87">
      <w:pPr>
        <w:pStyle w:val="Style16"/>
        <w:numPr>
          <w:ilvl w:val="0"/>
          <w:numId w:val="128"/>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Pengesahan DPA-BLU Rumah Sakit Daerah berpedoman pada peraturan perundang-undangan.</w:t>
      </w:r>
    </w:p>
    <w:p w:rsidR="00361693" w:rsidRPr="001A45B9" w:rsidRDefault="00361693" w:rsidP="00E92B87">
      <w:pPr>
        <w:pStyle w:val="Style16"/>
        <w:numPr>
          <w:ilvl w:val="0"/>
          <w:numId w:val="128"/>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Dalam hal DPA-BLU Rumah Sakit Daerah sebagaimana dimaksud pada ayat (2) belum disahkan oleh PPKD, BLU Rumah Sakit Daerah dapat melakukan pengeluaran uang setinggi-tingginya sebesar angka DPA-BLUD tahun sebelumnya.</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71</w:t>
      </w:r>
    </w:p>
    <w:p w:rsidR="00361693" w:rsidRPr="001A45B9" w:rsidRDefault="00361693" w:rsidP="00E92B87">
      <w:pPr>
        <w:pStyle w:val="Style16"/>
        <w:numPr>
          <w:ilvl w:val="0"/>
          <w:numId w:val="72"/>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DPA-BLU Rumah Sakit Daerah yang telah disahkan oleh PPKD sebagaimana dimaksud dalam Pasal 70 ayat (2), menjadi dasar penarikan dana yang bersumber dari APBD.</w:t>
      </w:r>
    </w:p>
    <w:p w:rsidR="00361693" w:rsidRPr="001A45B9" w:rsidRDefault="00361693" w:rsidP="00E92B87">
      <w:pPr>
        <w:pStyle w:val="Style16"/>
        <w:numPr>
          <w:ilvl w:val="0"/>
          <w:numId w:val="72"/>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Penarikan dana sebagaimana dimaksud pada ayat (1), digunakan untuk belanja pegawai, belanja modal, barang dan/atau jasa dilakukan sesuai dengan ketentuan peraturan perundang-undangan.</w:t>
      </w:r>
    </w:p>
    <w:p w:rsidR="00361693" w:rsidRPr="001A45B9" w:rsidRDefault="00361693" w:rsidP="00E92B87">
      <w:pPr>
        <w:pStyle w:val="Style2"/>
        <w:numPr>
          <w:ilvl w:val="0"/>
          <w:numId w:val="72"/>
        </w:numPr>
        <w:spacing w:after="120" w:line="276" w:lineRule="auto"/>
        <w:ind w:left="540" w:right="1" w:hanging="540"/>
        <w:jc w:val="both"/>
        <w:rPr>
          <w:rFonts w:ascii="Bookman Old Style" w:hAnsi="Bookman Old Style"/>
        </w:rPr>
      </w:pPr>
      <w:r w:rsidRPr="001A45B9">
        <w:rPr>
          <w:rFonts w:ascii="Bookman Old Style" w:hAnsi="Bookman Old Style"/>
        </w:rPr>
        <w:lastRenderedPageBreak/>
        <w:t>Penarikan dana untuk belanja dan/atau jasa sebagaimana dimaksud pada ayat (2), sebesar selisih</w:t>
      </w:r>
      <w:r w:rsidR="001A45B9" w:rsidRPr="001A45B9">
        <w:rPr>
          <w:rFonts w:ascii="Bookman Old Style" w:hAnsi="Bookman Old Style"/>
          <w:lang w:val="id-ID"/>
        </w:rPr>
        <w:t xml:space="preserve"> </w:t>
      </w:r>
      <w:r w:rsidRPr="001A45B9">
        <w:rPr>
          <w:rFonts w:ascii="Bookman Old Style" w:hAnsi="Bookman Old Style"/>
        </w:rPr>
        <w:t>jumlah kas yang tersedia ditambah dengan aliran kas masuk yang diharapkan dengan jumlah pengeluaran yang diproyeksikan, dengan memperhatikan anggaran kas yang telah ditetapkan dalam DPA-BLU Rumah Sakit Daerah.</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72</w:t>
      </w:r>
    </w:p>
    <w:p w:rsidR="00361693" w:rsidRPr="001A45B9" w:rsidRDefault="00361693" w:rsidP="00E92B87">
      <w:pPr>
        <w:pStyle w:val="Style2"/>
        <w:numPr>
          <w:ilvl w:val="0"/>
          <w:numId w:val="73"/>
        </w:numPr>
        <w:spacing w:after="120" w:line="276" w:lineRule="auto"/>
        <w:ind w:left="540" w:right="1" w:hanging="540"/>
        <w:jc w:val="both"/>
        <w:rPr>
          <w:rFonts w:ascii="Bookman Old Style" w:hAnsi="Bookman Old Style"/>
        </w:rPr>
      </w:pPr>
      <w:r w:rsidRPr="001A45B9">
        <w:rPr>
          <w:rFonts w:ascii="Bookman Old Style" w:hAnsi="Bookman Old Style"/>
        </w:rPr>
        <w:t>DPA-BLU Rumah Sakit Daerah menjadi lampiran perjanjian kinerja yang ditandatangani oleh kepala daerah dengan pemimpin BLU Rumah Sakit Daerah.</w:t>
      </w:r>
    </w:p>
    <w:p w:rsidR="00361693" w:rsidRPr="001A45B9" w:rsidRDefault="00361693" w:rsidP="00E92B87">
      <w:pPr>
        <w:pStyle w:val="Style2"/>
        <w:numPr>
          <w:ilvl w:val="0"/>
          <w:numId w:val="73"/>
        </w:numPr>
        <w:spacing w:after="120" w:line="276" w:lineRule="auto"/>
        <w:ind w:left="540" w:right="1" w:hanging="540"/>
        <w:jc w:val="both"/>
        <w:rPr>
          <w:rFonts w:ascii="Bookman Old Style" w:hAnsi="Bookman Old Style"/>
        </w:rPr>
      </w:pPr>
      <w:r w:rsidRPr="001A45B9">
        <w:rPr>
          <w:rFonts w:ascii="Bookman Old Style" w:hAnsi="Bookman Old Style"/>
        </w:rPr>
        <w:t>Dalam perjanjian kinerja sebagaimana dimaksud pada ayat (1), gubernur menugaskan pimpinan BLU Rumah Sakit Daerah untuk menyelenggarakan kegiatan pelayanan umum dan berhak mengelola dana sesuai yang tercantum dalam DPA-BLU Rumah Sakit Daerah.</w:t>
      </w:r>
    </w:p>
    <w:p w:rsidR="00361693" w:rsidRPr="001A45B9" w:rsidRDefault="00361693" w:rsidP="00E92B87">
      <w:pPr>
        <w:pStyle w:val="Style2"/>
        <w:numPr>
          <w:ilvl w:val="0"/>
          <w:numId w:val="73"/>
        </w:numPr>
        <w:spacing w:after="120" w:line="276" w:lineRule="auto"/>
        <w:ind w:left="540" w:right="1" w:hanging="540"/>
        <w:jc w:val="both"/>
        <w:rPr>
          <w:rFonts w:ascii="Bookman Old Style" w:hAnsi="Bookman Old Style"/>
        </w:rPr>
      </w:pPr>
      <w:r w:rsidRPr="001A45B9">
        <w:rPr>
          <w:rFonts w:ascii="Bookman Old Style" w:hAnsi="Bookman Old Style"/>
        </w:rPr>
        <w:t>Perjanjian kinerja sebagaimana dimaksud pada ayat (1), antara lain membuat kesanggupan untuk meningkatkan</w:t>
      </w:r>
    </w:p>
    <w:p w:rsidR="00361693" w:rsidRPr="001A45B9" w:rsidRDefault="00361693" w:rsidP="00E92B87">
      <w:pPr>
        <w:pStyle w:val="Style11"/>
        <w:numPr>
          <w:ilvl w:val="0"/>
          <w:numId w:val="74"/>
        </w:numPr>
        <w:spacing w:after="120" w:line="276" w:lineRule="auto"/>
        <w:ind w:left="900" w:right="1"/>
        <w:jc w:val="both"/>
        <w:rPr>
          <w:rStyle w:val="CharacterStyle5"/>
          <w:rFonts w:ascii="Bookman Old Style" w:hAnsi="Bookman Old Style" w:cs="Times New Roman"/>
        </w:rPr>
      </w:pPr>
      <w:r w:rsidRPr="001A45B9">
        <w:rPr>
          <w:rStyle w:val="CharacterStyle5"/>
          <w:rFonts w:ascii="Bookman Old Style" w:hAnsi="Bookman Old Style" w:cs="Times New Roman"/>
        </w:rPr>
        <w:t>kinerja pelayanan rumah sakit bagi masyarakat;</w:t>
      </w:r>
    </w:p>
    <w:p w:rsidR="00361693" w:rsidRPr="001A45B9" w:rsidRDefault="00361693" w:rsidP="00E92B87">
      <w:pPr>
        <w:pStyle w:val="Style11"/>
        <w:numPr>
          <w:ilvl w:val="0"/>
          <w:numId w:val="74"/>
        </w:numPr>
        <w:spacing w:after="120" w:line="276" w:lineRule="auto"/>
        <w:ind w:left="900" w:right="1"/>
        <w:jc w:val="both"/>
        <w:rPr>
          <w:rStyle w:val="CharacterStyle5"/>
          <w:rFonts w:ascii="Bookman Old Style" w:hAnsi="Bookman Old Style" w:cs="Times New Roman"/>
        </w:rPr>
      </w:pPr>
      <w:r w:rsidRPr="001A45B9">
        <w:rPr>
          <w:rStyle w:val="CharacterStyle5"/>
          <w:rFonts w:ascii="Bookman Old Style" w:hAnsi="Bookman Old Style" w:cs="Times New Roman"/>
        </w:rPr>
        <w:t>kinerja keuangan; dan</w:t>
      </w:r>
    </w:p>
    <w:p w:rsidR="00361693" w:rsidRPr="001A45B9" w:rsidRDefault="00361693" w:rsidP="00E92B87">
      <w:pPr>
        <w:pStyle w:val="Style11"/>
        <w:numPr>
          <w:ilvl w:val="0"/>
          <w:numId w:val="74"/>
        </w:numPr>
        <w:spacing w:after="120" w:line="276" w:lineRule="auto"/>
        <w:ind w:left="900" w:right="1"/>
        <w:jc w:val="both"/>
        <w:rPr>
          <w:rStyle w:val="CharacterStyle5"/>
          <w:rFonts w:ascii="Bookman Old Style" w:hAnsi="Bookman Old Style" w:cs="Times New Roman"/>
        </w:rPr>
      </w:pPr>
      <w:r w:rsidRPr="001A45B9">
        <w:rPr>
          <w:rStyle w:val="CharacterStyle5"/>
          <w:rFonts w:ascii="Bookman Old Style" w:hAnsi="Bookman Old Style" w:cs="Times New Roman"/>
        </w:rPr>
        <w:t>manfaat bagi masyarakat;</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73</w:t>
      </w:r>
    </w:p>
    <w:p w:rsidR="00361693" w:rsidRPr="001A45B9" w:rsidRDefault="00361693" w:rsidP="00E92B87">
      <w:pPr>
        <w:pStyle w:val="Style11"/>
        <w:numPr>
          <w:ilvl w:val="0"/>
          <w:numId w:val="75"/>
        </w:numPr>
        <w:spacing w:after="120" w:line="276" w:lineRule="auto"/>
        <w:ind w:left="540" w:right="1" w:hanging="540"/>
        <w:jc w:val="both"/>
        <w:rPr>
          <w:rStyle w:val="CharacterStyle5"/>
          <w:rFonts w:ascii="Bookman Old Style" w:hAnsi="Bookman Old Style" w:cs="Times New Roman"/>
        </w:rPr>
      </w:pPr>
      <w:r w:rsidRPr="001A45B9">
        <w:rPr>
          <w:rStyle w:val="CharacterStyle5"/>
          <w:rFonts w:ascii="Bookman Old Style" w:hAnsi="Bookman Old Style" w:cs="Times New Roman"/>
        </w:rPr>
        <w:t>Dalam pengelolaan kas, BLU Rumah Sakit Daerah menyelenggarakan:</w:t>
      </w:r>
    </w:p>
    <w:p w:rsidR="00361693" w:rsidRPr="001A45B9" w:rsidRDefault="00361693" w:rsidP="00E92B87">
      <w:pPr>
        <w:pStyle w:val="Style2"/>
        <w:numPr>
          <w:ilvl w:val="0"/>
          <w:numId w:val="76"/>
        </w:numPr>
        <w:spacing w:after="120" w:line="276" w:lineRule="auto"/>
        <w:ind w:left="1080" w:right="1" w:hanging="540"/>
        <w:jc w:val="both"/>
        <w:rPr>
          <w:rFonts w:ascii="Bookman Old Style" w:hAnsi="Bookman Old Style"/>
        </w:rPr>
      </w:pPr>
      <w:r w:rsidRPr="001A45B9">
        <w:rPr>
          <w:rFonts w:ascii="Bookman Old Style" w:hAnsi="Bookman Old Style"/>
        </w:rPr>
        <w:t>Perencanaan penerimaan dan pengeluaran kas;</w:t>
      </w:r>
    </w:p>
    <w:p w:rsidR="00361693" w:rsidRPr="001A45B9" w:rsidRDefault="00361693" w:rsidP="00E92B87">
      <w:pPr>
        <w:pStyle w:val="Style11"/>
        <w:numPr>
          <w:ilvl w:val="0"/>
          <w:numId w:val="76"/>
        </w:numPr>
        <w:spacing w:after="120" w:line="276" w:lineRule="auto"/>
        <w:ind w:left="1080" w:right="1" w:hanging="540"/>
        <w:jc w:val="both"/>
        <w:rPr>
          <w:rStyle w:val="CharacterStyle5"/>
          <w:rFonts w:ascii="Bookman Old Style" w:hAnsi="Bookman Old Style" w:cs="Times New Roman"/>
        </w:rPr>
      </w:pPr>
      <w:r w:rsidRPr="001A45B9">
        <w:rPr>
          <w:rStyle w:val="CharacterStyle5"/>
          <w:rFonts w:ascii="Bookman Old Style" w:hAnsi="Bookman Old Style" w:cs="Times New Roman"/>
        </w:rPr>
        <w:t>Pemungutan pendapatan atau tagihan;</w:t>
      </w:r>
    </w:p>
    <w:p w:rsidR="00361693" w:rsidRPr="001A45B9" w:rsidRDefault="00361693" w:rsidP="00E92B87">
      <w:pPr>
        <w:pStyle w:val="Style11"/>
        <w:numPr>
          <w:ilvl w:val="0"/>
          <w:numId w:val="76"/>
        </w:numPr>
        <w:spacing w:after="120" w:line="276" w:lineRule="auto"/>
        <w:ind w:left="1080" w:right="1" w:hanging="540"/>
        <w:jc w:val="both"/>
        <w:rPr>
          <w:rStyle w:val="CharacterStyle5"/>
          <w:rFonts w:ascii="Bookman Old Style" w:hAnsi="Bookman Old Style" w:cs="Times New Roman"/>
        </w:rPr>
      </w:pPr>
      <w:r w:rsidRPr="001A45B9">
        <w:rPr>
          <w:rStyle w:val="CharacterStyle5"/>
          <w:rFonts w:ascii="Bookman Old Style" w:hAnsi="Bookman Old Style" w:cs="Times New Roman"/>
        </w:rPr>
        <w:t>Penyimpanan kas dan pengelolahan rekening bank;</w:t>
      </w:r>
    </w:p>
    <w:p w:rsidR="00361693" w:rsidRPr="001A45B9" w:rsidRDefault="00361693" w:rsidP="00E92B87">
      <w:pPr>
        <w:pStyle w:val="Style11"/>
        <w:numPr>
          <w:ilvl w:val="0"/>
          <w:numId w:val="76"/>
        </w:numPr>
        <w:spacing w:after="120" w:line="276" w:lineRule="auto"/>
        <w:ind w:left="1080" w:right="1" w:hanging="540"/>
        <w:jc w:val="both"/>
        <w:rPr>
          <w:rStyle w:val="CharacterStyle5"/>
          <w:rFonts w:ascii="Bookman Old Style" w:hAnsi="Bookman Old Style" w:cs="Times New Roman"/>
        </w:rPr>
      </w:pPr>
      <w:r w:rsidRPr="001A45B9">
        <w:rPr>
          <w:rStyle w:val="CharacterStyle5"/>
          <w:rFonts w:ascii="Bookman Old Style" w:hAnsi="Bookman Old Style" w:cs="Times New Roman"/>
        </w:rPr>
        <w:t>Pembayaran;</w:t>
      </w:r>
    </w:p>
    <w:p w:rsidR="00361693" w:rsidRPr="001A45B9" w:rsidRDefault="00361693" w:rsidP="00E92B87">
      <w:pPr>
        <w:pStyle w:val="Style2"/>
        <w:numPr>
          <w:ilvl w:val="0"/>
          <w:numId w:val="76"/>
        </w:numPr>
        <w:spacing w:after="120" w:line="276" w:lineRule="auto"/>
        <w:ind w:left="1080" w:right="1" w:hanging="540"/>
        <w:jc w:val="both"/>
        <w:rPr>
          <w:rFonts w:ascii="Bookman Old Style" w:hAnsi="Bookman Old Style"/>
        </w:rPr>
      </w:pPr>
      <w:r w:rsidRPr="001A45B9">
        <w:rPr>
          <w:rFonts w:ascii="Bookman Old Style" w:hAnsi="Bookman Old Style"/>
        </w:rPr>
        <w:t>Perolehan sumber dana untuk menutup defisit jangka pendek, dan</w:t>
      </w:r>
    </w:p>
    <w:p w:rsidR="00361693" w:rsidRPr="001A45B9" w:rsidRDefault="00361693" w:rsidP="00E92B87">
      <w:pPr>
        <w:pStyle w:val="Style2"/>
        <w:numPr>
          <w:ilvl w:val="0"/>
          <w:numId w:val="76"/>
        </w:numPr>
        <w:spacing w:after="120" w:line="276" w:lineRule="auto"/>
        <w:ind w:left="1080" w:right="1" w:hanging="540"/>
        <w:jc w:val="both"/>
        <w:rPr>
          <w:rFonts w:ascii="Bookman Old Style" w:hAnsi="Bookman Old Style"/>
        </w:rPr>
      </w:pPr>
      <w:r w:rsidRPr="001A45B9">
        <w:rPr>
          <w:rFonts w:ascii="Bookman Old Style" w:hAnsi="Bookman Old Style"/>
        </w:rPr>
        <w:t>Pemanfaatan surlus kas jangka pendek untuk memperoleh pendapatan tambahan.</w:t>
      </w:r>
    </w:p>
    <w:p w:rsidR="00361693" w:rsidRPr="001A45B9" w:rsidRDefault="00361693" w:rsidP="00E92B87">
      <w:pPr>
        <w:pStyle w:val="Style11"/>
        <w:numPr>
          <w:ilvl w:val="0"/>
          <w:numId w:val="75"/>
        </w:numPr>
        <w:spacing w:after="120" w:line="276" w:lineRule="auto"/>
        <w:ind w:left="540" w:right="1" w:hanging="540"/>
        <w:jc w:val="both"/>
        <w:rPr>
          <w:rFonts w:ascii="Bookman Old Style" w:hAnsi="Bookman Old Style" w:cs="Times New Roman"/>
        </w:rPr>
      </w:pPr>
      <w:r w:rsidRPr="001A45B9">
        <w:rPr>
          <w:rFonts w:ascii="Bookman Old Style" w:hAnsi="Bookman Old Style" w:cs="Times New Roman"/>
        </w:rPr>
        <w:t>Penerimaan BLU Rumah Sakit Daerah, setiap hari disetor seluruhnya ke rekening kas BLU Rumah Sakit Daerah dan dilaporkan kepada pejabat keuangan BLU Rumah Sakit Daerah.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74</w:t>
      </w:r>
    </w:p>
    <w:p w:rsidR="00361693" w:rsidRPr="001A45B9" w:rsidRDefault="00361693" w:rsidP="00E92B87">
      <w:pPr>
        <w:pStyle w:val="Style2"/>
        <w:numPr>
          <w:ilvl w:val="0"/>
          <w:numId w:val="77"/>
        </w:numPr>
        <w:spacing w:after="120" w:line="276" w:lineRule="auto"/>
        <w:ind w:left="540" w:right="1" w:hanging="540"/>
        <w:jc w:val="both"/>
        <w:rPr>
          <w:rFonts w:ascii="Bookman Old Style" w:hAnsi="Bookman Old Style"/>
        </w:rPr>
      </w:pPr>
      <w:r w:rsidRPr="001A45B9">
        <w:rPr>
          <w:rFonts w:ascii="Bookman Old Style" w:hAnsi="Bookman Old Style"/>
        </w:rPr>
        <w:t>BLU Rumah Sakit Daerah dapat memberikan piutang sehubungan dengan penyerahan barang, jasa, dan/atau transaksi yang berhubungan langsung maupun tidak langsung dengan kegiatan BLU Rumah Sakit Daerah.</w:t>
      </w:r>
    </w:p>
    <w:p w:rsidR="00361693" w:rsidRPr="001A45B9" w:rsidRDefault="00361693" w:rsidP="00E92B87">
      <w:pPr>
        <w:pStyle w:val="Style2"/>
        <w:numPr>
          <w:ilvl w:val="0"/>
          <w:numId w:val="77"/>
        </w:numPr>
        <w:spacing w:after="120" w:line="276" w:lineRule="auto"/>
        <w:ind w:left="540" w:right="1" w:hanging="540"/>
        <w:jc w:val="both"/>
        <w:rPr>
          <w:rFonts w:ascii="Bookman Old Style" w:hAnsi="Bookman Old Style"/>
        </w:rPr>
      </w:pPr>
      <w:r w:rsidRPr="001A45B9">
        <w:rPr>
          <w:rFonts w:ascii="Bookman Old Style" w:hAnsi="Bookman Old Style"/>
        </w:rPr>
        <w:t>Piutang dikelola secara tertib, efisien, ekonomis, transparan, dan bertanggungjawab serta dapat memberikan nilai tambah, sesuai dengan prinsip bisnis yang sehat dan berdasarkan ketentuan peraturan perundang-undangan.</w:t>
      </w:r>
    </w:p>
    <w:p w:rsidR="00361693" w:rsidRPr="001A45B9" w:rsidRDefault="00361693" w:rsidP="00E92B87">
      <w:pPr>
        <w:pStyle w:val="Style2"/>
        <w:numPr>
          <w:ilvl w:val="0"/>
          <w:numId w:val="77"/>
        </w:numPr>
        <w:spacing w:after="120" w:line="276" w:lineRule="auto"/>
        <w:ind w:left="540" w:right="1" w:hanging="540"/>
        <w:jc w:val="both"/>
        <w:rPr>
          <w:rFonts w:ascii="Bookman Old Style" w:hAnsi="Bookman Old Style"/>
        </w:rPr>
      </w:pPr>
      <w:r w:rsidRPr="001A45B9">
        <w:rPr>
          <w:rFonts w:ascii="Bookman Old Style" w:hAnsi="Bookman Old Style"/>
        </w:rPr>
        <w:t>BLU Rumah Sakit Daerah melaksanakan penagihan piutang pada saat piutang jatuh tempo.</w:t>
      </w:r>
    </w:p>
    <w:p w:rsidR="00361693" w:rsidRPr="001A45B9" w:rsidRDefault="00361693" w:rsidP="00E92B87">
      <w:pPr>
        <w:pStyle w:val="Style2"/>
        <w:numPr>
          <w:ilvl w:val="0"/>
          <w:numId w:val="77"/>
        </w:numPr>
        <w:spacing w:after="120" w:line="276" w:lineRule="auto"/>
        <w:ind w:left="540" w:right="1" w:hanging="540"/>
        <w:jc w:val="both"/>
        <w:rPr>
          <w:rFonts w:ascii="Bookman Old Style" w:hAnsi="Bookman Old Style"/>
        </w:rPr>
      </w:pPr>
      <w:r w:rsidRPr="001A45B9">
        <w:rPr>
          <w:rFonts w:ascii="Bookman Old Style" w:hAnsi="Bookman Old Style"/>
        </w:rPr>
        <w:t xml:space="preserve">Untuk melaksanakan penagihan piutang sebagaimana dimaksud pada ayat (3), BLU Rumah Sakit Daerah menyiapkan bukti dan administrasi </w:t>
      </w:r>
      <w:r w:rsidRPr="001A45B9">
        <w:rPr>
          <w:rFonts w:ascii="Bookman Old Style" w:hAnsi="Bookman Old Style"/>
        </w:rPr>
        <w:lastRenderedPageBreak/>
        <w:t>penagihan, serta menyelesaikan tagihan atas piutang BLU Rumah Sakit Daerah.</w:t>
      </w:r>
    </w:p>
    <w:p w:rsidR="00361693" w:rsidRPr="001A45B9" w:rsidRDefault="00361693" w:rsidP="00E92B87">
      <w:pPr>
        <w:pStyle w:val="Style2"/>
        <w:numPr>
          <w:ilvl w:val="0"/>
          <w:numId w:val="77"/>
        </w:numPr>
        <w:spacing w:after="120" w:line="276" w:lineRule="auto"/>
        <w:ind w:left="540" w:right="1" w:hanging="540"/>
        <w:jc w:val="both"/>
        <w:rPr>
          <w:rFonts w:ascii="Bookman Old Style" w:hAnsi="Bookman Old Style"/>
        </w:rPr>
      </w:pPr>
      <w:r w:rsidRPr="001A45B9">
        <w:rPr>
          <w:rFonts w:ascii="Bookman Old Style" w:hAnsi="Bookman Old Style"/>
        </w:rPr>
        <w:t>Penagihan piutang sebagaimana dimaksud pada ayat (3), yang sulit ditagih dapat dilimpahkan penagihannya kepada gubernur dengan dilampiri bukti-bukti valid dan sah.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75</w:t>
      </w:r>
    </w:p>
    <w:p w:rsidR="00361693" w:rsidRPr="001A45B9" w:rsidRDefault="00361693" w:rsidP="00E92B87">
      <w:pPr>
        <w:pStyle w:val="Style2"/>
        <w:numPr>
          <w:ilvl w:val="0"/>
          <w:numId w:val="78"/>
        </w:numPr>
        <w:spacing w:after="120" w:line="276" w:lineRule="auto"/>
        <w:ind w:left="540" w:right="1" w:hanging="540"/>
        <w:jc w:val="both"/>
        <w:rPr>
          <w:rFonts w:ascii="Bookman Old Style" w:hAnsi="Bookman Old Style"/>
        </w:rPr>
      </w:pPr>
      <w:r w:rsidRPr="001A45B9">
        <w:rPr>
          <w:rFonts w:ascii="Bookman Old Style" w:hAnsi="Bookman Old Style"/>
        </w:rPr>
        <w:t>Piutang dapat dihapus secara mutlak atau bersyarat oleh pejabat yang berwenang, yang nilainya ditetapkan secara berjenjang.</w:t>
      </w:r>
    </w:p>
    <w:p w:rsidR="00361693" w:rsidRPr="001A45B9" w:rsidRDefault="00361693" w:rsidP="00E92B87">
      <w:pPr>
        <w:pStyle w:val="Style2"/>
        <w:numPr>
          <w:ilvl w:val="0"/>
          <w:numId w:val="78"/>
        </w:numPr>
        <w:spacing w:after="120" w:line="276" w:lineRule="auto"/>
        <w:ind w:left="540" w:right="1" w:hanging="540"/>
        <w:jc w:val="both"/>
        <w:rPr>
          <w:rFonts w:ascii="Bookman Old Style" w:hAnsi="Bookman Old Style"/>
        </w:rPr>
      </w:pPr>
      <w:r w:rsidRPr="001A45B9">
        <w:rPr>
          <w:rFonts w:ascii="Bookman Old Style" w:hAnsi="Bookman Old Style"/>
        </w:rPr>
        <w:t xml:space="preserve">Kewenangan penghapusan piutang sebagaimana dimaksud pada ayat (1), ditetapkan dengan </w:t>
      </w:r>
      <w:r w:rsidRPr="001A45B9">
        <w:rPr>
          <w:rFonts w:ascii="Bookman Old Style" w:hAnsi="Bookman Old Style"/>
          <w:lang w:val="id-ID"/>
        </w:rPr>
        <w:t>P</w:t>
      </w:r>
      <w:r w:rsidRPr="001A45B9">
        <w:rPr>
          <w:rFonts w:ascii="Bookman Old Style" w:hAnsi="Bookman Old Style"/>
        </w:rPr>
        <w:t xml:space="preserve">eraturan </w:t>
      </w:r>
      <w:r w:rsidRPr="001A45B9">
        <w:rPr>
          <w:rFonts w:ascii="Bookman Old Style" w:hAnsi="Bookman Old Style"/>
          <w:lang w:val="id-ID"/>
        </w:rPr>
        <w:t>G</w:t>
      </w:r>
      <w:r w:rsidRPr="001A45B9">
        <w:rPr>
          <w:rFonts w:ascii="Bookman Old Style" w:hAnsi="Bookman Old Style"/>
        </w:rPr>
        <w:t xml:space="preserve">ubernur, dengan memperhatikan ketentuan peraturan perundang-undangan. </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76</w:t>
      </w:r>
    </w:p>
    <w:p w:rsidR="00361693" w:rsidRPr="001A45B9" w:rsidRDefault="00361693" w:rsidP="00E92B87">
      <w:pPr>
        <w:pStyle w:val="Style3"/>
        <w:numPr>
          <w:ilvl w:val="0"/>
          <w:numId w:val="79"/>
        </w:numPr>
        <w:spacing w:before="0"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BLU Rumah Sakit Daerah dapat melakukan pinjaman/utang sehubungan dengan kegiatan operasional dan/atau perikatan pinjaman dengan pihak lain.</w:t>
      </w:r>
    </w:p>
    <w:p w:rsidR="00361693" w:rsidRPr="001A45B9" w:rsidRDefault="00361693" w:rsidP="00E92B87">
      <w:pPr>
        <w:pStyle w:val="Style3"/>
        <w:numPr>
          <w:ilvl w:val="0"/>
          <w:numId w:val="79"/>
        </w:numPr>
        <w:spacing w:before="0"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Pinjaman/utang sebagaimana dimaksud pada ayat (1), dapat berupa pinjaman/utang jangka pendek atau pinjaman/utang jangka panjang.</w:t>
      </w:r>
    </w:p>
    <w:p w:rsidR="00361693" w:rsidRPr="001A45B9" w:rsidRDefault="00361693" w:rsidP="00E92B87">
      <w:pPr>
        <w:pStyle w:val="Style3"/>
        <w:numPr>
          <w:ilvl w:val="0"/>
          <w:numId w:val="79"/>
        </w:numPr>
        <w:spacing w:before="0"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 xml:space="preserve">Pinjaman jangka panjang sebagaimana dimaksud pada ayat (2), terlebih dahulu wajib mendapat persetujuan gubernur. </w:t>
      </w:r>
    </w:p>
    <w:p w:rsidR="00361693" w:rsidRPr="001A45B9" w:rsidRDefault="00361693" w:rsidP="00361693">
      <w:pPr>
        <w:pStyle w:val="Style3"/>
        <w:spacing w:before="0" w:line="276" w:lineRule="auto"/>
        <w:ind w:left="600" w:right="1" w:firstLine="0"/>
        <w:jc w:val="both"/>
        <w:rPr>
          <w:rStyle w:val="CharacterStyle4"/>
          <w:rFonts w:ascii="Bookman Old Style" w:hAnsi="Bookman Old Style"/>
        </w:rPr>
      </w:pPr>
    </w:p>
    <w:p w:rsidR="00361693" w:rsidRPr="001A45B9" w:rsidRDefault="00361693" w:rsidP="00361693">
      <w:pPr>
        <w:pStyle w:val="Style3"/>
        <w:spacing w:before="0" w:after="120" w:line="276" w:lineRule="auto"/>
        <w:ind w:left="0" w:right="1" w:firstLine="0"/>
        <w:jc w:val="center"/>
        <w:rPr>
          <w:rStyle w:val="CharacterStyle4"/>
          <w:rFonts w:ascii="Bookman Old Style" w:hAnsi="Bookman Old Style"/>
        </w:rPr>
      </w:pPr>
      <w:r w:rsidRPr="001A45B9">
        <w:rPr>
          <w:rStyle w:val="CharacterStyle4"/>
          <w:rFonts w:ascii="Bookman Old Style" w:hAnsi="Bookman Old Style"/>
        </w:rPr>
        <w:t>Pasal 77</w:t>
      </w:r>
    </w:p>
    <w:p w:rsidR="00361693" w:rsidRPr="001A45B9" w:rsidRDefault="00361693" w:rsidP="00E92B87">
      <w:pPr>
        <w:pStyle w:val="Style3"/>
        <w:numPr>
          <w:ilvl w:val="0"/>
          <w:numId w:val="116"/>
        </w:numPr>
        <w:tabs>
          <w:tab w:val="clear" w:pos="960"/>
        </w:tabs>
        <w:spacing w:before="0"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Pinjaman dikelola dan diselesaikan secara tertib, efisien, ekonomi, transparan dan bertanggung jawab.</w:t>
      </w:r>
    </w:p>
    <w:p w:rsidR="00361693" w:rsidRPr="001A45B9" w:rsidRDefault="00361693" w:rsidP="00E92B87">
      <w:pPr>
        <w:pStyle w:val="Style3"/>
        <w:numPr>
          <w:ilvl w:val="0"/>
          <w:numId w:val="116"/>
        </w:numPr>
        <w:tabs>
          <w:tab w:val="clear" w:pos="960"/>
        </w:tabs>
        <w:spacing w:before="0"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Pemanfaatan pinjaman/utang yang berasal dari perikatan pinjaman jangka pendek hanya untuk biaya operasional termasuk keperluan menutup defisit kas.</w:t>
      </w:r>
    </w:p>
    <w:p w:rsidR="00361693" w:rsidRPr="001A45B9" w:rsidRDefault="00361693" w:rsidP="00E92B87">
      <w:pPr>
        <w:pStyle w:val="Style3"/>
        <w:numPr>
          <w:ilvl w:val="0"/>
          <w:numId w:val="116"/>
        </w:numPr>
        <w:tabs>
          <w:tab w:val="clear" w:pos="960"/>
        </w:tabs>
        <w:spacing w:before="0"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Pemanfaatan pinjaman/hutang yang berasal dan perikatan pinjaman jangka panjang hanya untuk pengeluaran investasi/ modal.</w:t>
      </w:r>
    </w:p>
    <w:p w:rsidR="00361693" w:rsidRPr="001A45B9" w:rsidRDefault="00361693" w:rsidP="00361693">
      <w:pPr>
        <w:pStyle w:val="Style2"/>
        <w:spacing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78</w:t>
      </w:r>
    </w:p>
    <w:p w:rsidR="00361693" w:rsidRPr="001A45B9" w:rsidRDefault="00361693" w:rsidP="00E92B87">
      <w:pPr>
        <w:pStyle w:val="Style2"/>
        <w:numPr>
          <w:ilvl w:val="0"/>
          <w:numId w:val="80"/>
        </w:numPr>
        <w:spacing w:after="120" w:line="276" w:lineRule="auto"/>
        <w:ind w:left="540" w:right="1" w:hanging="540"/>
        <w:jc w:val="both"/>
        <w:rPr>
          <w:rFonts w:ascii="Bookman Old Style" w:hAnsi="Bookman Old Style"/>
        </w:rPr>
      </w:pPr>
      <w:r w:rsidRPr="001A45B9">
        <w:rPr>
          <w:rFonts w:ascii="Bookman Old Style" w:hAnsi="Bookman Old Style"/>
        </w:rPr>
        <w:t>Perikatan pinjaman dilakukan oleh pejabat yang berwenang secara berjenjang berdasar nilai pinjaman.</w:t>
      </w:r>
    </w:p>
    <w:p w:rsidR="00361693" w:rsidRPr="001A45B9" w:rsidRDefault="00361693" w:rsidP="00E92B87">
      <w:pPr>
        <w:pStyle w:val="Style3"/>
        <w:numPr>
          <w:ilvl w:val="0"/>
          <w:numId w:val="80"/>
        </w:numPr>
        <w:spacing w:before="0" w:after="120" w:line="276" w:lineRule="auto"/>
        <w:ind w:left="540" w:right="1" w:hanging="540"/>
        <w:jc w:val="both"/>
        <w:rPr>
          <w:rFonts w:ascii="Bookman Old Style" w:hAnsi="Bookman Old Style"/>
        </w:rPr>
      </w:pPr>
      <w:r w:rsidRPr="001A45B9">
        <w:rPr>
          <w:rStyle w:val="CharacterStyle4"/>
          <w:rFonts w:ascii="Bookman Old Style" w:hAnsi="Bookman Old Style"/>
        </w:rPr>
        <w:t>Kewenangan perikatan pinjaman sebagaimana dimaksud pada ayat (1), diatur dengan Peraturan Gubernur.</w:t>
      </w: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79</w:t>
      </w:r>
    </w:p>
    <w:p w:rsidR="00361693" w:rsidRPr="001A45B9" w:rsidRDefault="00361693" w:rsidP="00E92B87">
      <w:pPr>
        <w:pStyle w:val="Style2"/>
        <w:numPr>
          <w:ilvl w:val="0"/>
          <w:numId w:val="81"/>
        </w:numPr>
        <w:spacing w:after="120" w:line="276" w:lineRule="auto"/>
        <w:ind w:left="540" w:right="1" w:hanging="540"/>
        <w:jc w:val="both"/>
        <w:rPr>
          <w:rFonts w:ascii="Bookman Old Style" w:hAnsi="Bookman Old Style"/>
        </w:rPr>
      </w:pPr>
      <w:r w:rsidRPr="001A45B9">
        <w:rPr>
          <w:rFonts w:ascii="Bookman Old Style" w:hAnsi="Bookman Old Style"/>
        </w:rPr>
        <w:t>Pembayaran kembali pinjaman/utang menjadi tanggung jawab BLU Rumah Sakit Daerah.</w:t>
      </w:r>
    </w:p>
    <w:p w:rsidR="00361693" w:rsidRPr="001A45B9" w:rsidRDefault="00361693" w:rsidP="00E92B87">
      <w:pPr>
        <w:pStyle w:val="Style2"/>
        <w:numPr>
          <w:ilvl w:val="0"/>
          <w:numId w:val="81"/>
        </w:numPr>
        <w:spacing w:after="120" w:line="276" w:lineRule="auto"/>
        <w:ind w:left="540" w:right="1" w:hanging="540"/>
        <w:jc w:val="both"/>
        <w:rPr>
          <w:rFonts w:ascii="Bookman Old Style" w:hAnsi="Bookman Old Style"/>
        </w:rPr>
      </w:pPr>
      <w:r w:rsidRPr="001A45B9">
        <w:rPr>
          <w:rFonts w:ascii="Bookman Old Style" w:hAnsi="Bookman Old Style"/>
        </w:rPr>
        <w:t>Hak tagih pinjaman/utang BLU Rumah Sakit Daerah menjadi kadaluwarsa setelah 5 (lima) tahun sejak utang tersebut jatuh tempo, kecuali ditetapkan lain menurut undang-undang.</w:t>
      </w:r>
    </w:p>
    <w:p w:rsidR="00361693" w:rsidRPr="001A45B9" w:rsidRDefault="00361693" w:rsidP="00E92B87">
      <w:pPr>
        <w:pStyle w:val="Style2"/>
        <w:numPr>
          <w:ilvl w:val="0"/>
          <w:numId w:val="81"/>
        </w:numPr>
        <w:spacing w:after="120" w:line="276" w:lineRule="auto"/>
        <w:ind w:left="540" w:right="1" w:hanging="540"/>
        <w:jc w:val="both"/>
        <w:rPr>
          <w:rFonts w:ascii="Bookman Old Style" w:hAnsi="Bookman Old Style"/>
        </w:rPr>
      </w:pPr>
      <w:r w:rsidRPr="001A45B9">
        <w:rPr>
          <w:rFonts w:ascii="Bookman Old Style" w:hAnsi="Bookman Old Style"/>
        </w:rPr>
        <w:lastRenderedPageBreak/>
        <w:t>Jatuh tempo sebagaimana dimaksud pada ayat (2), dihitung sejak tanggal 1 Januari tahun berikutnya.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80</w:t>
      </w:r>
    </w:p>
    <w:p w:rsidR="00361693" w:rsidRPr="001A45B9" w:rsidRDefault="00361693" w:rsidP="00E92B87">
      <w:pPr>
        <w:pStyle w:val="Style2"/>
        <w:numPr>
          <w:ilvl w:val="0"/>
          <w:numId w:val="82"/>
        </w:numPr>
        <w:spacing w:after="120" w:line="276" w:lineRule="auto"/>
        <w:ind w:left="540" w:right="1" w:hanging="540"/>
        <w:jc w:val="both"/>
        <w:rPr>
          <w:rFonts w:ascii="Bookman Old Style" w:hAnsi="Bookman Old Style"/>
        </w:rPr>
      </w:pPr>
      <w:r w:rsidRPr="001A45B9">
        <w:rPr>
          <w:rFonts w:ascii="Bookman Old Style" w:hAnsi="Bookman Old Style"/>
        </w:rPr>
        <w:t>BLU Rumah Sakit Daerah wajib membayar bunga dan pokok utang yang telah jatuh tempo.</w:t>
      </w:r>
    </w:p>
    <w:p w:rsidR="00361693" w:rsidRPr="001A45B9" w:rsidRDefault="00361693" w:rsidP="00E92B87">
      <w:pPr>
        <w:pStyle w:val="Style2"/>
        <w:numPr>
          <w:ilvl w:val="0"/>
          <w:numId w:val="82"/>
        </w:numPr>
        <w:spacing w:after="120" w:line="276" w:lineRule="auto"/>
        <w:ind w:left="540" w:right="1" w:hanging="540"/>
        <w:jc w:val="both"/>
        <w:rPr>
          <w:rFonts w:ascii="Bookman Old Style" w:hAnsi="Bookman Old Style"/>
        </w:rPr>
      </w:pPr>
      <w:r w:rsidRPr="001A45B9">
        <w:rPr>
          <w:rFonts w:ascii="Bookman Old Style" w:hAnsi="Bookman Old Style"/>
        </w:rPr>
        <w:t>Pemimpin BLU Rumah Sakit Daerah dapat melakukan pelampauan pembayaran bunga dan pokok sepanjang tidak melebihi nilai ambang batas yang telah ditetapkan dalam RBA.</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81</w:t>
      </w:r>
    </w:p>
    <w:p w:rsidR="00361693" w:rsidRPr="001A45B9" w:rsidRDefault="00361693" w:rsidP="00E92B87">
      <w:pPr>
        <w:pStyle w:val="Style2"/>
        <w:numPr>
          <w:ilvl w:val="0"/>
          <w:numId w:val="83"/>
        </w:numPr>
        <w:spacing w:after="120" w:line="276" w:lineRule="auto"/>
        <w:ind w:left="540" w:right="1" w:hanging="540"/>
        <w:jc w:val="both"/>
        <w:rPr>
          <w:rFonts w:ascii="Bookman Old Style" w:hAnsi="Bookman Old Style"/>
        </w:rPr>
      </w:pPr>
      <w:r w:rsidRPr="001A45B9">
        <w:rPr>
          <w:rFonts w:ascii="Bookman Old Style" w:hAnsi="Bookman Old Style"/>
        </w:rPr>
        <w:t>BLU Rumah Sakit Daerah dapat melakukan investasi sepanjang memberi manfaat bagi peningkatan pendapatan dan peningkatan pelayanan kepada masyarakat serta tidak mengganggu likuiditas keuangan BLU Rumah Sakit Daerah.</w:t>
      </w:r>
    </w:p>
    <w:p w:rsidR="00361693" w:rsidRPr="001A45B9" w:rsidRDefault="00361693" w:rsidP="00E92B87">
      <w:pPr>
        <w:pStyle w:val="Style2"/>
        <w:numPr>
          <w:ilvl w:val="0"/>
          <w:numId w:val="83"/>
        </w:numPr>
        <w:spacing w:after="120" w:line="276" w:lineRule="auto"/>
        <w:ind w:left="540" w:right="1" w:hanging="540"/>
        <w:jc w:val="both"/>
        <w:rPr>
          <w:rFonts w:ascii="Bookman Old Style" w:hAnsi="Bookman Old Style"/>
        </w:rPr>
      </w:pPr>
      <w:r w:rsidRPr="001A45B9">
        <w:rPr>
          <w:rFonts w:ascii="Bookman Old Style" w:hAnsi="Bookman Old Style"/>
        </w:rPr>
        <w:t>Investasi sebagaimana dimaksud pada ayat (1), berupa investasi jangka pendek dan investasi jangka panjang.</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82</w:t>
      </w:r>
    </w:p>
    <w:p w:rsidR="00361693" w:rsidRPr="001A45B9" w:rsidRDefault="00361693" w:rsidP="00E92B87">
      <w:pPr>
        <w:pStyle w:val="Style2"/>
        <w:numPr>
          <w:ilvl w:val="0"/>
          <w:numId w:val="84"/>
        </w:numPr>
        <w:spacing w:after="120" w:line="276" w:lineRule="auto"/>
        <w:ind w:left="540" w:right="1" w:hanging="540"/>
        <w:jc w:val="both"/>
        <w:rPr>
          <w:rFonts w:ascii="Bookman Old Style" w:hAnsi="Bookman Old Style"/>
        </w:rPr>
      </w:pPr>
      <w:r w:rsidRPr="001A45B9">
        <w:rPr>
          <w:rFonts w:ascii="Bookman Old Style" w:hAnsi="Bookman Old Style"/>
        </w:rPr>
        <w:t xml:space="preserve">Investasi jangka pendek merupakan investasi yang dapat segera dicairkan dan dimaksudkan untuk dimiliki selama 12 (dua belas) bulan atau kurang. </w:t>
      </w:r>
    </w:p>
    <w:p w:rsidR="00361693" w:rsidRPr="001A45B9" w:rsidRDefault="00361693" w:rsidP="00E92B87">
      <w:pPr>
        <w:pStyle w:val="Style2"/>
        <w:numPr>
          <w:ilvl w:val="0"/>
          <w:numId w:val="84"/>
        </w:numPr>
        <w:spacing w:after="120" w:line="276" w:lineRule="auto"/>
        <w:ind w:left="540" w:right="1" w:hanging="540"/>
        <w:jc w:val="both"/>
        <w:rPr>
          <w:rFonts w:ascii="Bookman Old Style" w:hAnsi="Bookman Old Style"/>
        </w:rPr>
      </w:pPr>
      <w:r w:rsidRPr="001A45B9">
        <w:rPr>
          <w:rFonts w:ascii="Bookman Old Style" w:hAnsi="Bookman Old Style"/>
        </w:rPr>
        <w:t>Investasi jangka pendek sebagaimana dimaksud pada ayat (1), antara lain:</w:t>
      </w:r>
    </w:p>
    <w:p w:rsidR="00361693" w:rsidRPr="001A45B9" w:rsidRDefault="00361693" w:rsidP="00E92B87">
      <w:pPr>
        <w:pStyle w:val="Style2"/>
        <w:numPr>
          <w:ilvl w:val="0"/>
          <w:numId w:val="85"/>
        </w:numPr>
        <w:spacing w:after="120" w:line="276" w:lineRule="auto"/>
        <w:ind w:left="1080" w:right="1" w:hanging="540"/>
        <w:jc w:val="both"/>
        <w:rPr>
          <w:rFonts w:ascii="Bookman Old Style" w:hAnsi="Bookman Old Style"/>
        </w:rPr>
      </w:pPr>
      <w:r w:rsidRPr="001A45B9">
        <w:rPr>
          <w:rFonts w:ascii="Bookman Old Style" w:hAnsi="Bookman Old Style"/>
        </w:rPr>
        <w:t>deposito berjangka waktu 1 (satu) sampai dengan 12 (dua belas) Bulan dan/ atau yang dapat diperpanjang secara otomatis;</w:t>
      </w:r>
    </w:p>
    <w:p w:rsidR="00361693" w:rsidRPr="001A45B9" w:rsidRDefault="00361693" w:rsidP="00E92B87">
      <w:pPr>
        <w:pStyle w:val="Style2"/>
        <w:numPr>
          <w:ilvl w:val="0"/>
          <w:numId w:val="85"/>
        </w:numPr>
        <w:spacing w:after="120" w:line="276" w:lineRule="auto"/>
        <w:ind w:left="1080" w:right="1" w:hanging="540"/>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 xml:space="preserve">pembelian surat utang negara jangka pendek; dan </w:t>
      </w:r>
    </w:p>
    <w:p w:rsidR="00361693" w:rsidRPr="001A45B9" w:rsidRDefault="00361693" w:rsidP="00E92B87">
      <w:pPr>
        <w:pStyle w:val="Style2"/>
        <w:numPr>
          <w:ilvl w:val="0"/>
          <w:numId w:val="85"/>
        </w:numPr>
        <w:spacing w:after="120" w:line="276" w:lineRule="auto"/>
        <w:ind w:left="1080" w:right="1" w:hanging="540"/>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pembelian sertifikat Bank Indonesia.</w:t>
      </w:r>
    </w:p>
    <w:p w:rsidR="00361693" w:rsidRPr="001A45B9" w:rsidRDefault="00361693" w:rsidP="00361693">
      <w:pPr>
        <w:pStyle w:val="Style2"/>
        <w:spacing w:after="120" w:line="276" w:lineRule="auto"/>
        <w:ind w:right="1"/>
        <w:rPr>
          <w:rFonts w:ascii="Bookman Old Style" w:hAnsi="Bookman Old Style"/>
          <w:lang w:val="id-ID"/>
        </w:rPr>
      </w:pPr>
    </w:p>
    <w:p w:rsidR="00D56CB4" w:rsidRPr="001A45B9" w:rsidRDefault="00D56CB4"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 X</w:t>
      </w:r>
      <w:r w:rsidRPr="001A45B9">
        <w:rPr>
          <w:rFonts w:ascii="Bookman Old Style" w:hAnsi="Bookman Old Style"/>
          <w:lang w:val="id-ID"/>
        </w:rPr>
        <w:t>VI</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KERJASAMA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83</w:t>
      </w:r>
    </w:p>
    <w:p w:rsidR="00361693" w:rsidRPr="001A45B9" w:rsidRDefault="00361693" w:rsidP="00E92B87">
      <w:pPr>
        <w:pStyle w:val="Style2"/>
        <w:numPr>
          <w:ilvl w:val="0"/>
          <w:numId w:val="86"/>
        </w:numPr>
        <w:spacing w:after="120" w:line="276" w:lineRule="auto"/>
        <w:ind w:left="540" w:right="1" w:hanging="540"/>
        <w:jc w:val="both"/>
        <w:rPr>
          <w:rFonts w:ascii="Bookman Old Style" w:hAnsi="Bookman Old Style"/>
        </w:rPr>
      </w:pPr>
      <w:r w:rsidRPr="001A45B9">
        <w:rPr>
          <w:rFonts w:ascii="Bookman Old Style" w:hAnsi="Bookman Old Style"/>
        </w:rPr>
        <w:t>Untuk meningkatkan kualitas dan kuantitas pelayanan, BLU Rumah Sakit Daerah dapat melakukan kerjasama dengan pihak lain.</w:t>
      </w:r>
    </w:p>
    <w:p w:rsidR="00361693" w:rsidRPr="001A45B9" w:rsidRDefault="00361693" w:rsidP="00E92B87">
      <w:pPr>
        <w:pStyle w:val="Style2"/>
        <w:numPr>
          <w:ilvl w:val="0"/>
          <w:numId w:val="86"/>
        </w:numPr>
        <w:spacing w:after="120" w:line="276" w:lineRule="auto"/>
        <w:ind w:left="540" w:right="1" w:hanging="540"/>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Kerjasama sebagaimana dimaksud pada ayat (1), dilakukan berdasarkan prinsip efiensi, ekonomis dan saling menguntungkan.</w:t>
      </w:r>
    </w:p>
    <w:p w:rsidR="00361693" w:rsidRPr="001A45B9" w:rsidRDefault="00361693" w:rsidP="00E92B87">
      <w:pPr>
        <w:pStyle w:val="Style2"/>
        <w:numPr>
          <w:ilvl w:val="0"/>
          <w:numId w:val="86"/>
        </w:numPr>
        <w:spacing w:after="120" w:line="276" w:lineRule="auto"/>
        <w:ind w:left="540" w:right="1" w:hanging="540"/>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Bentuk kerjasama dengan pihak lain sebagaimana yang dimaksud pada ayat (1), antara lain:</w:t>
      </w:r>
    </w:p>
    <w:p w:rsidR="00361693" w:rsidRPr="001A45B9" w:rsidRDefault="00361693" w:rsidP="00E92B87">
      <w:pPr>
        <w:pStyle w:val="Style11"/>
        <w:numPr>
          <w:ilvl w:val="0"/>
          <w:numId w:val="87"/>
        </w:numPr>
        <w:spacing w:after="120" w:line="276" w:lineRule="auto"/>
        <w:ind w:left="900" w:right="1"/>
        <w:jc w:val="both"/>
        <w:rPr>
          <w:rStyle w:val="CharacterStyle5"/>
          <w:rFonts w:ascii="Bookman Old Style" w:hAnsi="Bookman Old Style" w:cs="Times New Roman"/>
        </w:rPr>
      </w:pPr>
      <w:r w:rsidRPr="001A45B9">
        <w:rPr>
          <w:rStyle w:val="CharacterStyle5"/>
          <w:rFonts w:ascii="Bookman Old Style" w:hAnsi="Bookman Old Style" w:cs="Times New Roman"/>
        </w:rPr>
        <w:t>kerja sama operasi;</w:t>
      </w:r>
    </w:p>
    <w:p w:rsidR="00361693" w:rsidRPr="001A45B9" w:rsidRDefault="00361693" w:rsidP="00E92B87">
      <w:pPr>
        <w:pStyle w:val="Style11"/>
        <w:numPr>
          <w:ilvl w:val="0"/>
          <w:numId w:val="87"/>
        </w:numPr>
        <w:spacing w:after="120" w:line="276" w:lineRule="auto"/>
        <w:ind w:left="900" w:right="1"/>
        <w:jc w:val="both"/>
        <w:rPr>
          <w:rStyle w:val="CharacterStyle5"/>
          <w:rFonts w:ascii="Bookman Old Style" w:hAnsi="Bookman Old Style" w:cs="Times New Roman"/>
        </w:rPr>
      </w:pPr>
      <w:r w:rsidRPr="001A45B9">
        <w:rPr>
          <w:rStyle w:val="CharacterStyle5"/>
          <w:rFonts w:ascii="Bookman Old Style" w:hAnsi="Bookman Old Style" w:cs="Times New Roman"/>
        </w:rPr>
        <w:t xml:space="preserve">sewa menyewa; dan/atau  </w:t>
      </w:r>
    </w:p>
    <w:p w:rsidR="00361693" w:rsidRPr="001A45B9" w:rsidRDefault="00361693" w:rsidP="00E92B87">
      <w:pPr>
        <w:pStyle w:val="Style11"/>
        <w:numPr>
          <w:ilvl w:val="0"/>
          <w:numId w:val="87"/>
        </w:numPr>
        <w:spacing w:after="120" w:line="276" w:lineRule="auto"/>
        <w:ind w:left="900" w:right="1"/>
        <w:jc w:val="both"/>
        <w:rPr>
          <w:rStyle w:val="CharacterStyle5"/>
          <w:rFonts w:ascii="Bookman Old Style" w:hAnsi="Bookman Old Style" w:cs="Times New Roman"/>
        </w:rPr>
      </w:pPr>
      <w:r w:rsidRPr="001A45B9">
        <w:rPr>
          <w:rStyle w:val="CharacterStyle5"/>
          <w:rFonts w:ascii="Bookman Old Style" w:hAnsi="Bookman Old Style" w:cs="Times New Roman"/>
        </w:rPr>
        <w:t>usaha lainnya yang menunjang tugas dan fungsi BLU Rumah Sakit Daerah.</w:t>
      </w:r>
    </w:p>
    <w:p w:rsidR="00361693" w:rsidRPr="001A45B9" w:rsidRDefault="00361693" w:rsidP="00E92B87">
      <w:pPr>
        <w:pStyle w:val="Style2"/>
        <w:numPr>
          <w:ilvl w:val="0"/>
          <w:numId w:val="86"/>
        </w:numPr>
        <w:spacing w:after="120" w:line="276" w:lineRule="auto"/>
        <w:ind w:left="540" w:right="1" w:hanging="540"/>
        <w:jc w:val="both"/>
        <w:rPr>
          <w:rFonts w:ascii="Bookman Old Style" w:hAnsi="Bookman Old Style"/>
        </w:rPr>
      </w:pPr>
      <w:r w:rsidRPr="001A45B9">
        <w:rPr>
          <w:rFonts w:ascii="Bookman Old Style" w:hAnsi="Bookman Old Style"/>
        </w:rPr>
        <w:t>Hasil dari bentuk kerjasama sebagaimana dimaksud pada ayat (3) merupakan pendapatan BLU Rumah Sakit Daerah.</w:t>
      </w:r>
    </w:p>
    <w:p w:rsidR="00361693" w:rsidRPr="001A45B9" w:rsidRDefault="00361693" w:rsidP="00E92B87">
      <w:pPr>
        <w:pStyle w:val="Style2"/>
        <w:numPr>
          <w:ilvl w:val="0"/>
          <w:numId w:val="86"/>
        </w:numPr>
        <w:spacing w:after="120" w:line="276" w:lineRule="auto"/>
        <w:ind w:left="540" w:right="1" w:hanging="540"/>
        <w:jc w:val="both"/>
        <w:rPr>
          <w:rFonts w:ascii="Bookman Old Style" w:hAnsi="Bookman Old Style"/>
        </w:rPr>
      </w:pPr>
      <w:r w:rsidRPr="001A45B9">
        <w:rPr>
          <w:rFonts w:ascii="Bookman Old Style" w:hAnsi="Bookman Old Style"/>
        </w:rPr>
        <w:t xml:space="preserve">Pendapatan BLU Rumah Sakit Daerah sebagaimana dimaksud pada ayat (4), </w:t>
      </w:r>
      <w:r w:rsidRPr="001A45B9">
        <w:rPr>
          <w:rFonts w:ascii="Bookman Old Style" w:hAnsi="Bookman Old Style"/>
        </w:rPr>
        <w:lastRenderedPageBreak/>
        <w:t>dapat dipergunakan secara langsung untuk membiayai pengeluaran sesuai RBA.</w:t>
      </w:r>
    </w:p>
    <w:p w:rsidR="00361693" w:rsidRPr="001A45B9" w:rsidRDefault="00361693" w:rsidP="00361693">
      <w:pPr>
        <w:pStyle w:val="Style2"/>
        <w:spacing w:line="276" w:lineRule="auto"/>
        <w:ind w:right="1"/>
        <w:rPr>
          <w:rFonts w:ascii="Bookman Old Style" w:hAnsi="Bookman Old Style"/>
        </w:rPr>
      </w:pPr>
    </w:p>
    <w:p w:rsidR="00D56CB4" w:rsidRPr="001A45B9" w:rsidRDefault="00D56CB4"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 XV</w:t>
      </w:r>
      <w:r w:rsidRPr="001A45B9">
        <w:rPr>
          <w:rFonts w:ascii="Bookman Old Style" w:hAnsi="Bookman Old Style"/>
          <w:lang w:val="id-ID"/>
        </w:rPr>
        <w:t>II</w:t>
      </w:r>
    </w:p>
    <w:p w:rsidR="00361693" w:rsidRPr="001A45B9" w:rsidRDefault="00361693" w:rsidP="00361693">
      <w:pPr>
        <w:pStyle w:val="Style2"/>
        <w:spacing w:after="120" w:line="276" w:lineRule="auto"/>
        <w:ind w:right="1"/>
        <w:rPr>
          <w:rFonts w:ascii="Bookman Old Style" w:hAnsi="Bookman Old Style"/>
          <w:caps/>
        </w:rPr>
      </w:pPr>
      <w:r w:rsidRPr="001A45B9">
        <w:rPr>
          <w:rFonts w:ascii="Bookman Old Style" w:hAnsi="Bookman Old Style"/>
          <w:caps/>
        </w:rPr>
        <w:t>Pengadaan Barang dan jasa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84</w:t>
      </w:r>
    </w:p>
    <w:p w:rsidR="00361693" w:rsidRPr="001A45B9" w:rsidRDefault="00361693" w:rsidP="00E92B87">
      <w:pPr>
        <w:pStyle w:val="Style2"/>
        <w:numPr>
          <w:ilvl w:val="0"/>
          <w:numId w:val="88"/>
        </w:numPr>
        <w:spacing w:after="120" w:line="276" w:lineRule="auto"/>
        <w:ind w:left="540" w:right="1" w:hanging="540"/>
        <w:jc w:val="both"/>
        <w:rPr>
          <w:rFonts w:ascii="Bookman Old Style" w:hAnsi="Bookman Old Style"/>
        </w:rPr>
      </w:pPr>
      <w:r w:rsidRPr="001A45B9">
        <w:rPr>
          <w:rFonts w:ascii="Bookman Old Style" w:hAnsi="Bookman Old Style"/>
        </w:rPr>
        <w:t xml:space="preserve">Pengadaan barang dan/atau jasa pada BLU Rumah Sakit Daerah dilaksanakan berdasarkan ketentuan yang berlaku bagi pengadaan barang/jasa pemerintah. </w:t>
      </w:r>
    </w:p>
    <w:p w:rsidR="00361693" w:rsidRPr="001A45B9" w:rsidRDefault="00361693" w:rsidP="00E92B87">
      <w:pPr>
        <w:pStyle w:val="Style2"/>
        <w:numPr>
          <w:ilvl w:val="0"/>
          <w:numId w:val="88"/>
        </w:numPr>
        <w:spacing w:after="120" w:line="276" w:lineRule="auto"/>
        <w:ind w:left="540" w:right="1" w:hanging="540"/>
        <w:jc w:val="both"/>
        <w:rPr>
          <w:rFonts w:ascii="Bookman Old Style" w:hAnsi="Bookman Old Style"/>
        </w:rPr>
      </w:pPr>
      <w:r w:rsidRPr="001A45B9">
        <w:rPr>
          <w:rFonts w:ascii="Bookman Old Style" w:hAnsi="Bookman Old Style"/>
        </w:rPr>
        <w:t>Pengadaan barang dan/atau jasa dilakukan berdasar prinsip efisien, efektif, transparan, bersaing, tidak diskriminatif, akuntabel dan praktek bisnis yang sehat.</w:t>
      </w:r>
    </w:p>
    <w:p w:rsidR="00361693" w:rsidRPr="001A45B9" w:rsidRDefault="00361693" w:rsidP="00361693">
      <w:pPr>
        <w:pStyle w:val="Style2"/>
        <w:spacing w:line="276" w:lineRule="auto"/>
        <w:ind w:right="1"/>
        <w:jc w:val="both"/>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85</w:t>
      </w:r>
    </w:p>
    <w:p w:rsidR="00361693" w:rsidRPr="001A45B9" w:rsidRDefault="00361693" w:rsidP="00E92B87">
      <w:pPr>
        <w:pStyle w:val="Style2"/>
        <w:numPr>
          <w:ilvl w:val="0"/>
          <w:numId w:val="89"/>
        </w:numPr>
        <w:spacing w:after="120" w:line="276" w:lineRule="auto"/>
        <w:ind w:left="540" w:right="1" w:hanging="540"/>
        <w:jc w:val="both"/>
        <w:rPr>
          <w:rFonts w:ascii="Bookman Old Style" w:hAnsi="Bookman Old Style"/>
        </w:rPr>
      </w:pPr>
      <w:r w:rsidRPr="001A45B9">
        <w:rPr>
          <w:rFonts w:ascii="Bookman Old Style" w:hAnsi="Bookman Old Style"/>
        </w:rPr>
        <w:t>BLUD dengan status penuh dapat diberikan fleksibilitas berupa pembebasan sebagian atau seluruhnya dari ketentuan yang berlaku umum bagi pengadaan barang dan/atau jasa pemerintah sebagaimana  dimaksud dalam Pasal 84 ayat (1), apabila terdapat alasan efektivitas dan/atau efisiensi.</w:t>
      </w:r>
    </w:p>
    <w:p w:rsidR="00361693" w:rsidRPr="001A45B9" w:rsidRDefault="00361693" w:rsidP="00E92B87">
      <w:pPr>
        <w:pStyle w:val="Style2"/>
        <w:numPr>
          <w:ilvl w:val="0"/>
          <w:numId w:val="89"/>
        </w:numPr>
        <w:spacing w:after="120" w:line="276" w:lineRule="auto"/>
        <w:ind w:left="540" w:right="1" w:hanging="540"/>
        <w:jc w:val="both"/>
        <w:rPr>
          <w:rFonts w:ascii="Bookman Old Style" w:hAnsi="Bookman Old Style"/>
        </w:rPr>
      </w:pPr>
      <w:r w:rsidRPr="001A45B9">
        <w:rPr>
          <w:rFonts w:ascii="Bookman Old Style" w:hAnsi="Bookman Old Style"/>
        </w:rPr>
        <w:t>Fleksibilitas sebagaimana dimaksud pada ayat (1), diberikan terhadap pengadaan barang dan/ atau jasa yang sumber dananya berasal dari:</w:t>
      </w:r>
    </w:p>
    <w:p w:rsidR="00361693" w:rsidRPr="001A45B9" w:rsidRDefault="00361693" w:rsidP="00E92B87">
      <w:pPr>
        <w:pStyle w:val="Style10"/>
        <w:numPr>
          <w:ilvl w:val="0"/>
          <w:numId w:val="90"/>
        </w:numPr>
        <w:spacing w:after="120" w:line="276" w:lineRule="auto"/>
        <w:ind w:left="1080" w:right="1" w:hanging="540"/>
        <w:jc w:val="both"/>
        <w:rPr>
          <w:rStyle w:val="CharacterStyle1"/>
          <w:rFonts w:ascii="Bookman Old Style" w:hAnsi="Bookman Old Style"/>
          <w:bCs w:val="0"/>
        </w:rPr>
      </w:pPr>
      <w:r w:rsidRPr="001A45B9">
        <w:rPr>
          <w:rStyle w:val="CharacterStyle1"/>
          <w:rFonts w:ascii="Bookman Old Style" w:hAnsi="Bookman Old Style"/>
          <w:bCs w:val="0"/>
        </w:rPr>
        <w:t>jasa layanan;</w:t>
      </w:r>
    </w:p>
    <w:p w:rsidR="00361693" w:rsidRPr="001A45B9" w:rsidRDefault="00361693" w:rsidP="00E92B87">
      <w:pPr>
        <w:pStyle w:val="Style10"/>
        <w:numPr>
          <w:ilvl w:val="0"/>
          <w:numId w:val="90"/>
        </w:numPr>
        <w:spacing w:after="120" w:line="276" w:lineRule="auto"/>
        <w:ind w:left="1080" w:right="1" w:hanging="540"/>
        <w:jc w:val="both"/>
        <w:rPr>
          <w:rStyle w:val="CharacterStyle1"/>
          <w:rFonts w:ascii="Bookman Old Style" w:hAnsi="Bookman Old Style"/>
          <w:bCs w:val="0"/>
        </w:rPr>
      </w:pPr>
      <w:r w:rsidRPr="001A45B9">
        <w:rPr>
          <w:rStyle w:val="CharacterStyle1"/>
          <w:rFonts w:ascii="Bookman Old Style" w:hAnsi="Bookman Old Style"/>
          <w:bCs w:val="0"/>
        </w:rPr>
        <w:t>hibah tidak terikat,</w:t>
      </w:r>
    </w:p>
    <w:p w:rsidR="00361693" w:rsidRPr="001A45B9" w:rsidRDefault="00361693" w:rsidP="00E92B87">
      <w:pPr>
        <w:pStyle w:val="Style10"/>
        <w:numPr>
          <w:ilvl w:val="0"/>
          <w:numId w:val="90"/>
        </w:numPr>
        <w:spacing w:after="120" w:line="276" w:lineRule="auto"/>
        <w:ind w:left="1080" w:right="1" w:hanging="540"/>
        <w:jc w:val="both"/>
        <w:rPr>
          <w:rStyle w:val="CharacterStyle1"/>
          <w:rFonts w:ascii="Bookman Old Style" w:hAnsi="Bookman Old Style"/>
          <w:bCs w:val="0"/>
        </w:rPr>
      </w:pPr>
      <w:r w:rsidRPr="001A45B9">
        <w:rPr>
          <w:rStyle w:val="CharacterStyle1"/>
          <w:rFonts w:ascii="Bookman Old Style" w:hAnsi="Bookman Old Style"/>
          <w:bCs w:val="0"/>
        </w:rPr>
        <w:t>hasil kerja sama dengan pihak lain; dan</w:t>
      </w:r>
    </w:p>
    <w:p w:rsidR="00361693" w:rsidRPr="001A45B9" w:rsidRDefault="00361693" w:rsidP="00E92B87">
      <w:pPr>
        <w:pStyle w:val="Style10"/>
        <w:numPr>
          <w:ilvl w:val="0"/>
          <w:numId w:val="90"/>
        </w:numPr>
        <w:spacing w:after="120" w:line="276" w:lineRule="auto"/>
        <w:ind w:left="1080" w:right="1" w:hanging="540"/>
        <w:jc w:val="both"/>
        <w:rPr>
          <w:rStyle w:val="CharacterStyle1"/>
          <w:rFonts w:ascii="Bookman Old Style" w:hAnsi="Bookman Old Style"/>
          <w:bCs w:val="0"/>
        </w:rPr>
      </w:pPr>
      <w:r w:rsidRPr="001A45B9">
        <w:rPr>
          <w:rStyle w:val="CharacterStyle1"/>
          <w:rFonts w:ascii="Bookman Old Style" w:hAnsi="Bookman Old Style"/>
          <w:bCs w:val="0"/>
        </w:rPr>
        <w:t>lain-lain pendapatan BLU Rumah Sakit Daerah yang sah.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86</w:t>
      </w:r>
    </w:p>
    <w:p w:rsidR="00361693" w:rsidRPr="001A45B9" w:rsidRDefault="00361693" w:rsidP="00E92B87">
      <w:pPr>
        <w:pStyle w:val="Style2"/>
        <w:numPr>
          <w:ilvl w:val="0"/>
          <w:numId w:val="91"/>
        </w:numPr>
        <w:spacing w:after="120" w:line="276" w:lineRule="auto"/>
        <w:ind w:left="540" w:right="1" w:hanging="540"/>
        <w:jc w:val="both"/>
        <w:rPr>
          <w:rFonts w:ascii="Bookman Old Style" w:hAnsi="Bookman Old Style"/>
        </w:rPr>
      </w:pPr>
      <w:r w:rsidRPr="001A45B9">
        <w:rPr>
          <w:rFonts w:ascii="Bookman Old Style" w:hAnsi="Bookman Old Style"/>
        </w:rPr>
        <w:t xml:space="preserve">Pengadaan barang dan/atau jasa sebagaimana dimaksud dalam Pasal 85 ayat (1), berdasarkan ketentuan pengadaan barang dan/atau jasa yang ditetapkan oleh pemimpin BLU Rumah Sakit Daerah dan disetujui </w:t>
      </w:r>
      <w:r w:rsidRPr="001A45B9">
        <w:rPr>
          <w:rStyle w:val="CharacterStyle4"/>
          <w:rFonts w:ascii="Bookman Old Style" w:hAnsi="Bookman Old Style"/>
        </w:rPr>
        <w:t>gubernur</w:t>
      </w:r>
      <w:r w:rsidRPr="001A45B9">
        <w:rPr>
          <w:rFonts w:ascii="Bookman Old Style" w:hAnsi="Bookman Old Style"/>
        </w:rPr>
        <w:t xml:space="preserve">. </w:t>
      </w:r>
    </w:p>
    <w:p w:rsidR="00361693" w:rsidRPr="001A45B9" w:rsidRDefault="00361693" w:rsidP="00E92B87">
      <w:pPr>
        <w:pStyle w:val="Style2"/>
        <w:numPr>
          <w:ilvl w:val="0"/>
          <w:numId w:val="91"/>
        </w:numPr>
        <w:spacing w:after="120" w:line="276" w:lineRule="auto"/>
        <w:ind w:left="540" w:right="1" w:hanging="540"/>
        <w:jc w:val="both"/>
        <w:rPr>
          <w:rFonts w:ascii="Bookman Old Style" w:hAnsi="Bookman Old Style"/>
        </w:rPr>
      </w:pPr>
      <w:r w:rsidRPr="001A45B9">
        <w:rPr>
          <w:rFonts w:ascii="Bookman Old Style" w:hAnsi="Bookman Old Style"/>
        </w:rPr>
        <w:t>Ketentuan pengadaan barang dan/atau jasa yang ditetapkan pemimpin BLU Rumah Sakit Daerah sebagaimana dimaksud pada ayat (1), harus dapat menjamin ketersediaan barang dan/atau jasa yang lebih bermutu, lebih murah, proses pengadaan yang sederhana dan cepat serta mudah menyesuaikan dengan kebutuhan untuk mendukung kelancaran pelayanan BLU Rumah Sakit Daerah.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87</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Pengadaan barang dan/atau jasa yang dananya berasal dari hibah terikat dapat dilakukan dengan mengikuti ketentuan pengadaan dari pemberi hibah, atau ketentuan pengadaan barang dan/atau jasa yang berlaku bagi BLU Rumah Sakit Daerah sepanjang disetujui oleh pemberi hibah.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88</w:t>
      </w:r>
    </w:p>
    <w:p w:rsidR="00361693" w:rsidRPr="001A45B9" w:rsidRDefault="00361693" w:rsidP="00E92B87">
      <w:pPr>
        <w:pStyle w:val="Style2"/>
        <w:numPr>
          <w:ilvl w:val="0"/>
          <w:numId w:val="92"/>
        </w:numPr>
        <w:spacing w:after="120" w:line="276" w:lineRule="auto"/>
        <w:ind w:left="540" w:right="1" w:hanging="540"/>
        <w:jc w:val="both"/>
        <w:rPr>
          <w:rFonts w:ascii="Bookman Old Style" w:hAnsi="Bookman Old Style"/>
        </w:rPr>
      </w:pPr>
      <w:r w:rsidRPr="001A45B9">
        <w:rPr>
          <w:rFonts w:ascii="Bookman Old Style" w:hAnsi="Bookman Old Style"/>
        </w:rPr>
        <w:lastRenderedPageBreak/>
        <w:t>Pengadaan barang dan/atau jasa dilakukan oleh pelaksana pengadaan.</w:t>
      </w:r>
    </w:p>
    <w:p w:rsidR="00361693" w:rsidRPr="001A45B9" w:rsidRDefault="00361693" w:rsidP="00E92B87">
      <w:pPr>
        <w:pStyle w:val="Style2"/>
        <w:numPr>
          <w:ilvl w:val="0"/>
          <w:numId w:val="92"/>
        </w:numPr>
        <w:spacing w:after="120" w:line="276" w:lineRule="auto"/>
        <w:ind w:left="540" w:right="1" w:hanging="540"/>
        <w:jc w:val="both"/>
        <w:rPr>
          <w:rFonts w:ascii="Bookman Old Style" w:hAnsi="Bookman Old Style"/>
        </w:rPr>
      </w:pPr>
      <w:r w:rsidRPr="001A45B9">
        <w:rPr>
          <w:rFonts w:ascii="Bookman Old Style" w:hAnsi="Bookman Old Style"/>
        </w:rPr>
        <w:t>Pelaksana pengadaan sebagaimana dimaksud pada ayat (1), dapat berbentuk tim, panitia atau unit yang dibentuk oleh pemimpin BLUD</w:t>
      </w:r>
      <w:r w:rsidRPr="001A45B9">
        <w:rPr>
          <w:rFonts w:ascii="Bookman Old Style" w:hAnsi="Bookman Old Style"/>
        </w:rPr>
        <w:softHyphen/>
        <w:t>rumah Sakit yang ditugaskan secara khusus untuk melaksanakan pengadaan barang dan/ atau jasa guna keperluan BLU Rumah Sakit Daerah.</w:t>
      </w:r>
    </w:p>
    <w:p w:rsidR="00361693" w:rsidRPr="001A45B9" w:rsidRDefault="00361693" w:rsidP="00E92B87">
      <w:pPr>
        <w:pStyle w:val="Style2"/>
        <w:numPr>
          <w:ilvl w:val="0"/>
          <w:numId w:val="92"/>
        </w:numPr>
        <w:spacing w:after="120" w:line="276" w:lineRule="auto"/>
        <w:ind w:left="540" w:right="1" w:hanging="540"/>
        <w:jc w:val="both"/>
        <w:rPr>
          <w:rFonts w:ascii="Bookman Old Style" w:hAnsi="Bookman Old Style"/>
        </w:rPr>
      </w:pPr>
      <w:r w:rsidRPr="001A45B9">
        <w:rPr>
          <w:rFonts w:ascii="Bookman Old Style" w:hAnsi="Bookman Old Style"/>
        </w:rPr>
        <w:t>Pelaksana pengadaan sebagaimana dimaksud pada ayat (2), terdiri dari personil yang memahami tatacara pengadaan, substansi pekerjaan/kegiatan yang bersangkutan dan bidang lain yang diperlukan.</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89</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Pembentukan tim panitia pelaksana pengadaan barang sebagaimana dimaksud dalam Pasal 88 ayat (2), dilakukan dengan prinsip:</w:t>
      </w:r>
    </w:p>
    <w:p w:rsidR="00361693" w:rsidRPr="001A45B9" w:rsidRDefault="00361693" w:rsidP="00E92B87">
      <w:pPr>
        <w:pStyle w:val="Style8"/>
        <w:numPr>
          <w:ilvl w:val="0"/>
          <w:numId w:val="93"/>
        </w:numPr>
        <w:spacing w:after="120" w:line="276" w:lineRule="auto"/>
        <w:ind w:left="540" w:right="1" w:hanging="540"/>
        <w:jc w:val="both"/>
        <w:rPr>
          <w:rStyle w:val="CharacterStyle3"/>
          <w:sz w:val="24"/>
          <w:szCs w:val="24"/>
        </w:rPr>
      </w:pPr>
      <w:r w:rsidRPr="001A45B9">
        <w:rPr>
          <w:rStyle w:val="CharacterStyle3"/>
          <w:sz w:val="24"/>
          <w:szCs w:val="24"/>
        </w:rPr>
        <w:t>objektifitas, yaitu dalam hal penunjukan yang didasarkan pada aspek integritas moral, kecakapan pengetahuan mengenai proses dan prosedur pengadaan barang dan/atau jasa, tanggung jawab untuk mencapai sasaran kelancaran dan ketepatan tercapainya tujuan pengadaan barang dan/atau jasa;</w:t>
      </w:r>
    </w:p>
    <w:p w:rsidR="00361693" w:rsidRPr="001A45B9" w:rsidRDefault="00361693" w:rsidP="00E92B87">
      <w:pPr>
        <w:pStyle w:val="Style8"/>
        <w:numPr>
          <w:ilvl w:val="0"/>
          <w:numId w:val="93"/>
        </w:numPr>
        <w:spacing w:after="120" w:line="276" w:lineRule="auto"/>
        <w:ind w:left="540" w:right="1" w:hanging="540"/>
        <w:jc w:val="both"/>
        <w:rPr>
          <w:rStyle w:val="CharacterStyle3"/>
          <w:sz w:val="24"/>
          <w:szCs w:val="24"/>
        </w:rPr>
      </w:pPr>
      <w:r w:rsidRPr="001A45B9">
        <w:rPr>
          <w:rStyle w:val="CharacterStyle3"/>
          <w:sz w:val="24"/>
          <w:szCs w:val="24"/>
        </w:rPr>
        <w:t>independensi, yaitu untuk menghindari dan mencegah terjadinya pertentangan kepentingan dengan pihak terkait dalam melaksanakan penunjukan pejabat lain baik langsung maupun tidak langsung; dan</w:t>
      </w:r>
    </w:p>
    <w:p w:rsidR="00361693" w:rsidRPr="001A45B9" w:rsidRDefault="00361693" w:rsidP="00E92B87">
      <w:pPr>
        <w:pStyle w:val="Style8"/>
        <w:numPr>
          <w:ilvl w:val="0"/>
          <w:numId w:val="93"/>
        </w:numPr>
        <w:spacing w:after="120" w:line="276" w:lineRule="auto"/>
        <w:ind w:left="540" w:right="1" w:hanging="540"/>
        <w:jc w:val="both"/>
        <w:rPr>
          <w:rStyle w:val="CharacterStyle3"/>
          <w:sz w:val="24"/>
          <w:szCs w:val="24"/>
        </w:rPr>
      </w:pPr>
      <w:r w:rsidRPr="001A45B9">
        <w:rPr>
          <w:rStyle w:val="CharacterStyle3"/>
          <w:sz w:val="24"/>
          <w:szCs w:val="24"/>
        </w:rPr>
        <w:t xml:space="preserve">saling uji, yaitu berusaha memperoleh informasi dari sumber yang berkompenten, dapat dipercaya, dan dapat dipertanggungjawabkan untuk mendapatkan keyakinan yang memadai dalam melaksanakan penunjukan. </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90</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 xml:space="preserve">Pengadaan barang dan/atau jasa diselenggarakan berdasarkan jenjang nilai yang diatur dalam </w:t>
      </w:r>
      <w:r w:rsidRPr="001A45B9">
        <w:rPr>
          <w:rFonts w:ascii="Bookman Old Style" w:hAnsi="Bookman Old Style"/>
          <w:lang w:val="id-ID"/>
        </w:rPr>
        <w:t>P</w:t>
      </w:r>
      <w:r w:rsidRPr="001A45B9">
        <w:rPr>
          <w:rFonts w:ascii="Bookman Old Style" w:hAnsi="Bookman Old Style"/>
        </w:rPr>
        <w:t xml:space="preserve">eraturan </w:t>
      </w:r>
      <w:r w:rsidRPr="001A45B9">
        <w:rPr>
          <w:rStyle w:val="CharacterStyle4"/>
          <w:rFonts w:ascii="Bookman Old Style" w:hAnsi="Bookman Old Style"/>
          <w:lang w:val="id-ID"/>
        </w:rPr>
        <w:t>G</w:t>
      </w:r>
      <w:r w:rsidRPr="001A45B9">
        <w:rPr>
          <w:rStyle w:val="CharacterStyle4"/>
          <w:rFonts w:ascii="Bookman Old Style" w:hAnsi="Bookman Old Style"/>
        </w:rPr>
        <w:t>ubernur</w:t>
      </w:r>
      <w:r w:rsidRPr="001A45B9">
        <w:rPr>
          <w:rFonts w:ascii="Bookman Old Style" w:hAnsi="Bookman Old Style"/>
        </w:rPr>
        <w:t>.</w:t>
      </w:r>
    </w:p>
    <w:p w:rsidR="00361693" w:rsidRPr="001A45B9" w:rsidRDefault="00D56CB4" w:rsidP="00D56CB4">
      <w:pPr>
        <w:pStyle w:val="Style2"/>
        <w:tabs>
          <w:tab w:val="left" w:pos="5111"/>
        </w:tabs>
        <w:spacing w:line="276" w:lineRule="auto"/>
        <w:ind w:left="600" w:right="1"/>
        <w:jc w:val="left"/>
        <w:rPr>
          <w:rFonts w:ascii="Bookman Old Style" w:hAnsi="Bookman Old Style"/>
          <w:bCs/>
          <w:lang w:val="id-ID"/>
        </w:rPr>
      </w:pPr>
      <w:r w:rsidRPr="001A45B9">
        <w:rPr>
          <w:rFonts w:ascii="Bookman Old Style" w:hAnsi="Bookman Old Style"/>
          <w:lang w:val="id-ID"/>
        </w:rPr>
        <w:t xml:space="preserve">                                            </w:t>
      </w:r>
      <w:r w:rsidR="00361693" w:rsidRPr="001A45B9">
        <w:rPr>
          <w:rFonts w:ascii="Bookman Old Style" w:hAnsi="Bookman Old Style"/>
          <w:bCs/>
        </w:rPr>
        <w:t>BAB XVI</w:t>
      </w:r>
      <w:r w:rsidR="00361693" w:rsidRPr="001A45B9">
        <w:rPr>
          <w:rFonts w:ascii="Bookman Old Style" w:hAnsi="Bookman Old Style"/>
          <w:bCs/>
          <w:lang w:val="id-ID"/>
        </w:rPr>
        <w:t>II</w:t>
      </w:r>
    </w:p>
    <w:p w:rsidR="00361693" w:rsidRPr="001A45B9" w:rsidRDefault="00361693" w:rsidP="00361693">
      <w:pPr>
        <w:pStyle w:val="Style2"/>
        <w:spacing w:after="120" w:line="276" w:lineRule="auto"/>
        <w:ind w:right="1"/>
        <w:rPr>
          <w:rFonts w:ascii="Bookman Old Style" w:hAnsi="Bookman Old Style"/>
          <w:bCs/>
          <w:caps/>
        </w:rPr>
      </w:pPr>
      <w:r w:rsidRPr="001A45B9">
        <w:rPr>
          <w:rFonts w:ascii="Bookman Old Style" w:hAnsi="Bookman Old Style"/>
          <w:bCs/>
          <w:caps/>
        </w:rPr>
        <w:t>Pengelolaan Barang dan Penyelesaian Kerugian</w:t>
      </w:r>
    </w:p>
    <w:p w:rsidR="00361693" w:rsidRPr="001A45B9" w:rsidRDefault="00361693" w:rsidP="00361693">
      <w:pPr>
        <w:pStyle w:val="Style2"/>
        <w:spacing w:after="120" w:line="276" w:lineRule="auto"/>
        <w:ind w:right="1"/>
        <w:rPr>
          <w:rFonts w:ascii="Bookman Old Style" w:hAnsi="Bookman Old Style"/>
          <w:bCs/>
        </w:rPr>
      </w:pPr>
      <w:r w:rsidRPr="001A45B9">
        <w:rPr>
          <w:rFonts w:ascii="Bookman Old Style" w:hAnsi="Bookman Old Style"/>
          <w:bCs/>
        </w:rPr>
        <w:t>Bagian Kesatu</w:t>
      </w:r>
    </w:p>
    <w:p w:rsidR="00361693" w:rsidRPr="001A45B9" w:rsidRDefault="00361693" w:rsidP="00361693">
      <w:pPr>
        <w:pStyle w:val="Style2"/>
        <w:spacing w:after="120" w:line="276" w:lineRule="auto"/>
        <w:ind w:right="1"/>
        <w:rPr>
          <w:rFonts w:ascii="Bookman Old Style" w:hAnsi="Bookman Old Style"/>
          <w:bCs/>
        </w:rPr>
      </w:pPr>
      <w:r w:rsidRPr="001A45B9">
        <w:rPr>
          <w:rFonts w:ascii="Bookman Old Style" w:hAnsi="Bookman Old Style"/>
          <w:bCs/>
        </w:rPr>
        <w:t>Pengelolaan Barang</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91</w:t>
      </w:r>
    </w:p>
    <w:p w:rsidR="00361693" w:rsidRPr="001A45B9" w:rsidRDefault="00361693" w:rsidP="00E92B87">
      <w:pPr>
        <w:pStyle w:val="Style2"/>
        <w:numPr>
          <w:ilvl w:val="0"/>
          <w:numId w:val="94"/>
        </w:numPr>
        <w:spacing w:after="120" w:line="276" w:lineRule="auto"/>
        <w:ind w:left="540" w:right="1" w:hanging="540"/>
        <w:jc w:val="both"/>
        <w:rPr>
          <w:rFonts w:ascii="Bookman Old Style" w:hAnsi="Bookman Old Style"/>
        </w:rPr>
      </w:pPr>
      <w:r w:rsidRPr="001A45B9">
        <w:rPr>
          <w:rFonts w:ascii="Bookman Old Style" w:hAnsi="Bookman Old Style"/>
        </w:rPr>
        <w:t>Barang inventaris milik BLU Rumah Sakit Daerah dapat dihapus dan/atau dialihkan kepada pihak lain atas dasar pertimbangan ekonomis dengan cara dijual, ditukar dan/atau dihibahkan.</w:t>
      </w:r>
    </w:p>
    <w:p w:rsidR="00361693" w:rsidRPr="001A45B9" w:rsidRDefault="00361693" w:rsidP="00E92B87">
      <w:pPr>
        <w:pStyle w:val="Style8"/>
        <w:numPr>
          <w:ilvl w:val="0"/>
          <w:numId w:val="94"/>
        </w:numPr>
        <w:spacing w:after="120" w:line="276" w:lineRule="auto"/>
        <w:ind w:left="540" w:right="1" w:hanging="540"/>
        <w:jc w:val="both"/>
        <w:rPr>
          <w:rStyle w:val="CharacterStyle3"/>
          <w:sz w:val="24"/>
          <w:szCs w:val="24"/>
        </w:rPr>
      </w:pPr>
      <w:r w:rsidRPr="001A45B9">
        <w:rPr>
          <w:rStyle w:val="CharacterStyle3"/>
          <w:sz w:val="24"/>
          <w:szCs w:val="24"/>
        </w:rPr>
        <w:t>Barang inventaris sebagaimana dimaksud pada ayat (1), merupakan barang pakai habis, barang untuk diolah atau dijual, barang lainya yang tidak memenuhi persyaratan sebagai aset tetap.</w:t>
      </w:r>
    </w:p>
    <w:p w:rsidR="00361693" w:rsidRPr="001A45B9" w:rsidRDefault="00361693" w:rsidP="00E92B87">
      <w:pPr>
        <w:pStyle w:val="Style8"/>
        <w:numPr>
          <w:ilvl w:val="0"/>
          <w:numId w:val="94"/>
        </w:numPr>
        <w:spacing w:after="120" w:line="276" w:lineRule="auto"/>
        <w:ind w:left="540" w:right="1" w:hanging="540"/>
        <w:jc w:val="both"/>
        <w:rPr>
          <w:rStyle w:val="CharacterStyle3"/>
          <w:sz w:val="24"/>
          <w:szCs w:val="24"/>
        </w:rPr>
      </w:pPr>
      <w:r w:rsidRPr="001A45B9">
        <w:rPr>
          <w:rStyle w:val="CharacterStyle3"/>
          <w:sz w:val="24"/>
          <w:szCs w:val="24"/>
        </w:rPr>
        <w:t>Hasil penjualan barang inventaris sebagai akibat dari pengalihan sebagaimana pada ayat (1), merupakan pendapatan BLU Rumah Sakit Daerah.</w:t>
      </w:r>
    </w:p>
    <w:p w:rsidR="00361693" w:rsidRPr="001A45B9" w:rsidRDefault="00361693" w:rsidP="00E92B87">
      <w:pPr>
        <w:pStyle w:val="Style8"/>
        <w:numPr>
          <w:ilvl w:val="0"/>
          <w:numId w:val="94"/>
        </w:numPr>
        <w:spacing w:after="120" w:line="276" w:lineRule="auto"/>
        <w:ind w:left="540" w:right="1" w:hanging="540"/>
        <w:jc w:val="both"/>
        <w:rPr>
          <w:rStyle w:val="CharacterStyle3"/>
          <w:sz w:val="24"/>
          <w:szCs w:val="24"/>
        </w:rPr>
      </w:pPr>
      <w:r w:rsidRPr="001A45B9">
        <w:rPr>
          <w:rStyle w:val="CharacterStyle3"/>
          <w:sz w:val="24"/>
          <w:szCs w:val="24"/>
        </w:rPr>
        <w:t>Hasil penjualan barang investasi sebagaimana dimaksud pada ayat (3), dituangkan dalam laporan keuangan BLU Rumah Sakit Daerah.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92</w:t>
      </w:r>
    </w:p>
    <w:p w:rsidR="00361693" w:rsidRPr="001A45B9" w:rsidRDefault="00361693" w:rsidP="00E92B87">
      <w:pPr>
        <w:pStyle w:val="Style15"/>
        <w:numPr>
          <w:ilvl w:val="0"/>
          <w:numId w:val="95"/>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lastRenderedPageBreak/>
        <w:t>BLU Rumah Sakit Daerah tidak boleh mengalihkan dan/atau menghapus aset tetap, kecuali atas persetujuan pejabat berwenang.</w:t>
      </w:r>
    </w:p>
    <w:p w:rsidR="00361693" w:rsidRPr="001A45B9" w:rsidRDefault="00361693" w:rsidP="00E92B87">
      <w:pPr>
        <w:pStyle w:val="Style15"/>
        <w:numPr>
          <w:ilvl w:val="0"/>
          <w:numId w:val="95"/>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Aset tetap sebagaimana dimaksud pada ayat (1), merupakan aset berwujud yang mempunyai masa manfaat lebih dari 12 (dua belas) bulan untuk digunakan dalam kegiatan BLU Rumah Sakit Daerah atau dimanfaatkan oleh masyarakat umum.</w:t>
      </w:r>
    </w:p>
    <w:p w:rsidR="00361693" w:rsidRPr="001A45B9" w:rsidRDefault="00361693" w:rsidP="00E92B87">
      <w:pPr>
        <w:pStyle w:val="Style15"/>
        <w:numPr>
          <w:ilvl w:val="0"/>
          <w:numId w:val="95"/>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Kewenangan pengalihan dan/atau penghapusan aset tetap sebagaimana dimaksud pada ayat (1), diselenggarakan berdasarkan jenjang nilai dan jenis barang sesuai dengan ketentuan peraturan perundang-undangan.</w:t>
      </w:r>
    </w:p>
    <w:p w:rsidR="00361693" w:rsidRPr="001A45B9" w:rsidRDefault="00361693" w:rsidP="00E92B87">
      <w:pPr>
        <w:pStyle w:val="Style15"/>
        <w:numPr>
          <w:ilvl w:val="0"/>
          <w:numId w:val="95"/>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Hasil pengalihan aset tetap sebagaimana dimaksud pada ayat (3), merupakan pendapatan BLU Rumah Sakit Daerah dan dituangkan dalam laporan keuangan BLU Rumah Sakit Daerah.</w:t>
      </w:r>
    </w:p>
    <w:p w:rsidR="00361693" w:rsidRPr="001A45B9" w:rsidRDefault="00361693" w:rsidP="00E92B87">
      <w:pPr>
        <w:pStyle w:val="Style15"/>
        <w:numPr>
          <w:ilvl w:val="0"/>
          <w:numId w:val="95"/>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 xml:space="preserve">Pengalihan aset tetap sebagaimana dimaksud pada ayat (3), dilaporkan kepada </w:t>
      </w:r>
      <w:r w:rsidRPr="001A45B9">
        <w:rPr>
          <w:rStyle w:val="CharacterStyle4"/>
          <w:rFonts w:ascii="Bookman Old Style" w:hAnsi="Bookman Old Style" w:cs="Times New Roman"/>
          <w:b w:val="0"/>
          <w:bCs w:val="0"/>
          <w:lang w:val="id-ID"/>
        </w:rPr>
        <w:t>G</w:t>
      </w:r>
      <w:r w:rsidRPr="001A45B9">
        <w:rPr>
          <w:rStyle w:val="CharacterStyle4"/>
          <w:rFonts w:ascii="Bookman Old Style" w:hAnsi="Bookman Old Style" w:cs="Times New Roman"/>
          <w:b w:val="0"/>
          <w:bCs w:val="0"/>
        </w:rPr>
        <w:t>ubernur</w:t>
      </w:r>
      <w:r w:rsidRPr="001A45B9">
        <w:rPr>
          <w:rStyle w:val="CharacterStyle1"/>
          <w:rFonts w:ascii="Bookman Old Style" w:hAnsi="Bookman Old Style"/>
          <w:bCs w:val="0"/>
        </w:rPr>
        <w:t xml:space="preserve"> melalui </w:t>
      </w:r>
      <w:r w:rsidRPr="001A45B9">
        <w:rPr>
          <w:rStyle w:val="CharacterStyle1"/>
          <w:rFonts w:ascii="Bookman Old Style" w:hAnsi="Bookman Old Style"/>
          <w:bCs w:val="0"/>
          <w:lang w:val="id-ID"/>
        </w:rPr>
        <w:t>S</w:t>
      </w:r>
      <w:r w:rsidRPr="001A45B9">
        <w:rPr>
          <w:rStyle w:val="CharacterStyle1"/>
          <w:rFonts w:ascii="Bookman Old Style" w:hAnsi="Bookman Old Style"/>
          <w:bCs w:val="0"/>
        </w:rPr>
        <w:t xml:space="preserve">ekretaris </w:t>
      </w:r>
      <w:r w:rsidRPr="001A45B9">
        <w:rPr>
          <w:rStyle w:val="CharacterStyle1"/>
          <w:rFonts w:ascii="Bookman Old Style" w:hAnsi="Bookman Old Style"/>
          <w:bCs w:val="0"/>
          <w:lang w:val="id-ID"/>
        </w:rPr>
        <w:t>D</w:t>
      </w:r>
      <w:r w:rsidRPr="001A45B9">
        <w:rPr>
          <w:rStyle w:val="CharacterStyle1"/>
          <w:rFonts w:ascii="Bookman Old Style" w:hAnsi="Bookman Old Style"/>
          <w:bCs w:val="0"/>
        </w:rPr>
        <w:t>aerah/</w:t>
      </w:r>
      <w:r w:rsidRPr="001A45B9">
        <w:rPr>
          <w:rStyle w:val="CharacterStyle1"/>
          <w:rFonts w:ascii="Bookman Old Style" w:hAnsi="Bookman Old Style"/>
          <w:bCs w:val="0"/>
          <w:lang w:val="id-ID"/>
        </w:rPr>
        <w:t>K</w:t>
      </w:r>
      <w:r w:rsidRPr="001A45B9">
        <w:rPr>
          <w:rStyle w:val="CharacterStyle1"/>
          <w:rFonts w:ascii="Bookman Old Style" w:hAnsi="Bookman Old Style"/>
          <w:bCs w:val="0"/>
        </w:rPr>
        <w:t>epala SKPD.</w:t>
      </w:r>
    </w:p>
    <w:p w:rsidR="00361693" w:rsidRPr="001A45B9" w:rsidRDefault="00361693" w:rsidP="00E92B87">
      <w:pPr>
        <w:pStyle w:val="Style15"/>
        <w:numPr>
          <w:ilvl w:val="0"/>
          <w:numId w:val="95"/>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 xml:space="preserve">Penggunaan aset tetap untuk kegiatan yang tidak terkait langsung dengan tugas dan fungsi BLU Rumah Sakit Daerah harus mendapat persetujuan </w:t>
      </w:r>
      <w:r w:rsidRPr="001A45B9">
        <w:rPr>
          <w:rStyle w:val="CharacterStyle4"/>
          <w:rFonts w:ascii="Bookman Old Style" w:hAnsi="Bookman Old Style" w:cs="Times New Roman"/>
          <w:b w:val="0"/>
          <w:bCs w:val="0"/>
        </w:rPr>
        <w:t>gubernur</w:t>
      </w:r>
      <w:r w:rsidRPr="001A45B9">
        <w:rPr>
          <w:rStyle w:val="CharacterStyle1"/>
          <w:rFonts w:ascii="Bookman Old Style" w:hAnsi="Bookman Old Style"/>
          <w:bCs w:val="0"/>
        </w:rPr>
        <w:t xml:space="preserve"> melalui </w:t>
      </w:r>
      <w:r w:rsidRPr="001A45B9">
        <w:rPr>
          <w:rStyle w:val="CharacterStyle1"/>
          <w:rFonts w:ascii="Bookman Old Style" w:hAnsi="Bookman Old Style"/>
          <w:bCs w:val="0"/>
          <w:lang w:val="id-ID"/>
        </w:rPr>
        <w:t>S</w:t>
      </w:r>
      <w:r w:rsidRPr="001A45B9">
        <w:rPr>
          <w:rStyle w:val="CharacterStyle1"/>
          <w:rFonts w:ascii="Bookman Old Style" w:hAnsi="Bookman Old Style"/>
          <w:bCs w:val="0"/>
        </w:rPr>
        <w:t xml:space="preserve">ekretaris </w:t>
      </w:r>
      <w:r w:rsidRPr="001A45B9">
        <w:rPr>
          <w:rStyle w:val="CharacterStyle1"/>
          <w:rFonts w:ascii="Bookman Old Style" w:hAnsi="Bookman Old Style"/>
          <w:bCs w:val="0"/>
          <w:lang w:val="id-ID"/>
        </w:rPr>
        <w:t>D</w:t>
      </w:r>
      <w:r w:rsidRPr="001A45B9">
        <w:rPr>
          <w:rStyle w:val="CharacterStyle1"/>
          <w:rFonts w:ascii="Bookman Old Style" w:hAnsi="Bookman Old Style"/>
          <w:bCs w:val="0"/>
        </w:rPr>
        <w:t>aerah.</w:t>
      </w:r>
    </w:p>
    <w:p w:rsidR="00361693" w:rsidRPr="001A45B9" w:rsidRDefault="00361693" w:rsidP="00361693">
      <w:pPr>
        <w:pStyle w:val="Style2"/>
        <w:spacing w:line="276" w:lineRule="auto"/>
        <w:ind w:right="1"/>
        <w:rPr>
          <w:rFonts w:ascii="Bookman Old Style" w:hAnsi="Bookman Old Style"/>
        </w:rPr>
      </w:pPr>
    </w:p>
    <w:p w:rsidR="00D56CB4" w:rsidRPr="001A45B9" w:rsidRDefault="00D56CB4" w:rsidP="00361693">
      <w:pPr>
        <w:pStyle w:val="Style2"/>
        <w:spacing w:after="120" w:line="276" w:lineRule="auto"/>
        <w:ind w:right="1"/>
        <w:rPr>
          <w:rFonts w:ascii="Bookman Old Style" w:hAnsi="Bookman Old Style"/>
          <w:lang w:val="id-ID"/>
        </w:rPr>
      </w:pPr>
    </w:p>
    <w:p w:rsidR="00D56CB4" w:rsidRPr="001A45B9" w:rsidRDefault="00D56CB4" w:rsidP="00361693">
      <w:pPr>
        <w:pStyle w:val="Style2"/>
        <w:spacing w:after="120" w:line="276" w:lineRule="auto"/>
        <w:ind w:right="1"/>
        <w:rPr>
          <w:rFonts w:ascii="Bookman Old Style" w:hAnsi="Bookman Old Style"/>
          <w:lang w:val="id-ID"/>
        </w:rPr>
      </w:pPr>
    </w:p>
    <w:p w:rsidR="00D56CB4" w:rsidRPr="001A45B9" w:rsidRDefault="00D56CB4"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93</w:t>
      </w:r>
    </w:p>
    <w:p w:rsidR="00361693" w:rsidRPr="001A45B9" w:rsidRDefault="00361693" w:rsidP="00E92B87">
      <w:pPr>
        <w:pStyle w:val="Style2"/>
        <w:numPr>
          <w:ilvl w:val="0"/>
          <w:numId w:val="96"/>
        </w:numPr>
        <w:spacing w:after="120" w:line="276" w:lineRule="auto"/>
        <w:ind w:left="540" w:right="1" w:hanging="540"/>
        <w:jc w:val="both"/>
        <w:rPr>
          <w:rFonts w:ascii="Bookman Old Style" w:hAnsi="Bookman Old Style"/>
        </w:rPr>
      </w:pPr>
      <w:r w:rsidRPr="001A45B9">
        <w:rPr>
          <w:rFonts w:ascii="Bookman Old Style" w:hAnsi="Bookman Old Style"/>
        </w:rPr>
        <w:t>Tanah dan bangunan BLU Rumah Sakit Daerah disertifikat atas nama pemerintah daerah yang bersangkutan.</w:t>
      </w:r>
    </w:p>
    <w:p w:rsidR="00361693" w:rsidRPr="001A45B9" w:rsidRDefault="00361693" w:rsidP="00E92B87">
      <w:pPr>
        <w:pStyle w:val="Style15"/>
        <w:numPr>
          <w:ilvl w:val="0"/>
          <w:numId w:val="96"/>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 xml:space="preserve">Tanah dan bangunan yang tidak digunakan dalam rangka penyelenggaraan tugas dan fungsi BLU Rumah Sakit Daerah, dapat dialih-gunakan oleh pemimpin BLU Rumah Sakit Daerah dengan persetujuan </w:t>
      </w:r>
      <w:r w:rsidRPr="001A45B9">
        <w:rPr>
          <w:rStyle w:val="CharacterStyle4"/>
          <w:rFonts w:ascii="Bookman Old Style" w:hAnsi="Bookman Old Style" w:cs="Times New Roman"/>
          <w:b w:val="0"/>
          <w:bCs w:val="0"/>
          <w:lang w:val="id-ID"/>
        </w:rPr>
        <w:t>G</w:t>
      </w:r>
      <w:r w:rsidRPr="001A45B9">
        <w:rPr>
          <w:rStyle w:val="CharacterStyle4"/>
          <w:rFonts w:ascii="Bookman Old Style" w:hAnsi="Bookman Old Style" w:cs="Times New Roman"/>
          <w:b w:val="0"/>
          <w:bCs w:val="0"/>
        </w:rPr>
        <w:t>ubernur</w:t>
      </w:r>
      <w:r w:rsidRPr="001A45B9">
        <w:rPr>
          <w:rStyle w:val="CharacterStyle1"/>
          <w:rFonts w:ascii="Bookman Old Style" w:hAnsi="Bookman Old Style"/>
          <w:bCs w:val="0"/>
        </w:rPr>
        <w:t>.</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Kedua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Surplus dan Defisit Anggaran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94</w:t>
      </w:r>
    </w:p>
    <w:p w:rsidR="00361693" w:rsidRPr="001A45B9" w:rsidRDefault="00361693" w:rsidP="00E92B87">
      <w:pPr>
        <w:pStyle w:val="Style2"/>
        <w:numPr>
          <w:ilvl w:val="0"/>
          <w:numId w:val="97"/>
        </w:numPr>
        <w:spacing w:after="120" w:line="276" w:lineRule="auto"/>
        <w:ind w:left="540" w:right="1" w:hanging="540"/>
        <w:jc w:val="both"/>
        <w:rPr>
          <w:rFonts w:ascii="Bookman Old Style" w:hAnsi="Bookman Old Style"/>
        </w:rPr>
      </w:pPr>
      <w:r w:rsidRPr="001A45B9">
        <w:rPr>
          <w:rFonts w:ascii="Bookman Old Style" w:hAnsi="Bookman Old Style"/>
        </w:rPr>
        <w:t>Surplus anggaran BLU Rumah Sakit Daerah merupakan selisih lebih antara realisasi pendapatan dan realisasi biaya BLU Rumah Sakit Daerah.</w:t>
      </w:r>
    </w:p>
    <w:p w:rsidR="00361693" w:rsidRPr="001A45B9" w:rsidRDefault="00361693" w:rsidP="00E92B87">
      <w:pPr>
        <w:pStyle w:val="Style2"/>
        <w:numPr>
          <w:ilvl w:val="0"/>
          <w:numId w:val="97"/>
        </w:numPr>
        <w:spacing w:after="120" w:line="276" w:lineRule="auto"/>
        <w:ind w:left="540" w:right="1" w:hanging="540"/>
        <w:jc w:val="both"/>
        <w:rPr>
          <w:rFonts w:ascii="Bookman Old Style" w:hAnsi="Bookman Old Style"/>
        </w:rPr>
      </w:pPr>
      <w:r w:rsidRPr="001A45B9">
        <w:rPr>
          <w:rFonts w:ascii="Bookman Old Style" w:hAnsi="Bookman Old Style"/>
        </w:rPr>
        <w:t>Surplus anggaran BLU Rumah Sakit Daerah dapat digunakan dalam tahun anggaran berikutnya kecuali atas permintaan gubernur, disetorkan sebagian atau seluruhnya ke kas daerah dengan mempertimbangkan posisi likuiditas BLU Rumah Sakit Daerah.</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95</w:t>
      </w:r>
    </w:p>
    <w:p w:rsidR="00361693" w:rsidRPr="001A45B9" w:rsidRDefault="00361693" w:rsidP="00E92B87">
      <w:pPr>
        <w:pStyle w:val="Style2"/>
        <w:numPr>
          <w:ilvl w:val="0"/>
          <w:numId w:val="98"/>
        </w:numPr>
        <w:spacing w:after="120" w:line="276" w:lineRule="auto"/>
        <w:ind w:left="540" w:right="1" w:hanging="540"/>
        <w:jc w:val="both"/>
        <w:rPr>
          <w:rFonts w:ascii="Bookman Old Style" w:hAnsi="Bookman Old Style"/>
        </w:rPr>
      </w:pPr>
      <w:r w:rsidRPr="001A45B9">
        <w:rPr>
          <w:rFonts w:ascii="Bookman Old Style" w:hAnsi="Bookman Old Style"/>
        </w:rPr>
        <w:t>Defisit anggaran BLU Rumah Sakit Daerah merupakan selisih kurang antara realisasi pendapatan dengan realisasi biaya BLU Rumah Sakit Daerah pada satu tahun anggaran.</w:t>
      </w:r>
    </w:p>
    <w:p w:rsidR="00361693" w:rsidRPr="001A45B9" w:rsidRDefault="00361693" w:rsidP="00E92B87">
      <w:pPr>
        <w:pStyle w:val="Style2"/>
        <w:numPr>
          <w:ilvl w:val="0"/>
          <w:numId w:val="98"/>
        </w:numPr>
        <w:spacing w:after="120" w:line="276" w:lineRule="auto"/>
        <w:ind w:left="540" w:right="1" w:hanging="540"/>
        <w:jc w:val="both"/>
        <w:rPr>
          <w:rFonts w:ascii="Bookman Old Style" w:hAnsi="Bookman Old Style"/>
        </w:rPr>
      </w:pPr>
      <w:r w:rsidRPr="001A45B9">
        <w:rPr>
          <w:rFonts w:ascii="Bookman Old Style" w:hAnsi="Bookman Old Style"/>
        </w:rPr>
        <w:t>Defisit anggaran BLU Rumah Sakit Daerah dapat diajukan usulan pembiayaan pada tahun anggaran berikutnya kepada PPKD.</w:t>
      </w: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 xml:space="preserve">Bagian Ketiga </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 xml:space="preserve">Penyelesaian Kerugian </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96</w:t>
      </w:r>
    </w:p>
    <w:p w:rsidR="00361693" w:rsidRPr="001A45B9" w:rsidRDefault="00361693" w:rsidP="00361693">
      <w:pPr>
        <w:pStyle w:val="Style12"/>
        <w:adjustRightInd/>
        <w:spacing w:after="120" w:line="276" w:lineRule="auto"/>
        <w:ind w:right="1"/>
        <w:jc w:val="both"/>
        <w:rPr>
          <w:rFonts w:ascii="Bookman Old Style" w:hAnsi="Bookman Old Style"/>
          <w:lang w:val="id-ID"/>
        </w:rPr>
      </w:pPr>
      <w:r w:rsidRPr="001A45B9">
        <w:rPr>
          <w:rStyle w:val="CharacterStyle4"/>
          <w:rFonts w:ascii="Bookman Old Style" w:hAnsi="Bookman Old Style"/>
        </w:rPr>
        <w:t xml:space="preserve">Kerugian pada BLU Rumah Sakit Daerah yang disebabkan oleh tindakan melanggar hukum atau kelalaian seseorang, diselesaikan menurut ketentuan peraturan perundang-undangan yang berlaku. </w:t>
      </w:r>
    </w:p>
    <w:p w:rsidR="00361693" w:rsidRPr="001A45B9" w:rsidRDefault="00361693" w:rsidP="00361693">
      <w:pPr>
        <w:pStyle w:val="Style2"/>
        <w:spacing w:line="276" w:lineRule="auto"/>
        <w:ind w:right="1"/>
        <w:rPr>
          <w:rFonts w:ascii="Bookman Old Style" w:hAnsi="Bookman Old Style"/>
          <w:bCs/>
          <w:caps/>
        </w:rPr>
      </w:pPr>
    </w:p>
    <w:p w:rsidR="00D56CB4" w:rsidRPr="001A45B9" w:rsidRDefault="00D56CB4" w:rsidP="00361693">
      <w:pPr>
        <w:pStyle w:val="Style2"/>
        <w:spacing w:after="120" w:line="276" w:lineRule="auto"/>
        <w:ind w:right="1"/>
        <w:rPr>
          <w:rFonts w:ascii="Bookman Old Style" w:hAnsi="Bookman Old Style"/>
          <w:bCs/>
          <w:caps/>
          <w:lang w:val="id-ID"/>
        </w:rPr>
      </w:pPr>
    </w:p>
    <w:p w:rsidR="00D56CB4" w:rsidRPr="001A45B9" w:rsidRDefault="00D56CB4" w:rsidP="00361693">
      <w:pPr>
        <w:pStyle w:val="Style2"/>
        <w:spacing w:after="120" w:line="276" w:lineRule="auto"/>
        <w:ind w:right="1"/>
        <w:rPr>
          <w:rFonts w:ascii="Bookman Old Style" w:hAnsi="Bookman Old Style"/>
          <w:bCs/>
          <w:caps/>
          <w:lang w:val="id-ID"/>
        </w:rPr>
      </w:pPr>
    </w:p>
    <w:p w:rsidR="00D56CB4" w:rsidRPr="001A45B9" w:rsidRDefault="00D56CB4" w:rsidP="00361693">
      <w:pPr>
        <w:pStyle w:val="Style2"/>
        <w:spacing w:after="120" w:line="276" w:lineRule="auto"/>
        <w:ind w:right="1"/>
        <w:rPr>
          <w:rFonts w:ascii="Bookman Old Style" w:hAnsi="Bookman Old Style"/>
          <w:bCs/>
          <w:caps/>
          <w:lang w:val="id-ID"/>
        </w:rPr>
      </w:pPr>
    </w:p>
    <w:p w:rsidR="00D56CB4" w:rsidRPr="001A45B9" w:rsidRDefault="00D56CB4" w:rsidP="00361693">
      <w:pPr>
        <w:pStyle w:val="Style2"/>
        <w:spacing w:after="120" w:line="276" w:lineRule="auto"/>
        <w:ind w:right="1"/>
        <w:rPr>
          <w:rFonts w:ascii="Bookman Old Style" w:hAnsi="Bookman Old Style"/>
          <w:bCs/>
          <w:caps/>
          <w:lang w:val="id-ID"/>
        </w:rPr>
      </w:pPr>
    </w:p>
    <w:p w:rsidR="00361693" w:rsidRPr="001A45B9" w:rsidRDefault="00361693" w:rsidP="00361693">
      <w:pPr>
        <w:pStyle w:val="Style2"/>
        <w:spacing w:after="120" w:line="276" w:lineRule="auto"/>
        <w:ind w:right="1"/>
        <w:rPr>
          <w:rFonts w:ascii="Bookman Old Style" w:hAnsi="Bookman Old Style"/>
          <w:bCs/>
          <w:caps/>
          <w:lang w:val="id-ID"/>
        </w:rPr>
      </w:pPr>
      <w:r w:rsidRPr="001A45B9">
        <w:rPr>
          <w:rFonts w:ascii="Bookman Old Style" w:hAnsi="Bookman Old Style"/>
          <w:bCs/>
          <w:caps/>
        </w:rPr>
        <w:t>BAB X</w:t>
      </w:r>
      <w:r w:rsidRPr="001A45B9">
        <w:rPr>
          <w:rFonts w:ascii="Bookman Old Style" w:hAnsi="Bookman Old Style"/>
          <w:bCs/>
          <w:caps/>
          <w:lang w:val="id-ID"/>
        </w:rPr>
        <w:t>IX</w:t>
      </w:r>
    </w:p>
    <w:p w:rsidR="00361693" w:rsidRPr="001A45B9" w:rsidRDefault="00361693" w:rsidP="00361693">
      <w:pPr>
        <w:pStyle w:val="Style2"/>
        <w:spacing w:after="120" w:line="276" w:lineRule="auto"/>
        <w:ind w:right="1"/>
        <w:rPr>
          <w:rFonts w:ascii="Bookman Old Style" w:hAnsi="Bookman Old Style"/>
          <w:bCs/>
        </w:rPr>
      </w:pPr>
      <w:r w:rsidRPr="001A45B9">
        <w:rPr>
          <w:rFonts w:ascii="Bookman Old Style" w:hAnsi="Bookman Old Style"/>
          <w:bCs/>
          <w:caps/>
        </w:rPr>
        <w:t>Penatausahaan Keuangan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97</w:t>
      </w:r>
    </w:p>
    <w:p w:rsidR="00361693" w:rsidRPr="001A45B9" w:rsidRDefault="00361693" w:rsidP="00E92B87">
      <w:pPr>
        <w:pStyle w:val="Style12"/>
        <w:numPr>
          <w:ilvl w:val="1"/>
          <w:numId w:val="123"/>
        </w:numPr>
        <w:adjustRightInd/>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Penata-usahaan keuangan BLU Rumah Sakit Daerah paling sedikit memuat:</w:t>
      </w:r>
    </w:p>
    <w:p w:rsidR="00361693" w:rsidRPr="001A45B9" w:rsidRDefault="00361693" w:rsidP="00E92B87">
      <w:pPr>
        <w:pStyle w:val="Style12"/>
        <w:numPr>
          <w:ilvl w:val="0"/>
          <w:numId w:val="48"/>
        </w:numPr>
        <w:tabs>
          <w:tab w:val="clear" w:pos="360"/>
        </w:tabs>
        <w:adjustRightInd/>
        <w:spacing w:after="120" w:line="276" w:lineRule="auto"/>
        <w:ind w:left="960" w:right="1"/>
        <w:jc w:val="both"/>
        <w:rPr>
          <w:rStyle w:val="CharacterStyle4"/>
          <w:rFonts w:ascii="Bookman Old Style" w:hAnsi="Bookman Old Style"/>
        </w:rPr>
      </w:pPr>
      <w:r w:rsidRPr="001A45B9">
        <w:rPr>
          <w:rStyle w:val="CharacterStyle4"/>
          <w:rFonts w:ascii="Bookman Old Style" w:hAnsi="Bookman Old Style"/>
        </w:rPr>
        <w:t>pendapatan/ biaya;</w:t>
      </w:r>
    </w:p>
    <w:p w:rsidR="00361693" w:rsidRPr="001A45B9" w:rsidRDefault="00361693" w:rsidP="00E92B87">
      <w:pPr>
        <w:pStyle w:val="Style12"/>
        <w:numPr>
          <w:ilvl w:val="0"/>
          <w:numId w:val="48"/>
        </w:numPr>
        <w:tabs>
          <w:tab w:val="clear" w:pos="360"/>
        </w:tabs>
        <w:adjustRightInd/>
        <w:spacing w:after="120" w:line="276" w:lineRule="auto"/>
        <w:ind w:left="960" w:right="1"/>
        <w:jc w:val="both"/>
        <w:rPr>
          <w:rStyle w:val="CharacterStyle4"/>
          <w:rFonts w:ascii="Bookman Old Style" w:hAnsi="Bookman Old Style"/>
        </w:rPr>
      </w:pPr>
      <w:r w:rsidRPr="001A45B9">
        <w:rPr>
          <w:rStyle w:val="CharacterStyle4"/>
          <w:rFonts w:ascii="Bookman Old Style" w:hAnsi="Bookman Old Style"/>
        </w:rPr>
        <w:t>penerimaan/pengeluaran;</w:t>
      </w:r>
    </w:p>
    <w:p w:rsidR="00361693" w:rsidRPr="001A45B9" w:rsidRDefault="00361693" w:rsidP="00E92B87">
      <w:pPr>
        <w:pStyle w:val="Style12"/>
        <w:numPr>
          <w:ilvl w:val="0"/>
          <w:numId w:val="48"/>
        </w:numPr>
        <w:tabs>
          <w:tab w:val="clear" w:pos="360"/>
        </w:tabs>
        <w:adjustRightInd/>
        <w:spacing w:after="120" w:line="276" w:lineRule="auto"/>
        <w:ind w:left="960" w:right="1"/>
        <w:jc w:val="both"/>
        <w:rPr>
          <w:rStyle w:val="CharacterStyle4"/>
          <w:rFonts w:ascii="Bookman Old Style" w:hAnsi="Bookman Old Style"/>
        </w:rPr>
      </w:pPr>
      <w:r w:rsidRPr="001A45B9">
        <w:rPr>
          <w:rStyle w:val="CharacterStyle4"/>
          <w:rFonts w:ascii="Bookman Old Style" w:hAnsi="Bookman Old Style"/>
        </w:rPr>
        <w:t>utang/piutang,</w:t>
      </w:r>
    </w:p>
    <w:p w:rsidR="00361693" w:rsidRPr="001A45B9" w:rsidRDefault="00361693" w:rsidP="00E92B87">
      <w:pPr>
        <w:pStyle w:val="Style12"/>
        <w:numPr>
          <w:ilvl w:val="0"/>
          <w:numId w:val="48"/>
        </w:numPr>
        <w:tabs>
          <w:tab w:val="clear" w:pos="360"/>
        </w:tabs>
        <w:adjustRightInd/>
        <w:spacing w:after="120" w:line="276" w:lineRule="auto"/>
        <w:ind w:left="960" w:right="1"/>
        <w:jc w:val="both"/>
        <w:rPr>
          <w:rFonts w:ascii="Bookman Old Style" w:hAnsi="Bookman Old Style"/>
        </w:rPr>
      </w:pPr>
      <w:r w:rsidRPr="001A45B9">
        <w:rPr>
          <w:rFonts w:ascii="Bookman Old Style" w:hAnsi="Bookman Old Style"/>
        </w:rPr>
        <w:t>persediaan, aset tetap dan investasi; dan</w:t>
      </w:r>
    </w:p>
    <w:p w:rsidR="00361693" w:rsidRPr="001A45B9" w:rsidRDefault="00361693" w:rsidP="00E92B87">
      <w:pPr>
        <w:pStyle w:val="Style12"/>
        <w:numPr>
          <w:ilvl w:val="0"/>
          <w:numId w:val="48"/>
        </w:numPr>
        <w:tabs>
          <w:tab w:val="clear" w:pos="360"/>
        </w:tabs>
        <w:adjustRightInd/>
        <w:spacing w:after="120" w:line="276" w:lineRule="auto"/>
        <w:ind w:left="960" w:right="1"/>
        <w:jc w:val="both"/>
        <w:rPr>
          <w:rFonts w:ascii="Bookman Old Style" w:hAnsi="Bookman Old Style"/>
        </w:rPr>
      </w:pPr>
      <w:r w:rsidRPr="001A45B9">
        <w:rPr>
          <w:rFonts w:ascii="Bookman Old Style" w:hAnsi="Bookman Old Style"/>
        </w:rPr>
        <w:t>ekuitas dana.</w:t>
      </w:r>
    </w:p>
    <w:p w:rsidR="00361693" w:rsidRPr="001A45B9" w:rsidRDefault="00361693" w:rsidP="00E92B87">
      <w:pPr>
        <w:pStyle w:val="Style12"/>
        <w:numPr>
          <w:ilvl w:val="1"/>
          <w:numId w:val="123"/>
        </w:numPr>
        <w:adjustRightInd/>
        <w:spacing w:after="120" w:line="276" w:lineRule="auto"/>
        <w:ind w:left="540" w:right="1" w:hanging="540"/>
        <w:jc w:val="both"/>
        <w:rPr>
          <w:rFonts w:ascii="Bookman Old Style" w:hAnsi="Bookman Old Style"/>
        </w:rPr>
      </w:pPr>
      <w:r w:rsidRPr="001A45B9">
        <w:rPr>
          <w:rFonts w:ascii="Bookman Old Style" w:hAnsi="Bookman Old Style"/>
        </w:rPr>
        <w:t>Penata-usahaan keuangan BLU Rumah Sakit Daerah sebagaimana dimaksud pada ayat (1) didasarkan pada prinsip pengelolaan keuangan bisnis yang sehat.</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98</w:t>
      </w:r>
    </w:p>
    <w:p w:rsidR="00361693" w:rsidRPr="001A45B9" w:rsidRDefault="00361693" w:rsidP="00E92B87">
      <w:pPr>
        <w:pStyle w:val="Style2"/>
        <w:numPr>
          <w:ilvl w:val="0"/>
          <w:numId w:val="99"/>
        </w:numPr>
        <w:spacing w:after="120" w:line="276" w:lineRule="auto"/>
        <w:ind w:left="540" w:right="1" w:hanging="540"/>
        <w:jc w:val="both"/>
        <w:rPr>
          <w:rFonts w:ascii="Bookman Old Style" w:hAnsi="Bookman Old Style"/>
        </w:rPr>
      </w:pPr>
      <w:r w:rsidRPr="001A45B9">
        <w:rPr>
          <w:rFonts w:ascii="Bookman Old Style" w:hAnsi="Bookman Old Style"/>
        </w:rPr>
        <w:t>Direksi BLU Rumah Sakit Daerah menetapkan kebijakan piñata-usahaan keuangan BLU Rumah Sakit Daerah.</w:t>
      </w:r>
    </w:p>
    <w:p w:rsidR="00361693" w:rsidRPr="001A45B9" w:rsidRDefault="00361693" w:rsidP="00E92B87">
      <w:pPr>
        <w:pStyle w:val="Style2"/>
        <w:numPr>
          <w:ilvl w:val="0"/>
          <w:numId w:val="99"/>
        </w:numPr>
        <w:spacing w:after="120" w:line="276" w:lineRule="auto"/>
        <w:ind w:left="540" w:right="1" w:hanging="540"/>
        <w:jc w:val="both"/>
        <w:rPr>
          <w:rFonts w:ascii="Bookman Old Style" w:hAnsi="Bookman Old Style"/>
        </w:rPr>
      </w:pPr>
      <w:r w:rsidRPr="001A45B9">
        <w:rPr>
          <w:rFonts w:ascii="Bookman Old Style" w:hAnsi="Bookman Old Style"/>
        </w:rPr>
        <w:t>Penetapan kebijakan penata-usahaan keuangan sebagaimana dimaksud pada ayat (1), disampaikan kepada PPKD.</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 X</w:t>
      </w:r>
      <w:r w:rsidRPr="001A45B9">
        <w:rPr>
          <w:rFonts w:ascii="Bookman Old Style" w:hAnsi="Bookman Old Style"/>
          <w:lang w:val="id-ID"/>
        </w:rPr>
        <w:t>X</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AKUNTANSI DAN PELAPORAN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Kesatu</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Akuntansi</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99</w:t>
      </w:r>
    </w:p>
    <w:p w:rsidR="00361693" w:rsidRPr="001A45B9" w:rsidRDefault="00361693" w:rsidP="00E92B87">
      <w:pPr>
        <w:pStyle w:val="Style2"/>
        <w:numPr>
          <w:ilvl w:val="0"/>
          <w:numId w:val="100"/>
        </w:numPr>
        <w:spacing w:after="120" w:line="276" w:lineRule="auto"/>
        <w:ind w:left="540" w:right="1" w:hanging="540"/>
        <w:jc w:val="both"/>
        <w:rPr>
          <w:rFonts w:ascii="Bookman Old Style" w:hAnsi="Bookman Old Style"/>
        </w:rPr>
      </w:pPr>
      <w:r w:rsidRPr="001A45B9">
        <w:rPr>
          <w:rFonts w:ascii="Bookman Old Style" w:hAnsi="Bookman Old Style"/>
        </w:rPr>
        <w:t>BLU Rumah Sakit Daerah menerapkan sistem informasi manajemen keuangan sesuai dengan kebutuhan praktek bisnis yang sehat</w:t>
      </w:r>
    </w:p>
    <w:p w:rsidR="00361693" w:rsidRPr="001A45B9" w:rsidRDefault="00361693" w:rsidP="00E92B87">
      <w:pPr>
        <w:pStyle w:val="Style2"/>
        <w:numPr>
          <w:ilvl w:val="0"/>
          <w:numId w:val="100"/>
        </w:numPr>
        <w:spacing w:after="120" w:line="276" w:lineRule="auto"/>
        <w:ind w:left="540" w:right="1" w:hanging="540"/>
        <w:jc w:val="both"/>
        <w:rPr>
          <w:rFonts w:ascii="Bookman Old Style" w:hAnsi="Bookman Old Style"/>
        </w:rPr>
      </w:pPr>
      <w:r w:rsidRPr="001A45B9">
        <w:rPr>
          <w:rFonts w:ascii="Bookman Old Style" w:hAnsi="Bookman Old Style"/>
        </w:rPr>
        <w:t>Setiap transaksi keuangan BLU Rumah Sakit Daerah dicatat dalam dokumen pendukung yang dikelola secara tertib.</w:t>
      </w: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100</w:t>
      </w:r>
    </w:p>
    <w:p w:rsidR="00361693" w:rsidRPr="001A45B9" w:rsidRDefault="00361693" w:rsidP="00E92B87">
      <w:pPr>
        <w:pStyle w:val="Style17"/>
        <w:numPr>
          <w:ilvl w:val="0"/>
          <w:numId w:val="101"/>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BLU Rumah Sakit Daerah menyelenggarakan akuntansi dan laporan keuangan sesuai dengan standar akuntansi keuangan yang diterbitkan oleh asosiasi profesi akuntansi Indonesia untuk manajemen bisnis yang sehat.</w:t>
      </w:r>
    </w:p>
    <w:p w:rsidR="00361693" w:rsidRPr="001A45B9" w:rsidRDefault="00361693" w:rsidP="00E92B87">
      <w:pPr>
        <w:pStyle w:val="Style17"/>
        <w:numPr>
          <w:ilvl w:val="0"/>
          <w:numId w:val="101"/>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Penyelenggaraan akuntansi dan laporan keuangan sebagaimana dimaksud pada ayat (1), menggunakan basis akrual baik dalam pengakuan pendapatan, biaya, aset, kewajiban dan ekuitas dana.</w:t>
      </w:r>
    </w:p>
    <w:p w:rsidR="00361693" w:rsidRPr="001A45B9" w:rsidRDefault="00361693" w:rsidP="00E92B87">
      <w:pPr>
        <w:pStyle w:val="Style17"/>
        <w:numPr>
          <w:ilvl w:val="0"/>
          <w:numId w:val="101"/>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Dalam hal tidak terdapat standar akuntansi sebagaimana dimaksud pada ayat (1), BLU Rumah Sakit Daerah dapat menerapkan standar akuntansi industri yang spesifik setelah mendapatkan persetujuan dari Menteri Keuangan.</w:t>
      </w:r>
    </w:p>
    <w:p w:rsidR="00361693" w:rsidRPr="001A45B9" w:rsidRDefault="00361693" w:rsidP="00E92B87">
      <w:pPr>
        <w:pStyle w:val="Style17"/>
        <w:numPr>
          <w:ilvl w:val="0"/>
          <w:numId w:val="101"/>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BLU Rumah Sakit Daerah mengembangkan dan menerapkan sistem akuntansi dengan berpedoman pada standar akuntansi yang berlaku untuk BLU Rumah Sakit Daerah yang bersangkutan dan ditetapkan oleh gubernur</w:t>
      </w:r>
      <w:r w:rsidRPr="001A45B9">
        <w:rPr>
          <w:rStyle w:val="CharacterStyle1"/>
          <w:rFonts w:ascii="Bookman Old Style" w:hAnsi="Bookman Old Style"/>
          <w:b w:val="0"/>
        </w:rPr>
        <w:t xml:space="preserve"> dalam bentuk </w:t>
      </w:r>
      <w:r w:rsidRPr="001A45B9">
        <w:rPr>
          <w:rStyle w:val="CharacterStyle4"/>
          <w:rFonts w:ascii="Bookman Old Style" w:hAnsi="Bookman Old Style"/>
        </w:rPr>
        <w:t>peraturan gubernur.</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101</w:t>
      </w:r>
    </w:p>
    <w:p w:rsidR="00361693" w:rsidRPr="001A45B9" w:rsidRDefault="00361693" w:rsidP="00E92B87">
      <w:pPr>
        <w:pStyle w:val="Style2"/>
        <w:numPr>
          <w:ilvl w:val="0"/>
          <w:numId w:val="102"/>
        </w:numPr>
        <w:spacing w:after="120" w:line="276" w:lineRule="auto"/>
        <w:ind w:left="540" w:right="1" w:hanging="540"/>
        <w:jc w:val="both"/>
        <w:rPr>
          <w:rFonts w:ascii="Bookman Old Style" w:hAnsi="Bookman Old Style"/>
        </w:rPr>
      </w:pPr>
      <w:r w:rsidRPr="001A45B9">
        <w:rPr>
          <w:rFonts w:ascii="Bookman Old Style" w:hAnsi="Bookman Old Style"/>
        </w:rPr>
        <w:t>Dalam rangka penyelenggaraan akuntansi dan pelaporan keuangan berbasis akrual sebagaimana dimaksud dalam Pasal 100 ayat (2), pemimpin BLU Rumah Sakit Daerah menyusun kebijakan akuntansi yang berpedoman pada standar akuntansi sesuai jenis lamanya.</w:t>
      </w:r>
    </w:p>
    <w:p w:rsidR="00361693" w:rsidRPr="001A45B9" w:rsidRDefault="00361693" w:rsidP="00E92B87">
      <w:pPr>
        <w:pStyle w:val="Style17"/>
        <w:numPr>
          <w:ilvl w:val="0"/>
          <w:numId w:val="102"/>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Kebijakan akuntansi BLU Rumah Sakit Daerah sebagaimana dimaksud pada ayat (1), digunakan sebagai dasar dalam pengakuan, pengukuran, penyajian dan pengungkapan aset, kewajiban, ekuitas dana, pendapatan dan biaya.</w:t>
      </w:r>
    </w:p>
    <w:p w:rsidR="00361693" w:rsidRPr="001A45B9" w:rsidRDefault="00361693" w:rsidP="00361693">
      <w:pPr>
        <w:pStyle w:val="Style2"/>
        <w:spacing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Bagian Kedua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Pelaporan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102</w:t>
      </w:r>
    </w:p>
    <w:p w:rsidR="00361693" w:rsidRPr="001A45B9" w:rsidRDefault="00361693" w:rsidP="00E92B87">
      <w:pPr>
        <w:pStyle w:val="Style2"/>
        <w:numPr>
          <w:ilvl w:val="0"/>
          <w:numId w:val="103"/>
        </w:numPr>
        <w:spacing w:after="120" w:line="276" w:lineRule="auto"/>
        <w:ind w:left="540" w:right="1" w:hanging="540"/>
        <w:jc w:val="both"/>
        <w:rPr>
          <w:rFonts w:ascii="Bookman Old Style" w:hAnsi="Bookman Old Style"/>
        </w:rPr>
      </w:pPr>
      <w:r w:rsidRPr="001A45B9">
        <w:rPr>
          <w:rFonts w:ascii="Bookman Old Style" w:hAnsi="Bookman Old Style"/>
        </w:rPr>
        <w:t>Laporan keuangan BLU Rumah Sakit Daerah terdiri dari:</w:t>
      </w:r>
    </w:p>
    <w:p w:rsidR="00361693" w:rsidRPr="001A45B9" w:rsidRDefault="00361693" w:rsidP="00E92B87">
      <w:pPr>
        <w:pStyle w:val="Style2"/>
        <w:numPr>
          <w:ilvl w:val="0"/>
          <w:numId w:val="104"/>
        </w:numPr>
        <w:spacing w:after="120" w:line="276" w:lineRule="auto"/>
        <w:ind w:left="900" w:right="1"/>
        <w:jc w:val="both"/>
        <w:rPr>
          <w:rFonts w:ascii="Bookman Old Style" w:hAnsi="Bookman Old Style"/>
        </w:rPr>
      </w:pPr>
      <w:r w:rsidRPr="001A45B9">
        <w:rPr>
          <w:rFonts w:ascii="Bookman Old Style" w:hAnsi="Bookman Old Style"/>
        </w:rPr>
        <w:t>neraca yang menggambarkan posisi keuangan mengenai aset, kewajiban, dan ekuitas dana tanggal tertentu;</w:t>
      </w:r>
    </w:p>
    <w:p w:rsidR="00361693" w:rsidRPr="001A45B9" w:rsidRDefault="00361693" w:rsidP="00E92B87">
      <w:pPr>
        <w:pStyle w:val="Style17"/>
        <w:numPr>
          <w:ilvl w:val="0"/>
          <w:numId w:val="104"/>
        </w:numPr>
        <w:spacing w:after="120" w:line="276" w:lineRule="auto"/>
        <w:ind w:left="900" w:right="1"/>
        <w:jc w:val="both"/>
        <w:rPr>
          <w:rStyle w:val="CharacterStyle4"/>
          <w:rFonts w:ascii="Bookman Old Style" w:hAnsi="Bookman Old Style"/>
        </w:rPr>
      </w:pPr>
      <w:r w:rsidRPr="001A45B9">
        <w:rPr>
          <w:rStyle w:val="CharacterStyle4"/>
          <w:rFonts w:ascii="Bookman Old Style" w:hAnsi="Bookman Old Style"/>
        </w:rPr>
        <w:t>laporan operasional yang berisi informasi jumlah pendapatan dan biaya BLU Rumah Sakit Daerah selama satu periode;</w:t>
      </w:r>
    </w:p>
    <w:p w:rsidR="00361693" w:rsidRPr="001A45B9" w:rsidRDefault="00361693" w:rsidP="00E92B87">
      <w:pPr>
        <w:pStyle w:val="Style17"/>
        <w:numPr>
          <w:ilvl w:val="0"/>
          <w:numId w:val="104"/>
        </w:numPr>
        <w:spacing w:after="120" w:line="276" w:lineRule="auto"/>
        <w:ind w:left="900" w:right="1"/>
        <w:jc w:val="both"/>
        <w:rPr>
          <w:rStyle w:val="CharacterStyle4"/>
          <w:rFonts w:ascii="Bookman Old Style" w:hAnsi="Bookman Old Style"/>
        </w:rPr>
      </w:pPr>
      <w:r w:rsidRPr="001A45B9">
        <w:rPr>
          <w:rStyle w:val="CharacterStyle4"/>
          <w:rFonts w:ascii="Bookman Old Style" w:hAnsi="Bookman Old Style"/>
        </w:rPr>
        <w:t>laporan arus kas yang menyajikan informasi kas berkaitan dengan aktivitas operasional, investasi, dan aktivitas pendapatan dan/atau pembiayaan yang menggambarkan saldo awal, penerimaan, pengeluaran dan saldo akhir kas periode tertentu; dan</w:t>
      </w:r>
    </w:p>
    <w:p w:rsidR="00361693" w:rsidRPr="001A45B9" w:rsidRDefault="00361693" w:rsidP="00E92B87">
      <w:pPr>
        <w:pStyle w:val="Style17"/>
        <w:numPr>
          <w:ilvl w:val="0"/>
          <w:numId w:val="104"/>
        </w:numPr>
        <w:spacing w:after="120" w:line="276" w:lineRule="auto"/>
        <w:ind w:left="900" w:right="1"/>
        <w:jc w:val="both"/>
        <w:rPr>
          <w:rStyle w:val="CharacterStyle4"/>
          <w:rFonts w:ascii="Bookman Old Style" w:hAnsi="Bookman Old Style"/>
        </w:rPr>
      </w:pPr>
      <w:r w:rsidRPr="001A45B9">
        <w:rPr>
          <w:rStyle w:val="CharacterStyle4"/>
          <w:rFonts w:ascii="Bookman Old Style" w:hAnsi="Bookman Old Style"/>
        </w:rPr>
        <w:t>catatan atas laporan keuangan yang berisi penjelasan naratif atau rincian dari angka yang tertera dalam laporan keuangan.</w:t>
      </w:r>
    </w:p>
    <w:p w:rsidR="00361693" w:rsidRPr="001A45B9" w:rsidRDefault="00361693" w:rsidP="00E92B87">
      <w:pPr>
        <w:pStyle w:val="Style2"/>
        <w:numPr>
          <w:ilvl w:val="0"/>
          <w:numId w:val="103"/>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Laporan keuangan sebagaimana dimaksud pada ayat (1), disertai dengan laporan kinerja yang berisikan informasi pencapaian hasil/keluaran BLU Rumah Sakit Daerah.</w:t>
      </w:r>
    </w:p>
    <w:p w:rsidR="00361693" w:rsidRPr="001A45B9" w:rsidRDefault="00361693" w:rsidP="00E92B87">
      <w:pPr>
        <w:pStyle w:val="Style2"/>
        <w:numPr>
          <w:ilvl w:val="0"/>
          <w:numId w:val="103"/>
        </w:numPr>
        <w:spacing w:after="120" w:line="276" w:lineRule="auto"/>
        <w:ind w:left="540" w:right="1" w:hanging="540"/>
        <w:jc w:val="both"/>
        <w:rPr>
          <w:rFonts w:ascii="Bookman Old Style" w:hAnsi="Bookman Old Style"/>
        </w:rPr>
      </w:pPr>
      <w:r w:rsidRPr="001A45B9">
        <w:rPr>
          <w:rStyle w:val="CharacterStyle4"/>
          <w:rFonts w:ascii="Bookman Old Style" w:hAnsi="Bookman Old Style"/>
        </w:rPr>
        <w:t xml:space="preserve">Laporan keuangan sebagaimana dimaksud pada ayat(1), diaudit oleh </w:t>
      </w:r>
      <w:r w:rsidRPr="001A45B9">
        <w:rPr>
          <w:rFonts w:ascii="Bookman Old Style" w:hAnsi="Bookman Old Style"/>
        </w:rPr>
        <w:t xml:space="preserve">pemeriksa eksternal sesuai dengan peraturan perundang-undangan. </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103</w:t>
      </w:r>
    </w:p>
    <w:p w:rsidR="00361693" w:rsidRPr="001A45B9" w:rsidRDefault="00361693" w:rsidP="00E92B87">
      <w:pPr>
        <w:pStyle w:val="Style17"/>
        <w:numPr>
          <w:ilvl w:val="0"/>
          <w:numId w:val="105"/>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Setiap triwulan BLU Rumah Sakit Daerah menyusun dan menyampaikan laporan operasional dan laporan arus kas kepada PPKD, paling lambat 15 (lima belas) hari setelah periode pelaporan berakhir.</w:t>
      </w:r>
    </w:p>
    <w:p w:rsidR="00361693" w:rsidRPr="001A45B9" w:rsidRDefault="00361693" w:rsidP="00E92B87">
      <w:pPr>
        <w:pStyle w:val="Style17"/>
        <w:numPr>
          <w:ilvl w:val="0"/>
          <w:numId w:val="105"/>
        </w:numPr>
        <w:spacing w:after="120" w:line="276" w:lineRule="auto"/>
        <w:ind w:left="540" w:right="1" w:hanging="540"/>
        <w:jc w:val="both"/>
        <w:rPr>
          <w:rStyle w:val="CharacterStyle4"/>
          <w:rFonts w:ascii="Bookman Old Style" w:hAnsi="Bookman Old Style"/>
        </w:rPr>
      </w:pPr>
      <w:r w:rsidRPr="001A45B9">
        <w:rPr>
          <w:rStyle w:val="CharacterStyle4"/>
          <w:rFonts w:ascii="Bookman Old Style" w:hAnsi="Bookman Old Style"/>
        </w:rPr>
        <w:t>Setiap semester dan tahunan BLU Rumah Sakit Daerah wajib menyusun dan menyampaikan laporan keuangan lengkap yang terdiri dari laporan operasional, neraca, laporan arus kas dan catatan atas laporan keuangan disertai laporan kinerja kepada PPKD untuk dikonsolidasikan ke dalam laporan keuangan pemerintah daerah, paling lambat 2 (dua) bulan setelah periode pelaporan berakhir.</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104</w:t>
      </w:r>
    </w:p>
    <w:p w:rsidR="00361693" w:rsidRPr="001A45B9" w:rsidRDefault="00361693" w:rsidP="00E92B87">
      <w:pPr>
        <w:pStyle w:val="Style2"/>
        <w:numPr>
          <w:ilvl w:val="0"/>
          <w:numId w:val="106"/>
        </w:numPr>
        <w:spacing w:after="120" w:line="276" w:lineRule="auto"/>
        <w:ind w:left="540" w:right="1" w:hanging="540"/>
        <w:jc w:val="both"/>
        <w:rPr>
          <w:rFonts w:ascii="Bookman Old Style" w:hAnsi="Bookman Old Style"/>
        </w:rPr>
      </w:pPr>
      <w:r w:rsidRPr="001A45B9">
        <w:rPr>
          <w:rFonts w:ascii="Bookman Old Style" w:hAnsi="Bookman Old Style"/>
        </w:rPr>
        <w:t>Setiap triwulan BLU Rumah Sakit Daerah menyusun dan menyampaikan laporan operasional dan laporan arus kas kepada PPKD melalui Sekretaris Daerah, paling lambat 15 (lima belas) hari setelah periode pelaporan berakhir.</w:t>
      </w:r>
    </w:p>
    <w:p w:rsidR="00361693" w:rsidRPr="001A45B9" w:rsidRDefault="00361693" w:rsidP="00E92B87">
      <w:pPr>
        <w:pStyle w:val="Style17"/>
        <w:numPr>
          <w:ilvl w:val="0"/>
          <w:numId w:val="106"/>
        </w:numPr>
        <w:spacing w:after="120" w:line="276" w:lineRule="auto"/>
        <w:ind w:left="540" w:right="1" w:hanging="540"/>
        <w:jc w:val="both"/>
        <w:rPr>
          <w:rStyle w:val="CharacterStyle1"/>
          <w:rFonts w:ascii="Bookman Old Style" w:hAnsi="Bookman Old Style"/>
          <w:b w:val="0"/>
        </w:rPr>
      </w:pPr>
      <w:r w:rsidRPr="001A45B9">
        <w:rPr>
          <w:rStyle w:val="CharacterStyle4"/>
          <w:rFonts w:ascii="Bookman Old Style" w:hAnsi="Bookman Old Style"/>
        </w:rPr>
        <w:t xml:space="preserve">Setiap semester dan tahunan </w:t>
      </w:r>
      <w:r w:rsidRPr="001A45B9">
        <w:rPr>
          <w:rFonts w:ascii="Bookman Old Style" w:hAnsi="Bookman Old Style"/>
        </w:rPr>
        <w:t xml:space="preserve">BLU Rumah Sakit Daerah </w:t>
      </w:r>
      <w:r w:rsidRPr="001A45B9">
        <w:rPr>
          <w:rStyle w:val="CharacterStyle4"/>
          <w:rFonts w:ascii="Bookman Old Style" w:hAnsi="Bookman Old Style"/>
        </w:rPr>
        <w:t xml:space="preserve">wajib menyusun dan menyampaikan laporan keuangan lengkap yang terdiri dari laporan operasional, neraca, laporan arus kas dan catatan atas laporan keuangan </w:t>
      </w:r>
      <w:r w:rsidRPr="001A45B9">
        <w:rPr>
          <w:rStyle w:val="CharacterStyle1"/>
          <w:rFonts w:ascii="Bookman Old Style" w:hAnsi="Bookman Old Style"/>
          <w:b w:val="0"/>
        </w:rPr>
        <w:t>disertai laporan kinerja kepada Sekretaris Daerah melalui Sekretaris Daerah untuk dikonsolidasikan ke dalam laporan keuangan Sekretariat Daerah dan pemerintah daerah, paling lambat 2 (dua) bulan setelah periode pelaporan berakhir.</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105</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Penyusun laporan keuangan sebagaimana dimaksud dalam Pasal 103 ayat (2) dan Pasal 104 ayat (2) untuk kepentingan konsolidasi, dilakukan berdasarkan akuntansi pemerintahan.</w:t>
      </w:r>
    </w:p>
    <w:p w:rsidR="00361693" w:rsidRPr="001A45B9" w:rsidRDefault="00361693" w:rsidP="00361693">
      <w:pPr>
        <w:pStyle w:val="Style2"/>
        <w:spacing w:after="120" w:line="276" w:lineRule="auto"/>
        <w:ind w:right="1"/>
        <w:rPr>
          <w:rFonts w:ascii="Bookman Old Style" w:hAnsi="Bookman Old Style"/>
        </w:rPr>
      </w:pPr>
    </w:p>
    <w:p w:rsidR="00361693" w:rsidRPr="001A45B9" w:rsidRDefault="00361693" w:rsidP="00361693">
      <w:pPr>
        <w:pStyle w:val="Style2"/>
        <w:spacing w:after="120"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 X</w:t>
      </w:r>
      <w:r w:rsidRPr="001A45B9">
        <w:rPr>
          <w:rFonts w:ascii="Bookman Old Style" w:hAnsi="Bookman Old Style"/>
          <w:lang w:val="id-ID"/>
        </w:rPr>
        <w:t>XI</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PEMBINAAN DAN PENGAWASAN</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106</w:t>
      </w:r>
    </w:p>
    <w:p w:rsidR="00361693" w:rsidRPr="001A45B9" w:rsidRDefault="00361693" w:rsidP="00E92B87">
      <w:pPr>
        <w:pStyle w:val="Style2"/>
        <w:numPr>
          <w:ilvl w:val="0"/>
          <w:numId w:val="107"/>
        </w:numPr>
        <w:spacing w:after="120" w:line="276" w:lineRule="auto"/>
        <w:ind w:left="540" w:right="1" w:hanging="540"/>
        <w:jc w:val="both"/>
        <w:rPr>
          <w:rFonts w:ascii="Bookman Old Style" w:hAnsi="Bookman Old Style"/>
        </w:rPr>
      </w:pPr>
      <w:r w:rsidRPr="001A45B9">
        <w:rPr>
          <w:rFonts w:ascii="Bookman Old Style" w:hAnsi="Bookman Old Style"/>
        </w:rPr>
        <w:t xml:space="preserve">Pembinaan administratif </w:t>
      </w:r>
      <w:r w:rsidRPr="001A45B9">
        <w:rPr>
          <w:rStyle w:val="CharacterStyle1"/>
          <w:rFonts w:ascii="Bookman Old Style" w:hAnsi="Bookman Old Style"/>
          <w:b w:val="0"/>
          <w:bCs/>
        </w:rPr>
        <w:t xml:space="preserve">BLU Rumah Sakit Daerah </w:t>
      </w:r>
      <w:r w:rsidRPr="001A45B9">
        <w:rPr>
          <w:rFonts w:ascii="Bookman Old Style" w:hAnsi="Bookman Old Style"/>
        </w:rPr>
        <w:t>dilakukan oleh gubernur melalui sekretaris daerah.</w:t>
      </w:r>
    </w:p>
    <w:p w:rsidR="00361693" w:rsidRPr="001A45B9" w:rsidRDefault="00361693" w:rsidP="00E92B87">
      <w:pPr>
        <w:pStyle w:val="Style15"/>
        <w:numPr>
          <w:ilvl w:val="0"/>
          <w:numId w:val="107"/>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Pembinaan teknis BLU Rumah Sakit Daerah dilakukan oleh Kepala SKPD yang bertanggungjawab atas urusan pemerintahan yang bersangkutan.</w:t>
      </w:r>
    </w:p>
    <w:p w:rsidR="00361693" w:rsidRPr="001A45B9" w:rsidRDefault="00361693" w:rsidP="00E92B87">
      <w:pPr>
        <w:pStyle w:val="Style15"/>
        <w:numPr>
          <w:ilvl w:val="0"/>
          <w:numId w:val="107"/>
        </w:numPr>
        <w:spacing w:before="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Pembinaan keuangan BLU Rumah Sakit Daerah dilakukan oleh PPKD.</w:t>
      </w:r>
    </w:p>
    <w:p w:rsidR="00361693" w:rsidRPr="001A45B9" w:rsidRDefault="00361693" w:rsidP="00361693">
      <w:pPr>
        <w:pStyle w:val="Style2"/>
        <w:spacing w:line="276" w:lineRule="auto"/>
        <w:ind w:right="1"/>
        <w:rPr>
          <w:rFonts w:ascii="Bookman Old Style" w:hAnsi="Bookman Old Style"/>
        </w:rPr>
      </w:pPr>
    </w:p>
    <w:p w:rsidR="00361693" w:rsidRPr="001A45B9" w:rsidRDefault="00361693" w:rsidP="00361693">
      <w:pPr>
        <w:pStyle w:val="Style2"/>
        <w:spacing w:line="276" w:lineRule="auto"/>
        <w:ind w:right="1"/>
        <w:rPr>
          <w:rFonts w:ascii="Bookman Old Style" w:hAnsi="Bookman Old Style"/>
        </w:rPr>
      </w:pPr>
      <w:r w:rsidRPr="001A45B9">
        <w:rPr>
          <w:rFonts w:ascii="Bookman Old Style" w:hAnsi="Bookman Old Style"/>
        </w:rPr>
        <w:t>Pasal 107</w:t>
      </w:r>
    </w:p>
    <w:p w:rsidR="00361693" w:rsidRPr="001A45B9" w:rsidRDefault="00361693" w:rsidP="00E92B87">
      <w:pPr>
        <w:pStyle w:val="Style15"/>
        <w:numPr>
          <w:ilvl w:val="0"/>
          <w:numId w:val="108"/>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Pengawasan operasional BLU Rumah Sakit Daerah dilakukan oleh satuan pengawas internal.</w:t>
      </w:r>
    </w:p>
    <w:p w:rsidR="00361693" w:rsidRPr="001A45B9" w:rsidRDefault="00361693" w:rsidP="00E92B87">
      <w:pPr>
        <w:pStyle w:val="Style2"/>
        <w:numPr>
          <w:ilvl w:val="0"/>
          <w:numId w:val="108"/>
        </w:numPr>
        <w:spacing w:after="120" w:line="276" w:lineRule="auto"/>
        <w:ind w:left="540" w:right="1" w:hanging="540"/>
        <w:jc w:val="both"/>
        <w:rPr>
          <w:rFonts w:ascii="Bookman Old Style" w:hAnsi="Bookman Old Style"/>
        </w:rPr>
      </w:pPr>
      <w:r w:rsidRPr="001A45B9">
        <w:rPr>
          <w:rFonts w:ascii="Bookman Old Style" w:hAnsi="Bookman Old Style"/>
        </w:rPr>
        <w:t>Satuan Pengawas Internal berkedudukan langsung di bawah pimpinan BLU Rumah Sakit Daerah.</w:t>
      </w:r>
    </w:p>
    <w:p w:rsidR="00361693" w:rsidRPr="001A45B9" w:rsidRDefault="00361693" w:rsidP="00E92B87">
      <w:pPr>
        <w:pStyle w:val="Style2"/>
        <w:numPr>
          <w:ilvl w:val="0"/>
          <w:numId w:val="108"/>
        </w:numPr>
        <w:spacing w:after="120" w:line="276" w:lineRule="auto"/>
        <w:ind w:left="540" w:right="1" w:hanging="540"/>
        <w:jc w:val="both"/>
        <w:rPr>
          <w:rStyle w:val="CharacterStyle1"/>
          <w:rFonts w:ascii="Bookman Old Style" w:hAnsi="Bookman Old Style"/>
          <w:b w:val="0"/>
        </w:rPr>
      </w:pPr>
      <w:r w:rsidRPr="001A45B9">
        <w:rPr>
          <w:rStyle w:val="CharacterStyle1"/>
          <w:rFonts w:ascii="Bookman Old Style" w:hAnsi="Bookman Old Style"/>
          <w:b w:val="0"/>
        </w:rPr>
        <w:t xml:space="preserve">Pengawas internal sebagaimana dimaksud dalam Pasal 119 ayat (1), dapat </w:t>
      </w:r>
      <w:r w:rsidRPr="001A45B9">
        <w:rPr>
          <w:rStyle w:val="CharacterStyle1"/>
          <w:rFonts w:ascii="Bookman Old Style" w:hAnsi="Bookman Old Style"/>
          <w:b w:val="0"/>
        </w:rPr>
        <w:lastRenderedPageBreak/>
        <w:t>dibentuk dengan mempertimbangkan:</w:t>
      </w:r>
    </w:p>
    <w:p w:rsidR="00361693" w:rsidRPr="001A45B9" w:rsidRDefault="00361693" w:rsidP="00E92B87">
      <w:pPr>
        <w:pStyle w:val="Style9"/>
        <w:numPr>
          <w:ilvl w:val="0"/>
          <w:numId w:val="109"/>
        </w:numPr>
        <w:adjustRightInd/>
        <w:spacing w:after="120" w:line="276" w:lineRule="auto"/>
        <w:ind w:left="900" w:right="1"/>
        <w:jc w:val="both"/>
        <w:rPr>
          <w:rStyle w:val="CharacterStyle1"/>
          <w:rFonts w:ascii="Bookman Old Style" w:hAnsi="Bookman Old Style"/>
          <w:bCs w:val="0"/>
        </w:rPr>
      </w:pPr>
      <w:r w:rsidRPr="001A45B9">
        <w:rPr>
          <w:rStyle w:val="CharacterStyle1"/>
          <w:rFonts w:ascii="Bookman Old Style" w:hAnsi="Bookman Old Style"/>
          <w:bCs w:val="0"/>
        </w:rPr>
        <w:t>Keseimbangan antara manfaat dan beban;</w:t>
      </w:r>
    </w:p>
    <w:p w:rsidR="00361693" w:rsidRPr="001A45B9" w:rsidRDefault="00361693" w:rsidP="00E92B87">
      <w:pPr>
        <w:pStyle w:val="Style9"/>
        <w:numPr>
          <w:ilvl w:val="0"/>
          <w:numId w:val="109"/>
        </w:numPr>
        <w:adjustRightInd/>
        <w:spacing w:after="120" w:line="276" w:lineRule="auto"/>
        <w:ind w:left="900" w:right="1"/>
        <w:jc w:val="both"/>
        <w:rPr>
          <w:rStyle w:val="CharacterStyle1"/>
          <w:rFonts w:ascii="Bookman Old Style" w:hAnsi="Bookman Old Style"/>
          <w:bCs w:val="0"/>
        </w:rPr>
      </w:pPr>
      <w:r w:rsidRPr="001A45B9">
        <w:rPr>
          <w:rStyle w:val="CharacterStyle1"/>
          <w:rFonts w:ascii="Bookman Old Style" w:hAnsi="Bookman Old Style"/>
          <w:bCs w:val="0"/>
        </w:rPr>
        <w:t>Kompleksitas manajemen; dan</w:t>
      </w:r>
    </w:p>
    <w:p w:rsidR="00361693" w:rsidRPr="001A45B9" w:rsidRDefault="00361693" w:rsidP="00E92B87">
      <w:pPr>
        <w:pStyle w:val="Style9"/>
        <w:numPr>
          <w:ilvl w:val="0"/>
          <w:numId w:val="109"/>
        </w:numPr>
        <w:adjustRightInd/>
        <w:spacing w:line="276" w:lineRule="auto"/>
        <w:ind w:left="900" w:right="1"/>
        <w:jc w:val="both"/>
        <w:rPr>
          <w:rStyle w:val="CharacterStyle1"/>
          <w:rFonts w:ascii="Bookman Old Style" w:hAnsi="Bookman Old Style"/>
          <w:bCs w:val="0"/>
        </w:rPr>
      </w:pPr>
      <w:r w:rsidRPr="001A45B9">
        <w:rPr>
          <w:rStyle w:val="CharacterStyle1"/>
          <w:rFonts w:ascii="Bookman Old Style" w:hAnsi="Bookman Old Style"/>
          <w:bCs w:val="0"/>
        </w:rPr>
        <w:t>Volume dan/atau jangkauan pelayanan.</w:t>
      </w:r>
    </w:p>
    <w:p w:rsidR="00361693" w:rsidRPr="001A45B9" w:rsidRDefault="00361693" w:rsidP="00361693">
      <w:pPr>
        <w:pStyle w:val="Style2"/>
        <w:spacing w:line="276" w:lineRule="auto"/>
        <w:ind w:right="1"/>
        <w:rPr>
          <w:rFonts w:ascii="Bookman Old Style" w:hAnsi="Bookman Old Style"/>
          <w:lang w:val="id-ID"/>
        </w:rPr>
      </w:pPr>
    </w:p>
    <w:p w:rsidR="00361693" w:rsidRPr="001A45B9" w:rsidRDefault="00361693" w:rsidP="00361693">
      <w:pPr>
        <w:pStyle w:val="Style2"/>
        <w:spacing w:line="276" w:lineRule="auto"/>
        <w:ind w:right="1"/>
        <w:rPr>
          <w:rFonts w:ascii="Bookman Old Style" w:hAnsi="Bookman Old Style"/>
        </w:rPr>
      </w:pPr>
      <w:r w:rsidRPr="001A45B9">
        <w:rPr>
          <w:rFonts w:ascii="Bookman Old Style" w:hAnsi="Bookman Old Style"/>
        </w:rPr>
        <w:t>Pasal 108</w:t>
      </w:r>
    </w:p>
    <w:p w:rsidR="00361693" w:rsidRPr="001A45B9" w:rsidRDefault="00361693" w:rsidP="00E92B87">
      <w:pPr>
        <w:pStyle w:val="Style2"/>
        <w:numPr>
          <w:ilvl w:val="0"/>
          <w:numId w:val="110"/>
        </w:numPr>
        <w:spacing w:after="120" w:line="276" w:lineRule="auto"/>
        <w:ind w:left="540" w:right="1" w:hanging="540"/>
        <w:jc w:val="both"/>
        <w:rPr>
          <w:rFonts w:ascii="Bookman Old Style" w:hAnsi="Bookman Old Style"/>
        </w:rPr>
      </w:pPr>
      <w:r w:rsidRPr="001A45B9">
        <w:rPr>
          <w:rFonts w:ascii="Bookman Old Style" w:hAnsi="Bookman Old Style"/>
        </w:rPr>
        <w:t>Satuan Pengawas Internal sebagaimana dimaksud dalam Pasal 107 ayat (2), bersama</w:t>
      </w:r>
      <w:r w:rsidRPr="001A45B9">
        <w:rPr>
          <w:rFonts w:ascii="Bookman Old Style" w:hAnsi="Bookman Old Style"/>
        </w:rPr>
        <w:softHyphen/>
        <w:t>-sama jajaran manajemen menciptakan dan meningkatkan pengendalian internal BLU Rumah Sakit Daerah.</w:t>
      </w:r>
    </w:p>
    <w:p w:rsidR="00361693" w:rsidRPr="001A45B9" w:rsidRDefault="00361693" w:rsidP="00E92B87">
      <w:pPr>
        <w:pStyle w:val="Style2"/>
        <w:numPr>
          <w:ilvl w:val="0"/>
          <w:numId w:val="110"/>
        </w:numPr>
        <w:spacing w:after="120" w:line="276" w:lineRule="auto"/>
        <w:ind w:left="540" w:right="1" w:hanging="540"/>
        <w:jc w:val="both"/>
        <w:rPr>
          <w:rFonts w:ascii="Bookman Old Style" w:hAnsi="Bookman Old Style"/>
        </w:rPr>
      </w:pPr>
      <w:r w:rsidRPr="001A45B9">
        <w:rPr>
          <w:rFonts w:ascii="Bookman Old Style" w:hAnsi="Bookman Old Style"/>
        </w:rPr>
        <w:t>Fungsi pengendalian internal BLU Rumah Sakit Daerah sebagaimana dimaksud pada ayat (1), membantu manajemen BLU Rumah Sakit Daerah dalam hal:</w:t>
      </w:r>
    </w:p>
    <w:p w:rsidR="00361693" w:rsidRPr="001A45B9" w:rsidRDefault="00361693" w:rsidP="00E92B87">
      <w:pPr>
        <w:pStyle w:val="Style2"/>
        <w:numPr>
          <w:ilvl w:val="0"/>
          <w:numId w:val="111"/>
        </w:numPr>
        <w:spacing w:after="120" w:line="276" w:lineRule="auto"/>
        <w:ind w:left="900" w:right="1"/>
        <w:jc w:val="both"/>
        <w:rPr>
          <w:rFonts w:ascii="Bookman Old Style" w:hAnsi="Bookman Old Style"/>
        </w:rPr>
      </w:pPr>
      <w:r w:rsidRPr="001A45B9">
        <w:rPr>
          <w:rFonts w:ascii="Bookman Old Style" w:hAnsi="Bookman Old Style"/>
        </w:rPr>
        <w:t>pengamanan harta kekayaan;</w:t>
      </w:r>
    </w:p>
    <w:p w:rsidR="00361693" w:rsidRPr="001A45B9" w:rsidRDefault="00361693" w:rsidP="00E92B87">
      <w:pPr>
        <w:pStyle w:val="Style9"/>
        <w:numPr>
          <w:ilvl w:val="0"/>
          <w:numId w:val="111"/>
        </w:numPr>
        <w:adjustRightInd/>
        <w:spacing w:after="120" w:line="276" w:lineRule="auto"/>
        <w:ind w:left="900" w:right="1"/>
        <w:jc w:val="both"/>
        <w:rPr>
          <w:rStyle w:val="CharacterStyle1"/>
          <w:rFonts w:ascii="Bookman Old Style" w:hAnsi="Bookman Old Style"/>
          <w:bCs w:val="0"/>
        </w:rPr>
      </w:pPr>
      <w:r w:rsidRPr="001A45B9">
        <w:rPr>
          <w:rStyle w:val="CharacterStyle1"/>
          <w:rFonts w:ascii="Bookman Old Style" w:hAnsi="Bookman Old Style"/>
          <w:bCs w:val="0"/>
        </w:rPr>
        <w:t>menciptakan akurasi sistem informasi keuangan;</w:t>
      </w:r>
    </w:p>
    <w:p w:rsidR="00361693" w:rsidRPr="001A45B9" w:rsidRDefault="00361693" w:rsidP="00E92B87">
      <w:pPr>
        <w:pStyle w:val="Style9"/>
        <w:numPr>
          <w:ilvl w:val="0"/>
          <w:numId w:val="111"/>
        </w:numPr>
        <w:adjustRightInd/>
        <w:spacing w:after="120" w:line="276" w:lineRule="auto"/>
        <w:ind w:left="900" w:right="1"/>
        <w:jc w:val="both"/>
        <w:rPr>
          <w:rStyle w:val="CharacterStyle1"/>
          <w:rFonts w:ascii="Bookman Old Style" w:hAnsi="Bookman Old Style"/>
          <w:bCs w:val="0"/>
        </w:rPr>
      </w:pPr>
      <w:r w:rsidRPr="001A45B9">
        <w:rPr>
          <w:rStyle w:val="CharacterStyle1"/>
          <w:rFonts w:ascii="Bookman Old Style" w:hAnsi="Bookman Old Style"/>
          <w:bCs w:val="0"/>
        </w:rPr>
        <w:t>menciptakan efisiensi dan produktivitas; dan</w:t>
      </w:r>
    </w:p>
    <w:p w:rsidR="00361693" w:rsidRPr="001A45B9" w:rsidRDefault="00361693" w:rsidP="00E92B87">
      <w:pPr>
        <w:pStyle w:val="Style2"/>
        <w:numPr>
          <w:ilvl w:val="0"/>
          <w:numId w:val="111"/>
        </w:numPr>
        <w:spacing w:after="120" w:line="276" w:lineRule="auto"/>
        <w:ind w:left="900" w:right="1"/>
        <w:jc w:val="both"/>
        <w:rPr>
          <w:rFonts w:ascii="Bookman Old Style" w:hAnsi="Bookman Old Style"/>
        </w:rPr>
      </w:pPr>
      <w:r w:rsidRPr="001A45B9">
        <w:rPr>
          <w:rFonts w:ascii="Bookman Old Style" w:hAnsi="Bookman Old Style"/>
        </w:rPr>
        <w:t>mendorong dipatuhinya kebijakan manajemen dalam penerapan praktek bisnis yang sehat.</w:t>
      </w:r>
    </w:p>
    <w:p w:rsidR="00361693" w:rsidRPr="001A45B9" w:rsidRDefault="00361693" w:rsidP="00E92B87">
      <w:pPr>
        <w:pStyle w:val="Style2"/>
        <w:numPr>
          <w:ilvl w:val="0"/>
          <w:numId w:val="110"/>
        </w:numPr>
        <w:spacing w:after="120" w:line="276" w:lineRule="auto"/>
        <w:ind w:left="540" w:right="1" w:hanging="540"/>
        <w:jc w:val="both"/>
        <w:rPr>
          <w:rStyle w:val="CharacterStyle1"/>
          <w:rFonts w:ascii="Bookman Old Style" w:hAnsi="Bookman Old Style"/>
          <w:b w:val="0"/>
        </w:rPr>
      </w:pPr>
      <w:r w:rsidRPr="001A45B9">
        <w:rPr>
          <w:rStyle w:val="CharacterStyle1"/>
          <w:rFonts w:ascii="Bookman Old Style" w:hAnsi="Bookman Old Style"/>
          <w:b w:val="0"/>
        </w:rPr>
        <w:t>Kriteria yang dapat diusulkan menjadi internal auditor, antara lain:</w:t>
      </w:r>
    </w:p>
    <w:p w:rsidR="00361693" w:rsidRPr="001A45B9" w:rsidRDefault="00361693" w:rsidP="00E92B87">
      <w:pPr>
        <w:pStyle w:val="Style2"/>
        <w:numPr>
          <w:ilvl w:val="0"/>
          <w:numId w:val="112"/>
        </w:numPr>
        <w:tabs>
          <w:tab w:val="num" w:pos="-120"/>
        </w:tabs>
        <w:spacing w:after="120" w:line="276" w:lineRule="auto"/>
        <w:ind w:left="900" w:right="1"/>
        <w:jc w:val="both"/>
        <w:rPr>
          <w:rFonts w:ascii="Bookman Old Style" w:hAnsi="Bookman Old Style"/>
        </w:rPr>
      </w:pPr>
      <w:r w:rsidRPr="001A45B9">
        <w:rPr>
          <w:rFonts w:ascii="Bookman Old Style" w:hAnsi="Bookman Old Style"/>
        </w:rPr>
        <w:t>mempunyai etika, integritas dan kapabilitas yang memadai;</w:t>
      </w:r>
    </w:p>
    <w:p w:rsidR="00361693" w:rsidRPr="001A45B9" w:rsidRDefault="00361693" w:rsidP="00E92B87">
      <w:pPr>
        <w:pStyle w:val="Style9"/>
        <w:numPr>
          <w:ilvl w:val="0"/>
          <w:numId w:val="112"/>
        </w:numPr>
        <w:tabs>
          <w:tab w:val="num" w:pos="-120"/>
        </w:tabs>
        <w:adjustRightInd/>
        <w:spacing w:after="120" w:line="276" w:lineRule="auto"/>
        <w:ind w:left="900" w:right="1"/>
        <w:jc w:val="both"/>
        <w:rPr>
          <w:rStyle w:val="CharacterStyle1"/>
          <w:rFonts w:ascii="Bookman Old Style" w:hAnsi="Bookman Old Style"/>
          <w:bCs w:val="0"/>
        </w:rPr>
      </w:pPr>
      <w:r w:rsidRPr="001A45B9">
        <w:rPr>
          <w:rStyle w:val="CharacterStyle1"/>
          <w:rFonts w:ascii="Bookman Old Style" w:hAnsi="Bookman Old Style"/>
          <w:bCs w:val="0"/>
        </w:rPr>
        <w:t>memiliki pendidikan dan/atau pengalaman teknis sebagai pemeriksa; dan</w:t>
      </w:r>
    </w:p>
    <w:p w:rsidR="00361693" w:rsidRPr="001A45B9" w:rsidRDefault="00361693" w:rsidP="00E92B87">
      <w:pPr>
        <w:pStyle w:val="Style2"/>
        <w:numPr>
          <w:ilvl w:val="0"/>
          <w:numId w:val="112"/>
        </w:numPr>
        <w:tabs>
          <w:tab w:val="num" w:pos="-120"/>
        </w:tabs>
        <w:spacing w:after="120" w:line="276" w:lineRule="auto"/>
        <w:ind w:left="900" w:right="1"/>
        <w:jc w:val="both"/>
        <w:rPr>
          <w:rFonts w:ascii="Bookman Old Style" w:hAnsi="Bookman Old Style"/>
        </w:rPr>
      </w:pPr>
      <w:r w:rsidRPr="001A45B9">
        <w:rPr>
          <w:rFonts w:ascii="Bookman Old Style" w:hAnsi="Bookman Old Style"/>
        </w:rPr>
        <w:t>mempunyai sikap independen dan obyektif terhadap objek yang diaudit.</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109</w:t>
      </w:r>
    </w:p>
    <w:p w:rsidR="00D56CB4" w:rsidRPr="0077569D" w:rsidRDefault="00361693" w:rsidP="0077569D">
      <w:pPr>
        <w:pStyle w:val="Style2"/>
        <w:spacing w:after="120" w:line="276" w:lineRule="auto"/>
        <w:ind w:right="1"/>
        <w:jc w:val="both"/>
        <w:rPr>
          <w:rFonts w:ascii="Bookman Old Style" w:hAnsi="Bookman Old Style"/>
        </w:rPr>
      </w:pPr>
      <w:r w:rsidRPr="001A45B9">
        <w:rPr>
          <w:rFonts w:ascii="Bookman Old Style" w:hAnsi="Bookman Old Style"/>
        </w:rPr>
        <w:t>Pembinaan dan pengawasan terhadap BLU Rumah Sakit Daerah yang memiliki nilai omset tahunan dan nilai aset menurut neraca, selain dilakukan oleh pejabat pembina dan pengawas, dilakukan juga oleh dewan pengawas.</w:t>
      </w:r>
    </w:p>
    <w:p w:rsidR="00361693" w:rsidRPr="001A45B9" w:rsidRDefault="00361693" w:rsidP="00361693">
      <w:pPr>
        <w:pStyle w:val="Style2"/>
        <w:spacing w:after="120" w:line="276" w:lineRule="auto"/>
        <w:ind w:right="1"/>
        <w:rPr>
          <w:rFonts w:ascii="Bookman Old Style" w:hAnsi="Bookman Old Style"/>
          <w:lang w:val="id-ID"/>
        </w:rPr>
      </w:pPr>
      <w:r w:rsidRPr="001A45B9">
        <w:rPr>
          <w:rFonts w:ascii="Bookman Old Style" w:hAnsi="Bookman Old Style"/>
        </w:rPr>
        <w:t>BAB XX</w:t>
      </w:r>
      <w:r w:rsidRPr="001A45B9">
        <w:rPr>
          <w:rFonts w:ascii="Bookman Old Style" w:hAnsi="Bookman Old Style"/>
          <w:lang w:val="id-ID"/>
        </w:rPr>
        <w:t>II</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EVALUASI DAN PENILAIAN KINERJA</w:t>
      </w: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110</w:t>
      </w:r>
    </w:p>
    <w:p w:rsidR="00361693" w:rsidRPr="001A45B9" w:rsidRDefault="00361693" w:rsidP="00E92B87">
      <w:pPr>
        <w:pStyle w:val="Style15"/>
        <w:numPr>
          <w:ilvl w:val="0"/>
          <w:numId w:val="113"/>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 xml:space="preserve">Evaluasi dan penilaian kinerja BLU Rumah Sakit Daerah dilakukan setiap tahun oleh </w:t>
      </w:r>
      <w:r w:rsidRPr="001A45B9">
        <w:rPr>
          <w:rStyle w:val="CharacterStyle1"/>
          <w:rFonts w:ascii="Bookman Old Style" w:hAnsi="Bookman Old Style"/>
          <w:bCs w:val="0"/>
          <w:lang w:val="id-ID"/>
        </w:rPr>
        <w:t>G</w:t>
      </w:r>
      <w:r w:rsidRPr="001A45B9">
        <w:rPr>
          <w:rStyle w:val="CharacterStyle1"/>
          <w:rFonts w:ascii="Bookman Old Style" w:hAnsi="Bookman Old Style"/>
          <w:bCs w:val="0"/>
        </w:rPr>
        <w:t>ubernur dan/atau dewan pengawas terhadap aspek keuangan dan non keuangan.</w:t>
      </w:r>
    </w:p>
    <w:p w:rsidR="00361693" w:rsidRPr="001A45B9" w:rsidRDefault="00361693" w:rsidP="00E92B87">
      <w:pPr>
        <w:pStyle w:val="Style15"/>
        <w:numPr>
          <w:ilvl w:val="0"/>
          <w:numId w:val="113"/>
        </w:numPr>
        <w:spacing w:before="0" w:after="120" w:line="276" w:lineRule="auto"/>
        <w:ind w:left="540" w:right="1" w:hanging="540"/>
        <w:jc w:val="both"/>
        <w:rPr>
          <w:rStyle w:val="CharacterStyle1"/>
          <w:rFonts w:ascii="Bookman Old Style" w:hAnsi="Bookman Old Style"/>
          <w:bCs w:val="0"/>
        </w:rPr>
      </w:pPr>
      <w:r w:rsidRPr="001A45B9">
        <w:rPr>
          <w:rStyle w:val="CharacterStyle1"/>
          <w:rFonts w:ascii="Bookman Old Style" w:hAnsi="Bookman Old Style"/>
          <w:bCs w:val="0"/>
        </w:rPr>
        <w:t>Evaluasi dan penilaian kinerja sebagaimana dimaksud pada ayat (1), bertujuan untuk mengukur tingkat pencapaian hasil pengelolaan BLU Rumah Sakit Daerah sebagaimana ditetapkan dalam bisnis dan RBA.</w:t>
      </w:r>
    </w:p>
    <w:p w:rsidR="00361693" w:rsidRPr="001A45B9" w:rsidRDefault="00361693" w:rsidP="00361693">
      <w:pPr>
        <w:pStyle w:val="Style2"/>
        <w:spacing w:line="276" w:lineRule="auto"/>
        <w:ind w:right="1"/>
        <w:rPr>
          <w:rFonts w:ascii="Bookman Old Style" w:hAnsi="Bookman Old Style"/>
          <w:lang w:val="id-ID"/>
        </w:rPr>
      </w:pPr>
    </w:p>
    <w:p w:rsidR="00361693" w:rsidRPr="001A45B9" w:rsidRDefault="00361693" w:rsidP="00361693">
      <w:pPr>
        <w:pStyle w:val="Style2"/>
        <w:spacing w:after="120" w:line="276" w:lineRule="auto"/>
        <w:ind w:right="1"/>
        <w:rPr>
          <w:rFonts w:ascii="Bookman Old Style" w:hAnsi="Bookman Old Style"/>
        </w:rPr>
      </w:pPr>
      <w:r w:rsidRPr="001A45B9">
        <w:rPr>
          <w:rFonts w:ascii="Bookman Old Style" w:hAnsi="Bookman Old Style"/>
        </w:rPr>
        <w:t>Pasal 111</w:t>
      </w:r>
    </w:p>
    <w:p w:rsidR="00361693" w:rsidRPr="001A45B9" w:rsidRDefault="00361693" w:rsidP="00361693">
      <w:pPr>
        <w:pStyle w:val="Style2"/>
        <w:spacing w:after="120" w:line="276" w:lineRule="auto"/>
        <w:ind w:right="1"/>
        <w:jc w:val="both"/>
        <w:rPr>
          <w:rFonts w:ascii="Bookman Old Style" w:hAnsi="Bookman Old Style"/>
        </w:rPr>
      </w:pPr>
      <w:r w:rsidRPr="001A45B9">
        <w:rPr>
          <w:rFonts w:ascii="Bookman Old Style" w:hAnsi="Bookman Old Style"/>
        </w:rPr>
        <w:t>Evaluasi dan penilaian kinerja dari aspek keuangan sebagaimana dimaksud dalam Pasal 110 ayat (1), dapat diukur berdasarkan tingkat kemampuan BLU Rumah Sakit Daerah dalam:</w:t>
      </w:r>
    </w:p>
    <w:p w:rsidR="00361693" w:rsidRPr="001A45B9" w:rsidRDefault="00361693" w:rsidP="00E92B87">
      <w:pPr>
        <w:pStyle w:val="Style15"/>
        <w:numPr>
          <w:ilvl w:val="0"/>
          <w:numId w:val="114"/>
        </w:numPr>
        <w:spacing w:before="0" w:after="120" w:line="276" w:lineRule="auto"/>
        <w:ind w:left="360" w:right="1"/>
        <w:jc w:val="both"/>
        <w:rPr>
          <w:rStyle w:val="CharacterStyle1"/>
          <w:rFonts w:ascii="Bookman Old Style" w:hAnsi="Bookman Old Style"/>
          <w:bCs w:val="0"/>
        </w:rPr>
      </w:pPr>
      <w:r w:rsidRPr="001A45B9">
        <w:rPr>
          <w:rStyle w:val="CharacterStyle1"/>
          <w:rFonts w:ascii="Bookman Old Style" w:hAnsi="Bookman Old Style"/>
          <w:bCs w:val="0"/>
        </w:rPr>
        <w:t>memperbolekan hasil usaha atau hasil kerja dari layanan rumah sakit yang diberikan</w:t>
      </w:r>
      <w:r w:rsidRPr="001A45B9">
        <w:rPr>
          <w:rStyle w:val="CharacterStyle1"/>
          <w:rFonts w:ascii="Bookman Old Style" w:hAnsi="Bookman Old Style"/>
          <w:bCs w:val="0"/>
          <w:lang w:val="id-ID"/>
        </w:rPr>
        <w:t xml:space="preserve"> atau </w:t>
      </w:r>
      <w:r w:rsidRPr="001A45B9">
        <w:rPr>
          <w:rStyle w:val="CharacterStyle1"/>
          <w:rFonts w:ascii="Bookman Old Style" w:hAnsi="Bookman Old Style"/>
          <w:bCs w:val="0"/>
          <w:i/>
          <w:iCs/>
        </w:rPr>
        <w:t>rentabilitas</w:t>
      </w:r>
      <w:r w:rsidRPr="001A45B9">
        <w:rPr>
          <w:rStyle w:val="CharacterStyle1"/>
          <w:rFonts w:ascii="Bookman Old Style" w:hAnsi="Bookman Old Style"/>
          <w:bCs w:val="0"/>
        </w:rPr>
        <w:t>;</w:t>
      </w:r>
    </w:p>
    <w:p w:rsidR="00361693" w:rsidRPr="001A45B9" w:rsidRDefault="00361693" w:rsidP="00E92B87">
      <w:pPr>
        <w:pStyle w:val="Style15"/>
        <w:numPr>
          <w:ilvl w:val="0"/>
          <w:numId w:val="114"/>
        </w:numPr>
        <w:spacing w:before="0" w:after="120" w:line="276" w:lineRule="auto"/>
        <w:ind w:left="360" w:right="1"/>
        <w:jc w:val="both"/>
        <w:rPr>
          <w:rStyle w:val="CharacterStyle1"/>
          <w:rFonts w:ascii="Bookman Old Style" w:hAnsi="Bookman Old Style"/>
          <w:bCs w:val="0"/>
        </w:rPr>
      </w:pPr>
      <w:r w:rsidRPr="001A45B9">
        <w:rPr>
          <w:rStyle w:val="CharacterStyle1"/>
          <w:rFonts w:ascii="Bookman Old Style" w:hAnsi="Bookman Old Style"/>
          <w:bCs w:val="0"/>
        </w:rPr>
        <w:t>memenuhi kewajiban jangka pendeknya</w:t>
      </w:r>
      <w:r w:rsidRPr="001A45B9">
        <w:rPr>
          <w:rStyle w:val="CharacterStyle1"/>
          <w:rFonts w:ascii="Bookman Old Style" w:hAnsi="Bookman Old Style"/>
          <w:bCs w:val="0"/>
          <w:lang w:val="id-ID"/>
        </w:rPr>
        <w:t xml:space="preserve"> atau </w:t>
      </w:r>
      <w:r w:rsidRPr="001A45B9">
        <w:rPr>
          <w:rStyle w:val="CharacterStyle1"/>
          <w:rFonts w:ascii="Bookman Old Style" w:hAnsi="Bookman Old Style"/>
          <w:bCs w:val="0"/>
          <w:i/>
          <w:iCs/>
        </w:rPr>
        <w:t>likuiditas</w:t>
      </w:r>
      <w:r w:rsidRPr="001A45B9">
        <w:rPr>
          <w:rStyle w:val="CharacterStyle1"/>
          <w:rFonts w:ascii="Bookman Old Style" w:hAnsi="Bookman Old Style"/>
          <w:bCs w:val="0"/>
        </w:rPr>
        <w:t>;</w:t>
      </w:r>
    </w:p>
    <w:p w:rsidR="00361693" w:rsidRPr="001A45B9" w:rsidRDefault="00361693" w:rsidP="00E92B87">
      <w:pPr>
        <w:pStyle w:val="Style15"/>
        <w:numPr>
          <w:ilvl w:val="0"/>
          <w:numId w:val="114"/>
        </w:numPr>
        <w:spacing w:before="0" w:after="120" w:line="276" w:lineRule="auto"/>
        <w:ind w:left="360" w:right="1"/>
        <w:jc w:val="both"/>
        <w:rPr>
          <w:rStyle w:val="CharacterStyle1"/>
          <w:rFonts w:ascii="Bookman Old Style" w:hAnsi="Bookman Old Style"/>
          <w:bCs w:val="0"/>
        </w:rPr>
      </w:pPr>
      <w:r w:rsidRPr="001A45B9">
        <w:rPr>
          <w:rStyle w:val="CharacterStyle1"/>
          <w:rFonts w:ascii="Bookman Old Style" w:hAnsi="Bookman Old Style"/>
          <w:bCs w:val="0"/>
        </w:rPr>
        <w:t>memenuhi seluruh kewajibannya</w:t>
      </w:r>
      <w:r w:rsidRPr="001A45B9">
        <w:rPr>
          <w:rStyle w:val="CharacterStyle1"/>
          <w:rFonts w:ascii="Bookman Old Style" w:hAnsi="Bookman Old Style"/>
          <w:bCs w:val="0"/>
          <w:lang w:val="id-ID"/>
        </w:rPr>
        <w:t xml:space="preserve"> atau </w:t>
      </w:r>
      <w:r w:rsidRPr="001A45B9">
        <w:rPr>
          <w:rStyle w:val="CharacterStyle1"/>
          <w:rFonts w:ascii="Bookman Old Style" w:hAnsi="Bookman Old Style"/>
          <w:bCs w:val="0"/>
          <w:i/>
          <w:iCs/>
        </w:rPr>
        <w:t>solvabilitas</w:t>
      </w:r>
      <w:r w:rsidRPr="001A45B9">
        <w:rPr>
          <w:rStyle w:val="CharacterStyle1"/>
          <w:rFonts w:ascii="Bookman Old Style" w:hAnsi="Bookman Old Style"/>
          <w:bCs w:val="0"/>
        </w:rPr>
        <w:t>; dan</w:t>
      </w:r>
    </w:p>
    <w:p w:rsidR="00361693" w:rsidRPr="001A45B9" w:rsidRDefault="00361693" w:rsidP="00E92B87">
      <w:pPr>
        <w:pStyle w:val="Style15"/>
        <w:numPr>
          <w:ilvl w:val="0"/>
          <w:numId w:val="114"/>
        </w:numPr>
        <w:spacing w:before="0" w:after="120" w:line="276" w:lineRule="auto"/>
        <w:ind w:left="360" w:right="1"/>
        <w:jc w:val="both"/>
        <w:rPr>
          <w:rStyle w:val="CharacterStyle1"/>
          <w:rFonts w:ascii="Bookman Old Style" w:hAnsi="Bookman Old Style"/>
          <w:bCs w:val="0"/>
        </w:rPr>
      </w:pPr>
      <w:r w:rsidRPr="001A45B9">
        <w:rPr>
          <w:rStyle w:val="CharacterStyle1"/>
          <w:rFonts w:ascii="Bookman Old Style" w:hAnsi="Bookman Old Style"/>
          <w:bCs w:val="0"/>
        </w:rPr>
        <w:lastRenderedPageBreak/>
        <w:t>kemampuan menerima dari jasa layanan untuk membiayai pengeluaran.</w:t>
      </w:r>
    </w:p>
    <w:p w:rsidR="00361693" w:rsidRPr="001A45B9" w:rsidRDefault="00361693" w:rsidP="00361693">
      <w:pPr>
        <w:pStyle w:val="Style15"/>
        <w:spacing w:before="0" w:line="276" w:lineRule="auto"/>
        <w:ind w:left="0" w:right="1" w:firstLine="0"/>
        <w:jc w:val="both"/>
        <w:rPr>
          <w:rStyle w:val="CharacterStyle1"/>
          <w:rFonts w:ascii="Bookman Old Style" w:hAnsi="Bookman Old Style"/>
          <w:bCs w:val="0"/>
          <w:lang w:val="id-ID"/>
        </w:rPr>
      </w:pPr>
    </w:p>
    <w:p w:rsidR="00361693" w:rsidRPr="001A45B9" w:rsidRDefault="00361693" w:rsidP="00361693">
      <w:pPr>
        <w:spacing w:after="120"/>
        <w:ind w:right="1"/>
        <w:jc w:val="center"/>
        <w:rPr>
          <w:rFonts w:ascii="Bookman Old Style" w:hAnsi="Bookman Old Style"/>
          <w:sz w:val="24"/>
          <w:szCs w:val="24"/>
        </w:rPr>
      </w:pPr>
      <w:r w:rsidRPr="001A45B9">
        <w:rPr>
          <w:rFonts w:ascii="Bookman Old Style" w:hAnsi="Bookman Old Style"/>
          <w:sz w:val="24"/>
          <w:szCs w:val="24"/>
        </w:rPr>
        <w:t>BAB XXI</w:t>
      </w:r>
      <w:r w:rsidRPr="001A45B9">
        <w:rPr>
          <w:rFonts w:ascii="Bookman Old Style" w:hAnsi="Bookman Old Style"/>
          <w:sz w:val="24"/>
          <w:szCs w:val="24"/>
          <w:lang w:val="en-US"/>
        </w:rPr>
        <w:t>I</w:t>
      </w:r>
      <w:r w:rsidRPr="001A45B9">
        <w:rPr>
          <w:rFonts w:ascii="Bookman Old Style" w:hAnsi="Bookman Old Style"/>
          <w:sz w:val="24"/>
          <w:szCs w:val="24"/>
        </w:rPr>
        <w:t>I</w:t>
      </w:r>
    </w:p>
    <w:p w:rsidR="00361693" w:rsidRPr="001A45B9" w:rsidRDefault="00361693" w:rsidP="00361693">
      <w:pPr>
        <w:spacing w:after="120"/>
        <w:ind w:right="1"/>
        <w:jc w:val="center"/>
        <w:rPr>
          <w:rFonts w:ascii="Bookman Old Style" w:hAnsi="Bookman Old Style"/>
          <w:sz w:val="24"/>
          <w:szCs w:val="24"/>
          <w:lang w:val="en-US"/>
        </w:rPr>
      </w:pPr>
      <w:r w:rsidRPr="001A45B9">
        <w:rPr>
          <w:rFonts w:ascii="Bookman Old Style" w:hAnsi="Bookman Old Style"/>
          <w:sz w:val="24"/>
          <w:szCs w:val="24"/>
          <w:lang w:val="en-US"/>
        </w:rPr>
        <w:t>SANKSI</w:t>
      </w:r>
    </w:p>
    <w:p w:rsidR="00361693" w:rsidRPr="001A45B9" w:rsidRDefault="00361693" w:rsidP="00361693">
      <w:pPr>
        <w:spacing w:after="120"/>
        <w:ind w:right="1"/>
        <w:jc w:val="center"/>
        <w:rPr>
          <w:rFonts w:ascii="Bookman Old Style" w:hAnsi="Bookman Old Style"/>
          <w:sz w:val="24"/>
          <w:szCs w:val="24"/>
          <w:lang w:val="en-US"/>
        </w:rPr>
      </w:pPr>
      <w:r w:rsidRPr="001A45B9">
        <w:rPr>
          <w:rFonts w:ascii="Bookman Old Style" w:hAnsi="Bookman Old Style"/>
          <w:sz w:val="24"/>
          <w:szCs w:val="24"/>
          <w:lang w:val="en-US"/>
        </w:rPr>
        <w:t>Pasal 112</w:t>
      </w:r>
    </w:p>
    <w:p w:rsidR="00361693" w:rsidRPr="001A45B9" w:rsidRDefault="00361693" w:rsidP="00E92B87">
      <w:pPr>
        <w:pStyle w:val="Default"/>
        <w:widowControl/>
        <w:numPr>
          <w:ilvl w:val="0"/>
          <w:numId w:val="131"/>
        </w:numPr>
        <w:spacing w:after="80" w:line="276" w:lineRule="auto"/>
        <w:ind w:left="567" w:hanging="567"/>
        <w:jc w:val="both"/>
        <w:rPr>
          <w:rFonts w:ascii="Bookman Old Style" w:hAnsi="Bookman Old Style"/>
          <w:color w:val="auto"/>
        </w:rPr>
      </w:pPr>
      <w:r w:rsidRPr="001A45B9">
        <w:rPr>
          <w:rFonts w:ascii="Bookman Old Style" w:hAnsi="Bookman Old Style"/>
          <w:color w:val="auto"/>
        </w:rPr>
        <w:t>Pelanggaran terhadap ketentuan Pasal 26 ayat</w:t>
      </w:r>
      <w:r w:rsidR="00276FFE" w:rsidRPr="001A45B9">
        <w:rPr>
          <w:rFonts w:ascii="Bookman Old Style" w:hAnsi="Bookman Old Style"/>
          <w:color w:val="auto"/>
        </w:rPr>
        <w:t xml:space="preserve"> (3), Pasal 31 ayat (1), P</w:t>
      </w:r>
      <w:r w:rsidRPr="001A45B9">
        <w:rPr>
          <w:rFonts w:ascii="Bookman Old Style" w:hAnsi="Bookman Old Style"/>
          <w:color w:val="auto"/>
        </w:rPr>
        <w:t xml:space="preserve">asal 32 ayat (2), Pasal 43, Pasal 45, </w:t>
      </w:r>
      <w:r w:rsidR="00D56CB4" w:rsidRPr="001A45B9">
        <w:rPr>
          <w:rFonts w:ascii="Bookman Old Style" w:hAnsi="Bookman Old Style"/>
          <w:color w:val="auto"/>
        </w:rPr>
        <w:t xml:space="preserve">Pasal 49 ayat (2), </w:t>
      </w:r>
      <w:r w:rsidR="00276FFE" w:rsidRPr="001A45B9">
        <w:rPr>
          <w:rFonts w:ascii="Bookman Old Style" w:hAnsi="Bookman Old Style"/>
          <w:color w:val="auto"/>
        </w:rPr>
        <w:t>Pasal 76 ayat (3), P</w:t>
      </w:r>
      <w:r w:rsidRPr="001A45B9">
        <w:rPr>
          <w:rFonts w:ascii="Bookman Old Style" w:hAnsi="Bookman Old Style"/>
          <w:color w:val="auto"/>
        </w:rPr>
        <w:t xml:space="preserve">asal 80 ayat (1), Pasal 103 ayat (2), </w:t>
      </w:r>
      <w:r w:rsidR="00276FFE" w:rsidRPr="001A45B9">
        <w:rPr>
          <w:rFonts w:ascii="Bookman Old Style" w:hAnsi="Bookman Old Style"/>
          <w:color w:val="auto"/>
        </w:rPr>
        <w:t xml:space="preserve">dan Pasal 104 sebagaimana yang diatur dalam peraturan daerah ini, </w:t>
      </w:r>
      <w:r w:rsidRPr="001A45B9">
        <w:rPr>
          <w:rFonts w:ascii="Bookman Old Style" w:hAnsi="Bookman Old Style"/>
          <w:color w:val="auto"/>
        </w:rPr>
        <w:t>dikenakan sanksi administrasi.</w:t>
      </w:r>
    </w:p>
    <w:p w:rsidR="00361693" w:rsidRPr="001A45B9" w:rsidRDefault="00361693" w:rsidP="00E92B87">
      <w:pPr>
        <w:pStyle w:val="Default"/>
        <w:widowControl/>
        <w:numPr>
          <w:ilvl w:val="0"/>
          <w:numId w:val="131"/>
        </w:numPr>
        <w:spacing w:after="80" w:line="276" w:lineRule="auto"/>
        <w:ind w:left="567" w:hanging="567"/>
        <w:jc w:val="both"/>
        <w:rPr>
          <w:rFonts w:ascii="Bookman Old Style" w:hAnsi="Bookman Old Style"/>
          <w:color w:val="auto"/>
        </w:rPr>
      </w:pPr>
      <w:r w:rsidRPr="001A45B9">
        <w:rPr>
          <w:rFonts w:ascii="Bookman Old Style" w:hAnsi="Bookman Old Style"/>
          <w:color w:val="auto"/>
        </w:rPr>
        <w:t>Sanksi administrasi sebagaima</w:t>
      </w:r>
      <w:r w:rsidR="00276FFE" w:rsidRPr="001A45B9">
        <w:rPr>
          <w:rFonts w:ascii="Bookman Old Style" w:hAnsi="Bookman Old Style"/>
          <w:color w:val="auto"/>
        </w:rPr>
        <w:t>na dimaksud pada ayat (1), terdiri atas</w:t>
      </w:r>
      <w:r w:rsidRPr="001A45B9">
        <w:rPr>
          <w:rFonts w:ascii="Bookman Old Style" w:hAnsi="Bookman Old Style"/>
          <w:color w:val="auto"/>
        </w:rPr>
        <w:t>:</w:t>
      </w:r>
    </w:p>
    <w:p w:rsidR="00361693" w:rsidRPr="001A45B9" w:rsidRDefault="00361693" w:rsidP="00E92B87">
      <w:pPr>
        <w:pStyle w:val="Default"/>
        <w:widowControl/>
        <w:numPr>
          <w:ilvl w:val="0"/>
          <w:numId w:val="132"/>
        </w:numPr>
        <w:spacing w:after="80" w:line="276" w:lineRule="auto"/>
        <w:ind w:left="993" w:hanging="425"/>
        <w:jc w:val="both"/>
        <w:rPr>
          <w:rFonts w:ascii="Bookman Old Style" w:hAnsi="Bookman Old Style"/>
          <w:color w:val="auto"/>
        </w:rPr>
      </w:pPr>
      <w:r w:rsidRPr="001A45B9">
        <w:rPr>
          <w:rFonts w:ascii="Bookman Old Style" w:hAnsi="Bookman Old Style"/>
          <w:color w:val="auto"/>
        </w:rPr>
        <w:t>Teguran lisan;</w:t>
      </w:r>
    </w:p>
    <w:p w:rsidR="00361693" w:rsidRPr="001A45B9" w:rsidRDefault="00361693" w:rsidP="00E92B87">
      <w:pPr>
        <w:pStyle w:val="Default"/>
        <w:widowControl/>
        <w:numPr>
          <w:ilvl w:val="0"/>
          <w:numId w:val="132"/>
        </w:numPr>
        <w:spacing w:after="80" w:line="276" w:lineRule="auto"/>
        <w:ind w:left="993" w:hanging="425"/>
        <w:jc w:val="both"/>
        <w:rPr>
          <w:rFonts w:ascii="Bookman Old Style" w:hAnsi="Bookman Old Style"/>
          <w:color w:val="auto"/>
        </w:rPr>
      </w:pPr>
      <w:r w:rsidRPr="001A45B9">
        <w:rPr>
          <w:rFonts w:ascii="Bookman Old Style" w:hAnsi="Bookman Old Style"/>
          <w:color w:val="auto"/>
        </w:rPr>
        <w:t>teguran tertulis; atau</w:t>
      </w:r>
    </w:p>
    <w:p w:rsidR="00361693" w:rsidRPr="001A45B9" w:rsidRDefault="00361693" w:rsidP="00E92B87">
      <w:pPr>
        <w:pStyle w:val="Default"/>
        <w:widowControl/>
        <w:numPr>
          <w:ilvl w:val="0"/>
          <w:numId w:val="132"/>
        </w:numPr>
        <w:spacing w:after="80" w:line="276" w:lineRule="auto"/>
        <w:ind w:left="993" w:hanging="425"/>
        <w:jc w:val="both"/>
        <w:rPr>
          <w:rFonts w:ascii="Bookman Old Style" w:hAnsi="Bookman Old Style"/>
          <w:color w:val="auto"/>
        </w:rPr>
      </w:pPr>
      <w:r w:rsidRPr="001A45B9">
        <w:rPr>
          <w:rFonts w:ascii="Bookman Old Style" w:hAnsi="Bookman Old Style"/>
          <w:color w:val="auto"/>
        </w:rPr>
        <w:t xml:space="preserve">denda administrasi; </w:t>
      </w:r>
    </w:p>
    <w:p w:rsidR="0077569D" w:rsidRPr="0047516F" w:rsidRDefault="00361693" w:rsidP="0077569D">
      <w:pPr>
        <w:pStyle w:val="Default"/>
        <w:widowControl/>
        <w:numPr>
          <w:ilvl w:val="0"/>
          <w:numId w:val="131"/>
        </w:numPr>
        <w:spacing w:after="80" w:line="276" w:lineRule="auto"/>
        <w:ind w:left="567" w:hanging="567"/>
        <w:jc w:val="both"/>
        <w:rPr>
          <w:rFonts w:ascii="Bookman Old Style" w:hAnsi="Bookman Old Style"/>
          <w:color w:val="auto"/>
        </w:rPr>
      </w:pPr>
      <w:r w:rsidRPr="001A45B9">
        <w:rPr>
          <w:rFonts w:ascii="Bookman Old Style" w:hAnsi="Bookman Old Style"/>
          <w:color w:val="auto"/>
        </w:rPr>
        <w:t xml:space="preserve">Sanksi administrasi yang dikenakan kepada pegawai atau pejabat yang berstatus Aparatur Sipil Negara dapat pula dikenakan sanksi kepegawaian sebagaimana diatur dalam peraturan perundang-undangan. </w:t>
      </w: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Default="0047516F" w:rsidP="0047516F">
      <w:pPr>
        <w:pStyle w:val="Default"/>
        <w:widowControl/>
        <w:spacing w:after="80" w:line="276" w:lineRule="auto"/>
        <w:jc w:val="both"/>
        <w:rPr>
          <w:rFonts w:ascii="Bookman Old Style" w:hAnsi="Bookman Old Style"/>
          <w:color w:val="auto"/>
          <w:lang w:val="en-US"/>
        </w:rPr>
      </w:pPr>
    </w:p>
    <w:p w:rsidR="0047516F" w:rsidRPr="0077569D" w:rsidRDefault="0047516F" w:rsidP="0047516F">
      <w:pPr>
        <w:pStyle w:val="Default"/>
        <w:widowControl/>
        <w:spacing w:after="80" w:line="276" w:lineRule="auto"/>
        <w:jc w:val="both"/>
        <w:rPr>
          <w:rFonts w:ascii="Bookman Old Style" w:hAnsi="Bookman Old Style"/>
          <w:color w:val="auto"/>
        </w:rPr>
      </w:pPr>
    </w:p>
    <w:p w:rsidR="00361693" w:rsidRPr="0077569D" w:rsidRDefault="00361693" w:rsidP="0077569D">
      <w:pPr>
        <w:spacing w:after="0" w:line="240" w:lineRule="auto"/>
        <w:jc w:val="center"/>
        <w:rPr>
          <w:rFonts w:ascii="Bookman Old Style" w:hAnsi="Bookman Old Style"/>
          <w:b/>
          <w:sz w:val="24"/>
          <w:szCs w:val="24"/>
        </w:rPr>
      </w:pPr>
      <w:r w:rsidRPr="0077569D">
        <w:rPr>
          <w:rFonts w:ascii="Bookman Old Style" w:hAnsi="Bookman Old Style"/>
          <w:b/>
          <w:sz w:val="24"/>
          <w:szCs w:val="24"/>
        </w:rPr>
        <w:t>BAB XXIV</w:t>
      </w:r>
    </w:p>
    <w:p w:rsidR="00361693" w:rsidRPr="0077569D" w:rsidRDefault="00361693" w:rsidP="0077569D">
      <w:pPr>
        <w:spacing w:after="0" w:line="240" w:lineRule="auto"/>
        <w:jc w:val="center"/>
        <w:rPr>
          <w:rFonts w:ascii="Bookman Old Style" w:hAnsi="Bookman Old Style"/>
          <w:b/>
          <w:sz w:val="24"/>
          <w:szCs w:val="24"/>
          <w:lang w:val="en-US"/>
        </w:rPr>
      </w:pPr>
      <w:r w:rsidRPr="0077569D">
        <w:rPr>
          <w:rFonts w:ascii="Bookman Old Style" w:hAnsi="Bookman Old Style"/>
          <w:b/>
          <w:sz w:val="24"/>
          <w:szCs w:val="24"/>
          <w:lang w:val="en-US"/>
        </w:rPr>
        <w:t>KETENTUAN PERALIHAN</w:t>
      </w:r>
    </w:p>
    <w:p w:rsidR="0077569D" w:rsidRPr="001A45B9" w:rsidRDefault="0077569D" w:rsidP="0077569D">
      <w:pPr>
        <w:spacing w:after="0" w:line="240" w:lineRule="auto"/>
        <w:jc w:val="center"/>
        <w:rPr>
          <w:rFonts w:ascii="Bookman Old Style" w:hAnsi="Bookman Old Style"/>
          <w:sz w:val="24"/>
          <w:szCs w:val="24"/>
          <w:lang w:val="en-US"/>
        </w:rPr>
      </w:pPr>
    </w:p>
    <w:p w:rsidR="00361693" w:rsidRPr="0077569D" w:rsidRDefault="00361693" w:rsidP="0077569D">
      <w:pPr>
        <w:spacing w:after="0" w:line="240" w:lineRule="auto"/>
        <w:ind w:right="1"/>
        <w:jc w:val="center"/>
        <w:rPr>
          <w:rFonts w:ascii="Bookman Old Style" w:hAnsi="Bookman Old Style"/>
          <w:b/>
          <w:sz w:val="24"/>
          <w:szCs w:val="24"/>
          <w:lang w:val="en-US"/>
        </w:rPr>
      </w:pPr>
      <w:r w:rsidRPr="0077569D">
        <w:rPr>
          <w:rFonts w:ascii="Bookman Old Style" w:hAnsi="Bookman Old Style"/>
          <w:b/>
          <w:sz w:val="24"/>
          <w:szCs w:val="24"/>
          <w:lang w:val="en-US"/>
        </w:rPr>
        <w:t>Pasal 113</w:t>
      </w:r>
    </w:p>
    <w:p w:rsidR="00276FFE" w:rsidRPr="001A45B9" w:rsidRDefault="00361693" w:rsidP="0077569D">
      <w:pPr>
        <w:pStyle w:val="ListParagraph"/>
        <w:numPr>
          <w:ilvl w:val="2"/>
          <w:numId w:val="125"/>
        </w:numPr>
        <w:tabs>
          <w:tab w:val="left" w:pos="-3828"/>
        </w:tabs>
        <w:spacing w:after="0" w:line="240" w:lineRule="auto"/>
        <w:ind w:left="426"/>
        <w:jc w:val="both"/>
        <w:rPr>
          <w:rFonts w:ascii="Bookman Old Style" w:hAnsi="Bookman Old Style" w:cs="Arial"/>
          <w:sz w:val="24"/>
          <w:szCs w:val="24"/>
        </w:rPr>
      </w:pPr>
      <w:r w:rsidRPr="001A45B9">
        <w:rPr>
          <w:rFonts w:ascii="Bookman Old Style" w:hAnsi="Bookman Old Style" w:cs="Arial"/>
          <w:sz w:val="24"/>
          <w:szCs w:val="24"/>
          <w:lang w:val="en-US"/>
        </w:rPr>
        <w:t>Pada saat Peraturan Daerah ini berlaku, semua Ruma</w:t>
      </w:r>
      <w:r w:rsidR="00276FFE" w:rsidRPr="001A45B9">
        <w:rPr>
          <w:rFonts w:ascii="Bookman Old Style" w:hAnsi="Bookman Old Style" w:cs="Arial"/>
          <w:sz w:val="24"/>
          <w:szCs w:val="24"/>
          <w:lang w:val="en-US"/>
        </w:rPr>
        <w:t>h Sakit Pemerintah Daerah</w:t>
      </w:r>
      <w:r w:rsidR="00276FFE" w:rsidRPr="001A45B9">
        <w:rPr>
          <w:rFonts w:ascii="Bookman Old Style" w:hAnsi="Bookman Old Style" w:cs="Arial"/>
          <w:sz w:val="24"/>
          <w:szCs w:val="24"/>
        </w:rPr>
        <w:t xml:space="preserve"> wajib </w:t>
      </w:r>
      <w:r w:rsidRPr="001A45B9">
        <w:rPr>
          <w:rFonts w:ascii="Bookman Old Style" w:hAnsi="Bookman Old Style" w:cs="Arial"/>
          <w:sz w:val="24"/>
          <w:szCs w:val="24"/>
          <w:lang w:val="en-US"/>
        </w:rPr>
        <w:t xml:space="preserve">menyesuaikan dengan ketentuan </w:t>
      </w:r>
      <w:r w:rsidR="00276FFE" w:rsidRPr="001A45B9">
        <w:rPr>
          <w:rFonts w:ascii="Bookman Old Style" w:hAnsi="Bookman Old Style" w:cs="Arial"/>
          <w:sz w:val="24"/>
          <w:szCs w:val="24"/>
        </w:rPr>
        <w:t>sebagaimana yang diatur dalam peraturan daerah ini</w:t>
      </w:r>
    </w:p>
    <w:p w:rsidR="00276FFE" w:rsidRPr="001A45B9" w:rsidRDefault="00276FFE" w:rsidP="00E92B87">
      <w:pPr>
        <w:pStyle w:val="ListParagraph"/>
        <w:numPr>
          <w:ilvl w:val="2"/>
          <w:numId w:val="125"/>
        </w:numPr>
        <w:tabs>
          <w:tab w:val="left" w:pos="-3828"/>
        </w:tabs>
        <w:spacing w:after="120"/>
        <w:ind w:left="426"/>
        <w:jc w:val="both"/>
        <w:rPr>
          <w:rFonts w:ascii="Bookman Old Style" w:hAnsi="Bookman Old Style" w:cs="Arial"/>
          <w:sz w:val="24"/>
          <w:szCs w:val="24"/>
        </w:rPr>
      </w:pPr>
      <w:r w:rsidRPr="001A45B9">
        <w:rPr>
          <w:rFonts w:ascii="Bookman Old Style" w:hAnsi="Bookman Old Style" w:cs="Arial"/>
          <w:sz w:val="24"/>
          <w:szCs w:val="24"/>
        </w:rPr>
        <w:t>Penyesuaian</w:t>
      </w:r>
      <w:r w:rsidR="00456DF5" w:rsidRPr="001A45B9">
        <w:rPr>
          <w:rFonts w:ascii="Bookman Old Style" w:hAnsi="Bookman Old Style" w:cs="Arial"/>
          <w:sz w:val="24"/>
          <w:szCs w:val="24"/>
        </w:rPr>
        <w:t xml:space="preserve"> atas </w:t>
      </w:r>
      <w:r w:rsidRPr="001A45B9">
        <w:rPr>
          <w:rFonts w:ascii="Bookman Old Style" w:hAnsi="Bookman Old Style" w:cs="Arial"/>
          <w:sz w:val="24"/>
          <w:szCs w:val="24"/>
        </w:rPr>
        <w:t xml:space="preserve">ketentuan sebagaimana yang dimaksud pada ayat (1), </w:t>
      </w:r>
      <w:r w:rsidRPr="001A45B9">
        <w:rPr>
          <w:rFonts w:ascii="Bookman Old Style" w:hAnsi="Bookman Old Style" w:cs="Arial"/>
          <w:sz w:val="24"/>
          <w:szCs w:val="24"/>
          <w:lang w:val="en-US"/>
        </w:rPr>
        <w:t xml:space="preserve">paling lambat </w:t>
      </w:r>
      <w:r w:rsidRPr="001A45B9">
        <w:rPr>
          <w:rFonts w:ascii="Bookman Old Style" w:hAnsi="Bookman Old Style" w:cs="Arial"/>
          <w:sz w:val="24"/>
          <w:szCs w:val="24"/>
        </w:rPr>
        <w:t xml:space="preserve">dilaksanakan </w:t>
      </w:r>
      <w:r w:rsidRPr="001A45B9">
        <w:rPr>
          <w:rFonts w:ascii="Bookman Old Style" w:hAnsi="Bookman Old Style" w:cs="Arial"/>
          <w:sz w:val="24"/>
          <w:szCs w:val="24"/>
          <w:lang w:val="en-US"/>
        </w:rPr>
        <w:t xml:space="preserve">1 </w:t>
      </w:r>
      <w:r w:rsidRPr="001A45B9">
        <w:rPr>
          <w:rFonts w:ascii="Bookman Old Style" w:hAnsi="Bookman Old Style" w:cs="Arial"/>
          <w:sz w:val="24"/>
          <w:szCs w:val="24"/>
        </w:rPr>
        <w:t xml:space="preserve">(satu) </w:t>
      </w:r>
      <w:r w:rsidRPr="001A45B9">
        <w:rPr>
          <w:rFonts w:ascii="Bookman Old Style" w:hAnsi="Bookman Old Style" w:cs="Arial"/>
          <w:sz w:val="24"/>
          <w:szCs w:val="24"/>
          <w:lang w:val="en-US"/>
        </w:rPr>
        <w:t xml:space="preserve">tahun setelah  Peraturan Daerah ini diundangkan. </w:t>
      </w:r>
    </w:p>
    <w:p w:rsidR="00361693" w:rsidRPr="001A45B9" w:rsidRDefault="00361693" w:rsidP="00361693">
      <w:pPr>
        <w:spacing w:after="0"/>
        <w:ind w:right="1"/>
        <w:jc w:val="center"/>
        <w:rPr>
          <w:rFonts w:ascii="Bookman Old Style" w:hAnsi="Bookman Old Style"/>
          <w:sz w:val="24"/>
          <w:szCs w:val="24"/>
          <w:lang w:val="en-US"/>
        </w:rPr>
      </w:pPr>
    </w:p>
    <w:p w:rsidR="00361693" w:rsidRPr="0077569D" w:rsidRDefault="00361693" w:rsidP="0077569D">
      <w:pPr>
        <w:spacing w:after="0" w:line="240" w:lineRule="auto"/>
        <w:ind w:right="1"/>
        <w:jc w:val="center"/>
        <w:rPr>
          <w:rFonts w:ascii="Bookman Old Style" w:hAnsi="Bookman Old Style"/>
          <w:b/>
          <w:sz w:val="24"/>
          <w:szCs w:val="24"/>
        </w:rPr>
      </w:pPr>
      <w:r w:rsidRPr="0077569D">
        <w:rPr>
          <w:rFonts w:ascii="Bookman Old Style" w:hAnsi="Bookman Old Style"/>
          <w:b/>
          <w:sz w:val="24"/>
          <w:szCs w:val="24"/>
        </w:rPr>
        <w:t>BAB XXV</w:t>
      </w:r>
    </w:p>
    <w:p w:rsidR="00361693" w:rsidRDefault="00361693" w:rsidP="0077569D">
      <w:pPr>
        <w:spacing w:after="0" w:line="240" w:lineRule="auto"/>
        <w:ind w:right="1"/>
        <w:jc w:val="center"/>
        <w:rPr>
          <w:rFonts w:ascii="Bookman Old Style" w:hAnsi="Bookman Old Style"/>
          <w:sz w:val="24"/>
          <w:szCs w:val="24"/>
          <w:lang w:val="en-US"/>
        </w:rPr>
      </w:pPr>
      <w:r w:rsidRPr="0077569D">
        <w:rPr>
          <w:rFonts w:ascii="Bookman Old Style" w:hAnsi="Bookman Old Style"/>
          <w:b/>
          <w:sz w:val="24"/>
          <w:szCs w:val="24"/>
        </w:rPr>
        <w:t>KETENTUAN PENUTUP</w:t>
      </w:r>
    </w:p>
    <w:p w:rsidR="0077569D" w:rsidRPr="0077569D" w:rsidRDefault="0077569D" w:rsidP="0077569D">
      <w:pPr>
        <w:spacing w:after="0" w:line="240" w:lineRule="auto"/>
        <w:ind w:right="1"/>
        <w:jc w:val="center"/>
        <w:rPr>
          <w:rFonts w:ascii="Bookman Old Style" w:hAnsi="Bookman Old Style"/>
          <w:sz w:val="24"/>
          <w:szCs w:val="24"/>
          <w:lang w:val="en-US"/>
        </w:rPr>
      </w:pPr>
    </w:p>
    <w:p w:rsidR="00456DF5" w:rsidRPr="0077569D" w:rsidRDefault="00361693" w:rsidP="0077569D">
      <w:pPr>
        <w:spacing w:after="0" w:line="240" w:lineRule="auto"/>
        <w:jc w:val="center"/>
        <w:rPr>
          <w:rFonts w:ascii="Bookman Old Style" w:hAnsi="Bookman Old Style" w:cs="Tahoma"/>
          <w:b/>
          <w:sz w:val="24"/>
          <w:szCs w:val="24"/>
        </w:rPr>
      </w:pPr>
      <w:r w:rsidRPr="0077569D">
        <w:rPr>
          <w:rFonts w:ascii="Bookman Old Style" w:hAnsi="Bookman Old Style"/>
          <w:b/>
          <w:sz w:val="24"/>
          <w:szCs w:val="24"/>
        </w:rPr>
        <w:t>Pasal 1</w:t>
      </w:r>
      <w:r w:rsidRPr="0077569D">
        <w:rPr>
          <w:rFonts w:ascii="Bookman Old Style" w:hAnsi="Bookman Old Style"/>
          <w:b/>
          <w:sz w:val="24"/>
          <w:szCs w:val="24"/>
          <w:lang w:val="en-US"/>
        </w:rPr>
        <w:t>14</w:t>
      </w:r>
    </w:p>
    <w:p w:rsidR="00456DF5" w:rsidRPr="001A45B9" w:rsidRDefault="00456DF5" w:rsidP="00456DF5">
      <w:pPr>
        <w:autoSpaceDE w:val="0"/>
        <w:autoSpaceDN w:val="0"/>
        <w:adjustRightInd w:val="0"/>
        <w:spacing w:after="0" w:line="240" w:lineRule="auto"/>
        <w:jc w:val="both"/>
        <w:rPr>
          <w:rFonts w:ascii="Bookman Old Style" w:hAnsi="Bookman Old Style" w:cs="Times New Roman"/>
          <w:sz w:val="24"/>
          <w:szCs w:val="24"/>
        </w:rPr>
      </w:pPr>
      <w:r w:rsidRPr="001A45B9">
        <w:rPr>
          <w:rFonts w:ascii="Bookman Old Style" w:hAnsi="Bookman Old Style" w:cs="Bookman Old Style"/>
          <w:sz w:val="24"/>
          <w:szCs w:val="24"/>
        </w:rPr>
        <w:t>Pada saat Peraturan Daerah ini mulai berlaku, semua produk hukum daerah Provinsi Sulawesi Tengah yang mengatur mengenai</w:t>
      </w:r>
      <w:r w:rsidR="005E5C0C" w:rsidRPr="001A45B9">
        <w:rPr>
          <w:rFonts w:ascii="Bookman Old Style" w:hAnsi="Bookman Old Style"/>
          <w:sz w:val="24"/>
          <w:szCs w:val="24"/>
        </w:rPr>
        <w:t xml:space="preserve"> Badan Layanan Umum </w:t>
      </w:r>
      <w:r w:rsidR="005E5C0C" w:rsidRPr="001A45B9">
        <w:rPr>
          <w:rFonts w:ascii="Bookman Old Style" w:hAnsi="Bookman Old Style"/>
          <w:sz w:val="24"/>
          <w:szCs w:val="24"/>
        </w:rPr>
        <w:lastRenderedPageBreak/>
        <w:t xml:space="preserve">Rumah Sakit, </w:t>
      </w:r>
      <w:r w:rsidR="005E5C0C" w:rsidRPr="001A45B9">
        <w:rPr>
          <w:rFonts w:ascii="Bookman Old Style" w:hAnsi="Bookman Old Style" w:cs="Bookman Old Style"/>
          <w:sz w:val="24"/>
          <w:szCs w:val="24"/>
        </w:rPr>
        <w:t xml:space="preserve">dinyatakan </w:t>
      </w:r>
      <w:r w:rsidRPr="001A45B9">
        <w:rPr>
          <w:rFonts w:ascii="Bookman Old Style" w:hAnsi="Bookman Old Style" w:cs="Bookman Old Style"/>
          <w:sz w:val="24"/>
          <w:szCs w:val="24"/>
        </w:rPr>
        <w:t>tetap berlaku sepanjang</w:t>
      </w:r>
      <w:r w:rsidRPr="001A45B9">
        <w:rPr>
          <w:rFonts w:ascii="Bookman Old Style" w:hAnsi="Bookman Old Style"/>
          <w:sz w:val="24"/>
          <w:szCs w:val="24"/>
        </w:rPr>
        <w:t xml:space="preserve"> </w:t>
      </w:r>
      <w:r w:rsidRPr="001A45B9">
        <w:rPr>
          <w:rFonts w:ascii="Bookman Old Style" w:hAnsi="Bookman Old Style" w:cs="Bookman Old Style"/>
          <w:sz w:val="24"/>
          <w:szCs w:val="24"/>
        </w:rPr>
        <w:t>tidak ber</w:t>
      </w:r>
      <w:r w:rsidR="00FB3BCB">
        <w:rPr>
          <w:rFonts w:ascii="Bookman Old Style" w:hAnsi="Bookman Old Style" w:cs="Bookman Old Style"/>
          <w:sz w:val="24"/>
          <w:szCs w:val="24"/>
        </w:rPr>
        <w:t xml:space="preserve">tentangan dengan ketentuan </w:t>
      </w:r>
      <w:r w:rsidRPr="001A45B9">
        <w:rPr>
          <w:rFonts w:ascii="Bookman Old Style" w:hAnsi="Bookman Old Style" w:cs="Bookman Old Style"/>
          <w:sz w:val="24"/>
          <w:szCs w:val="24"/>
        </w:rPr>
        <w:t>Peraturan Daerah ini.</w:t>
      </w:r>
    </w:p>
    <w:p w:rsidR="00456DF5" w:rsidRPr="001A45B9" w:rsidRDefault="00456DF5" w:rsidP="00456DF5">
      <w:pPr>
        <w:autoSpaceDE w:val="0"/>
        <w:autoSpaceDN w:val="0"/>
        <w:adjustRightInd w:val="0"/>
        <w:spacing w:after="0" w:line="240" w:lineRule="auto"/>
        <w:jc w:val="both"/>
        <w:rPr>
          <w:rFonts w:ascii="Bookman Old Style" w:hAnsi="Bookman Old Style" w:cs="Times New Roman"/>
          <w:sz w:val="24"/>
          <w:szCs w:val="24"/>
        </w:rPr>
      </w:pPr>
    </w:p>
    <w:p w:rsidR="00456DF5" w:rsidRPr="0077569D" w:rsidRDefault="00456DF5" w:rsidP="00456DF5">
      <w:pPr>
        <w:autoSpaceDE w:val="0"/>
        <w:autoSpaceDN w:val="0"/>
        <w:adjustRightInd w:val="0"/>
        <w:spacing w:after="0"/>
        <w:ind w:firstLine="720"/>
        <w:rPr>
          <w:rFonts w:ascii="Bookman Old Style" w:eastAsia="Calibri" w:hAnsi="Bookman Old Style" w:cs="Arial"/>
          <w:b/>
          <w:sz w:val="24"/>
          <w:szCs w:val="24"/>
          <w:lang w:eastAsia="en-US"/>
        </w:rPr>
      </w:pPr>
      <w:r w:rsidRPr="0077569D">
        <w:rPr>
          <w:rFonts w:ascii="Bookman Old Style" w:hAnsi="Bookman Old Style" w:cs="Arial"/>
          <w:b/>
          <w:sz w:val="24"/>
          <w:szCs w:val="24"/>
        </w:rPr>
        <w:t xml:space="preserve">                                            </w:t>
      </w:r>
      <w:r w:rsidRPr="0077569D">
        <w:rPr>
          <w:rFonts w:ascii="Bookman Old Style" w:hAnsi="Bookman Old Style" w:cs="Arial"/>
          <w:b/>
          <w:sz w:val="24"/>
          <w:szCs w:val="24"/>
          <w:lang w:val="en-US"/>
        </w:rPr>
        <w:t>Pasal</w:t>
      </w:r>
      <w:r w:rsidR="005E5C0C" w:rsidRPr="0077569D">
        <w:rPr>
          <w:rFonts w:ascii="Bookman Old Style" w:hAnsi="Bookman Old Style" w:cs="Arial"/>
          <w:b/>
          <w:sz w:val="24"/>
          <w:szCs w:val="24"/>
        </w:rPr>
        <w:t xml:space="preserve"> 115</w:t>
      </w:r>
    </w:p>
    <w:p w:rsidR="00456DF5" w:rsidRPr="001A45B9" w:rsidRDefault="00456DF5" w:rsidP="00456DF5">
      <w:pPr>
        <w:autoSpaceDE w:val="0"/>
        <w:autoSpaceDN w:val="0"/>
        <w:adjustRightInd w:val="0"/>
        <w:spacing w:after="0"/>
        <w:jc w:val="both"/>
        <w:rPr>
          <w:rFonts w:ascii="Bookman Old Style" w:hAnsi="Bookman Old Style" w:cs="Tahoma"/>
          <w:sz w:val="24"/>
          <w:szCs w:val="24"/>
        </w:rPr>
      </w:pPr>
      <w:r w:rsidRPr="001A45B9">
        <w:rPr>
          <w:rFonts w:ascii="Bookman Old Style" w:hAnsi="Bookman Old Style" w:cs="Tahoma"/>
          <w:sz w:val="24"/>
          <w:szCs w:val="24"/>
          <w:lang w:val="sv-SE"/>
        </w:rPr>
        <w:t xml:space="preserve">Peraturan pelaksanaan </w:t>
      </w:r>
      <w:r w:rsidRPr="001A45B9">
        <w:rPr>
          <w:rFonts w:ascii="Bookman Old Style" w:hAnsi="Bookman Old Style" w:cs="Tahoma"/>
          <w:sz w:val="24"/>
          <w:szCs w:val="24"/>
        </w:rPr>
        <w:t xml:space="preserve">dari </w:t>
      </w:r>
      <w:r w:rsidRPr="001A45B9">
        <w:rPr>
          <w:rFonts w:ascii="Bookman Old Style" w:hAnsi="Bookman Old Style" w:cs="Tahoma"/>
          <w:sz w:val="24"/>
          <w:szCs w:val="24"/>
          <w:lang w:val="sv-SE"/>
        </w:rPr>
        <w:t>Peraturan Daerah ini</w:t>
      </w:r>
      <w:r w:rsidRPr="001A45B9">
        <w:rPr>
          <w:rFonts w:ascii="Bookman Old Style" w:hAnsi="Bookman Old Style" w:cs="Tahoma"/>
          <w:sz w:val="24"/>
          <w:szCs w:val="24"/>
        </w:rPr>
        <w:t xml:space="preserve"> </w:t>
      </w:r>
      <w:r w:rsidRPr="001A45B9">
        <w:rPr>
          <w:rFonts w:ascii="Bookman Old Style" w:hAnsi="Bookman Old Style" w:cs="Tahoma"/>
          <w:sz w:val="24"/>
          <w:szCs w:val="24"/>
          <w:lang w:val="sv-SE"/>
        </w:rPr>
        <w:t>ditetapkan paling lambat 1 (satu) tahun sejak Peraturan Daerah ini diundangkan.</w:t>
      </w:r>
    </w:p>
    <w:p w:rsidR="00456DF5" w:rsidRPr="001A45B9" w:rsidRDefault="00456DF5" w:rsidP="00456DF5">
      <w:pPr>
        <w:autoSpaceDE w:val="0"/>
        <w:autoSpaceDN w:val="0"/>
        <w:adjustRightInd w:val="0"/>
        <w:spacing w:after="0"/>
        <w:ind w:left="426"/>
        <w:rPr>
          <w:rFonts w:ascii="Bookman Old Style" w:hAnsi="Bookman Old Style" w:cs="Tahoma"/>
          <w:sz w:val="24"/>
          <w:szCs w:val="24"/>
        </w:rPr>
      </w:pPr>
    </w:p>
    <w:p w:rsidR="00456DF5" w:rsidRPr="0077569D" w:rsidRDefault="00456DF5" w:rsidP="00456DF5">
      <w:pPr>
        <w:autoSpaceDE w:val="0"/>
        <w:autoSpaceDN w:val="0"/>
        <w:adjustRightInd w:val="0"/>
        <w:spacing w:after="0"/>
        <w:ind w:left="426"/>
        <w:rPr>
          <w:rFonts w:ascii="Bookman Old Style" w:hAnsi="Bookman Old Style" w:cs="Tahoma"/>
          <w:b/>
          <w:sz w:val="24"/>
          <w:szCs w:val="24"/>
        </w:rPr>
      </w:pPr>
      <w:r w:rsidRPr="0077569D">
        <w:rPr>
          <w:rFonts w:ascii="Bookman Old Style" w:hAnsi="Bookman Old Style" w:cs="Tahoma"/>
          <w:b/>
          <w:sz w:val="24"/>
          <w:szCs w:val="24"/>
        </w:rPr>
        <w:t xml:space="preserve">                                                </w:t>
      </w:r>
      <w:r w:rsidR="005E5C0C" w:rsidRPr="0077569D">
        <w:rPr>
          <w:rFonts w:ascii="Bookman Old Style" w:hAnsi="Bookman Old Style" w:cs="Tahoma"/>
          <w:b/>
          <w:sz w:val="24"/>
          <w:szCs w:val="24"/>
        </w:rPr>
        <w:t>Pasal 116</w:t>
      </w:r>
    </w:p>
    <w:p w:rsidR="00AB17BF" w:rsidRDefault="00456DF5" w:rsidP="005E5C0C">
      <w:pPr>
        <w:pStyle w:val="Default"/>
        <w:spacing w:line="276" w:lineRule="auto"/>
        <w:jc w:val="both"/>
        <w:rPr>
          <w:rFonts w:ascii="Bookman Old Style" w:hAnsi="Bookman Old Style" w:cs="Arial"/>
          <w:color w:val="auto"/>
        </w:rPr>
      </w:pPr>
      <w:r w:rsidRPr="001A45B9">
        <w:rPr>
          <w:rFonts w:ascii="Bookman Old Style" w:hAnsi="Bookman Old Style" w:cs="Arial"/>
          <w:color w:val="auto"/>
          <w:lang w:val="sv-SE"/>
        </w:rPr>
        <w:t xml:space="preserve">Peraturan Daerah ini mulai berlaku pada tanggal diundangkan. </w:t>
      </w:r>
    </w:p>
    <w:p w:rsidR="00456DF5" w:rsidRPr="001A45B9" w:rsidRDefault="00456DF5" w:rsidP="005E5C0C">
      <w:pPr>
        <w:pStyle w:val="Default"/>
        <w:spacing w:line="276" w:lineRule="auto"/>
        <w:jc w:val="both"/>
        <w:rPr>
          <w:rFonts w:ascii="Bookman Old Style" w:hAnsi="Bookman Old Style"/>
          <w:color w:val="auto"/>
        </w:rPr>
      </w:pPr>
      <w:r w:rsidRPr="001A45B9">
        <w:rPr>
          <w:rFonts w:ascii="Bookman Old Style" w:hAnsi="Bookman Old Style" w:cs="Arial"/>
          <w:color w:val="auto"/>
          <w:lang w:val="sv-SE"/>
        </w:rPr>
        <w:t>Agar setiap orang mengetahuinya, memerintahkan pengundangan Peraturan Daerah ini dengan</w:t>
      </w:r>
      <w:r w:rsidRPr="001A45B9">
        <w:rPr>
          <w:rFonts w:ascii="Bookman Old Style" w:hAnsi="Bookman Old Style" w:cs="Arial"/>
          <w:color w:val="auto"/>
        </w:rPr>
        <w:t xml:space="preserve"> pen</w:t>
      </w:r>
      <w:r w:rsidR="004A566C">
        <w:rPr>
          <w:rFonts w:ascii="Bookman Old Style" w:hAnsi="Bookman Old Style" w:cs="Arial"/>
          <w:color w:val="auto"/>
          <w:lang w:val="sv-SE"/>
        </w:rPr>
        <w:t>empat</w:t>
      </w:r>
      <w:r w:rsidRPr="001A45B9">
        <w:rPr>
          <w:rFonts w:ascii="Bookman Old Style" w:hAnsi="Bookman Old Style" w:cs="Arial"/>
          <w:color w:val="auto"/>
          <w:lang w:val="sv-SE"/>
        </w:rPr>
        <w:t>annya</w:t>
      </w:r>
      <w:r w:rsidRPr="001A45B9">
        <w:rPr>
          <w:rFonts w:ascii="Bookman Old Style" w:hAnsi="Bookman Old Style" w:cs="Arial"/>
          <w:color w:val="auto"/>
        </w:rPr>
        <w:t xml:space="preserve"> </w:t>
      </w:r>
      <w:r w:rsidRPr="001A45B9">
        <w:rPr>
          <w:rFonts w:ascii="Bookman Old Style" w:hAnsi="Bookman Old Style" w:cs="Arial"/>
          <w:color w:val="auto"/>
          <w:lang w:val="sv-SE"/>
        </w:rPr>
        <w:t>dalam Lembaran Daerah Provinsi Sulawesi Tengah.</w:t>
      </w:r>
      <w:r w:rsidR="005E5C0C" w:rsidRPr="001A45B9">
        <w:rPr>
          <w:rFonts w:ascii="Bookman Old Style" w:hAnsi="Bookman Old Style"/>
          <w:color w:val="auto"/>
        </w:rPr>
        <w:t xml:space="preserve"> </w:t>
      </w:r>
    </w:p>
    <w:p w:rsidR="00361693" w:rsidRPr="001A45B9" w:rsidRDefault="00361693" w:rsidP="00960C5F">
      <w:pPr>
        <w:autoSpaceDE w:val="0"/>
        <w:autoSpaceDN w:val="0"/>
        <w:adjustRightInd w:val="0"/>
        <w:spacing w:after="0"/>
        <w:rPr>
          <w:rFonts w:ascii="Bookman Old Style" w:hAnsi="Bookman Old Style"/>
          <w:sz w:val="24"/>
          <w:szCs w:val="24"/>
          <w:lang w:val="sv-SE"/>
        </w:rPr>
      </w:pPr>
    </w:p>
    <w:p w:rsidR="00361693" w:rsidRPr="001A45B9" w:rsidRDefault="00361693" w:rsidP="0077569D">
      <w:pPr>
        <w:autoSpaceDE w:val="0"/>
        <w:autoSpaceDN w:val="0"/>
        <w:adjustRightInd w:val="0"/>
        <w:spacing w:after="0" w:line="240" w:lineRule="auto"/>
        <w:ind w:left="4968"/>
        <w:rPr>
          <w:rFonts w:ascii="Bookman Old Style" w:hAnsi="Bookman Old Style"/>
          <w:sz w:val="24"/>
          <w:szCs w:val="24"/>
          <w:lang w:val="sv-SE"/>
        </w:rPr>
      </w:pPr>
      <w:r w:rsidRPr="001A45B9">
        <w:rPr>
          <w:rFonts w:ascii="Bookman Old Style" w:hAnsi="Bookman Old Style"/>
          <w:sz w:val="24"/>
          <w:szCs w:val="24"/>
          <w:lang w:val="sv-SE"/>
        </w:rPr>
        <w:t>Ditetapkan di Palu</w:t>
      </w:r>
    </w:p>
    <w:p w:rsidR="00361693" w:rsidRDefault="00361693" w:rsidP="0077569D">
      <w:pPr>
        <w:autoSpaceDE w:val="0"/>
        <w:autoSpaceDN w:val="0"/>
        <w:adjustRightInd w:val="0"/>
        <w:spacing w:after="0" w:line="240" w:lineRule="auto"/>
        <w:ind w:left="4968"/>
        <w:rPr>
          <w:rFonts w:ascii="Bookman Old Style" w:hAnsi="Bookman Old Style"/>
          <w:sz w:val="24"/>
          <w:szCs w:val="24"/>
          <w:lang w:val="sv-SE"/>
        </w:rPr>
      </w:pPr>
      <w:r w:rsidRPr="001A45B9">
        <w:rPr>
          <w:rFonts w:ascii="Bookman Old Style" w:hAnsi="Bookman Old Style"/>
          <w:sz w:val="24"/>
          <w:szCs w:val="24"/>
          <w:lang w:val="sv-SE"/>
        </w:rPr>
        <w:t>p</w:t>
      </w:r>
      <w:r w:rsidR="0077569D">
        <w:rPr>
          <w:rFonts w:ascii="Bookman Old Style" w:hAnsi="Bookman Old Style"/>
          <w:sz w:val="24"/>
          <w:szCs w:val="24"/>
          <w:lang w:val="sv-SE"/>
        </w:rPr>
        <w:t>ada tanggal</w:t>
      </w:r>
      <w:r w:rsidR="00B04F59">
        <w:rPr>
          <w:rFonts w:ascii="Bookman Old Style" w:hAnsi="Bookman Old Style"/>
          <w:sz w:val="24"/>
          <w:szCs w:val="24"/>
          <w:lang w:val="sv-SE"/>
        </w:rPr>
        <w:t xml:space="preserve"> 22 September 2014</w:t>
      </w:r>
    </w:p>
    <w:p w:rsidR="0077569D" w:rsidRPr="00367EBB" w:rsidRDefault="0077569D" w:rsidP="0077569D">
      <w:pPr>
        <w:autoSpaceDE w:val="0"/>
        <w:autoSpaceDN w:val="0"/>
        <w:adjustRightInd w:val="0"/>
        <w:spacing w:after="0" w:line="240" w:lineRule="auto"/>
        <w:rPr>
          <w:rFonts w:ascii="Bookman Old Style" w:hAnsi="Bookman Old Style"/>
          <w:sz w:val="12"/>
          <w:szCs w:val="24"/>
          <w:lang w:val="sv-SE"/>
        </w:rPr>
      </w:pPr>
    </w:p>
    <w:p w:rsidR="00361693" w:rsidRDefault="00361693" w:rsidP="0077569D">
      <w:pPr>
        <w:autoSpaceDE w:val="0"/>
        <w:autoSpaceDN w:val="0"/>
        <w:adjustRightInd w:val="0"/>
        <w:spacing w:after="120"/>
        <w:ind w:left="4962"/>
        <w:rPr>
          <w:rFonts w:ascii="Bookman Old Style" w:hAnsi="Bookman Old Style"/>
          <w:sz w:val="24"/>
          <w:szCs w:val="24"/>
          <w:lang w:val="sv-SE"/>
        </w:rPr>
      </w:pPr>
      <w:r w:rsidRPr="001A45B9">
        <w:rPr>
          <w:rFonts w:ascii="Bookman Old Style" w:hAnsi="Bookman Old Style"/>
          <w:sz w:val="24"/>
          <w:szCs w:val="24"/>
          <w:lang w:val="sv-SE"/>
        </w:rPr>
        <w:t>GUBERNUR SULAWESI TENGAH,</w:t>
      </w:r>
    </w:p>
    <w:p w:rsidR="0077569D" w:rsidRDefault="00B04F59" w:rsidP="00B04F59">
      <w:pPr>
        <w:tabs>
          <w:tab w:val="left" w:pos="6570"/>
        </w:tabs>
        <w:autoSpaceDE w:val="0"/>
        <w:autoSpaceDN w:val="0"/>
        <w:adjustRightInd w:val="0"/>
        <w:spacing w:after="120"/>
        <w:ind w:left="4962"/>
        <w:rPr>
          <w:rFonts w:ascii="Bookman Old Style" w:hAnsi="Bookman Old Style"/>
          <w:sz w:val="24"/>
          <w:szCs w:val="24"/>
          <w:lang w:val="sv-SE"/>
        </w:rPr>
      </w:pPr>
      <w:r>
        <w:rPr>
          <w:rFonts w:ascii="Bookman Old Style" w:hAnsi="Bookman Old Style"/>
          <w:sz w:val="24"/>
          <w:szCs w:val="24"/>
          <w:lang w:val="sv-SE"/>
        </w:rPr>
        <w:tab/>
        <w:t>ttd</w:t>
      </w:r>
    </w:p>
    <w:p w:rsidR="0077569D" w:rsidRPr="00B04F59" w:rsidRDefault="0077569D" w:rsidP="0077569D">
      <w:pPr>
        <w:autoSpaceDE w:val="0"/>
        <w:autoSpaceDN w:val="0"/>
        <w:adjustRightInd w:val="0"/>
        <w:spacing w:after="120"/>
        <w:ind w:left="4962"/>
        <w:rPr>
          <w:rFonts w:ascii="Bookman Old Style" w:hAnsi="Bookman Old Style"/>
          <w:sz w:val="2"/>
          <w:szCs w:val="24"/>
          <w:lang w:val="sv-SE"/>
        </w:rPr>
      </w:pPr>
    </w:p>
    <w:p w:rsidR="0077569D" w:rsidRDefault="0077569D" w:rsidP="0077569D">
      <w:pPr>
        <w:autoSpaceDE w:val="0"/>
        <w:autoSpaceDN w:val="0"/>
        <w:adjustRightInd w:val="0"/>
        <w:spacing w:after="120"/>
        <w:ind w:left="4962"/>
        <w:rPr>
          <w:rFonts w:ascii="Bookman Old Style" w:hAnsi="Bookman Old Style"/>
          <w:sz w:val="24"/>
          <w:szCs w:val="24"/>
          <w:lang w:val="sv-SE"/>
        </w:rPr>
      </w:pPr>
      <w:r>
        <w:rPr>
          <w:rFonts w:ascii="Bookman Old Style" w:hAnsi="Bookman Old Style"/>
          <w:sz w:val="24"/>
          <w:szCs w:val="24"/>
          <w:lang w:val="sv-SE"/>
        </w:rPr>
        <w:t xml:space="preserve">         LONGKI DJANGGOLA</w:t>
      </w:r>
    </w:p>
    <w:p w:rsidR="00B04F59" w:rsidRDefault="00B04F59" w:rsidP="00B04F59">
      <w:pPr>
        <w:pStyle w:val="BodyText"/>
        <w:tabs>
          <w:tab w:val="left" w:pos="360"/>
        </w:tabs>
        <w:spacing w:after="0" w:line="240" w:lineRule="auto"/>
        <w:rPr>
          <w:rFonts w:ascii="Bookman Old Style" w:hAnsi="Bookman Old Style" w:cs="Tahoma"/>
          <w:sz w:val="24"/>
          <w:szCs w:val="24"/>
          <w:lang w:val="en-US"/>
        </w:rPr>
      </w:pPr>
      <w:r>
        <w:rPr>
          <w:rFonts w:ascii="Bookman Old Style" w:hAnsi="Bookman Old Style" w:cs="Tahoma"/>
          <w:sz w:val="24"/>
          <w:szCs w:val="24"/>
          <w:lang w:val="en-US"/>
        </w:rPr>
        <w:t>Diundangkan di Palu</w:t>
      </w:r>
    </w:p>
    <w:p w:rsidR="00B04F59" w:rsidRDefault="00B04F59" w:rsidP="00B04F59">
      <w:pPr>
        <w:pStyle w:val="BodyText"/>
        <w:tabs>
          <w:tab w:val="left" w:pos="360"/>
        </w:tabs>
        <w:spacing w:after="0" w:line="240" w:lineRule="auto"/>
        <w:rPr>
          <w:rFonts w:ascii="Bookman Old Style" w:hAnsi="Bookman Old Style" w:cs="Tahoma"/>
          <w:sz w:val="24"/>
          <w:szCs w:val="24"/>
          <w:lang w:val="en-US"/>
        </w:rPr>
      </w:pPr>
      <w:r>
        <w:rPr>
          <w:rFonts w:ascii="Bookman Old Style" w:hAnsi="Bookman Old Style" w:cs="Tahoma"/>
          <w:sz w:val="24"/>
          <w:szCs w:val="24"/>
          <w:lang w:val="en-US"/>
        </w:rPr>
        <w:t>pada tanggal 22 September 2014</w:t>
      </w:r>
    </w:p>
    <w:p w:rsidR="00B04F59" w:rsidRPr="0010206F" w:rsidRDefault="00B04F59" w:rsidP="00B04F59">
      <w:pPr>
        <w:pStyle w:val="BodyText"/>
        <w:tabs>
          <w:tab w:val="left" w:pos="360"/>
        </w:tabs>
        <w:spacing w:after="0"/>
        <w:rPr>
          <w:rFonts w:ascii="Bookman Old Style" w:hAnsi="Bookman Old Style" w:cs="Tahoma"/>
          <w:sz w:val="8"/>
          <w:szCs w:val="24"/>
          <w:lang w:val="en-US"/>
        </w:rPr>
      </w:pPr>
    </w:p>
    <w:p w:rsidR="00B04F59" w:rsidRDefault="00B04F59" w:rsidP="00B04F59">
      <w:pPr>
        <w:pStyle w:val="BodyText"/>
        <w:tabs>
          <w:tab w:val="left" w:pos="360"/>
        </w:tabs>
        <w:spacing w:after="0"/>
        <w:rPr>
          <w:rFonts w:ascii="Bookman Old Style" w:hAnsi="Bookman Old Style" w:cs="Tahoma"/>
          <w:sz w:val="24"/>
          <w:szCs w:val="24"/>
          <w:lang w:val="en-US"/>
        </w:rPr>
      </w:pPr>
      <w:r>
        <w:rPr>
          <w:rFonts w:ascii="Bookman Old Style" w:hAnsi="Bookman Old Style" w:cs="Tahoma"/>
          <w:sz w:val="24"/>
          <w:szCs w:val="24"/>
          <w:lang w:val="en-US"/>
        </w:rPr>
        <w:t>Plh. SEKRETARIS DAERAH PROVINSI</w:t>
      </w:r>
    </w:p>
    <w:p w:rsidR="00B04F59" w:rsidRDefault="00B04F59" w:rsidP="00B04F59">
      <w:pPr>
        <w:pStyle w:val="BodyText"/>
        <w:tabs>
          <w:tab w:val="left" w:pos="360"/>
        </w:tabs>
        <w:spacing w:after="0"/>
        <w:rPr>
          <w:rFonts w:ascii="Bookman Old Style" w:hAnsi="Bookman Old Style" w:cs="Tahoma"/>
          <w:sz w:val="24"/>
          <w:szCs w:val="24"/>
          <w:lang w:val="en-US"/>
        </w:rPr>
      </w:pPr>
      <w:r>
        <w:rPr>
          <w:rFonts w:ascii="Bookman Old Style" w:hAnsi="Bookman Old Style" w:cs="Tahoma"/>
          <w:sz w:val="24"/>
          <w:szCs w:val="24"/>
          <w:lang w:val="en-US"/>
        </w:rPr>
        <w:t xml:space="preserve">            SULAWESI TENGAH,</w:t>
      </w:r>
    </w:p>
    <w:p w:rsidR="00B04F59" w:rsidRPr="00DE2A8B" w:rsidRDefault="00B04F59" w:rsidP="00B04F59">
      <w:pPr>
        <w:pStyle w:val="BodyText"/>
        <w:tabs>
          <w:tab w:val="left" w:pos="360"/>
        </w:tabs>
        <w:spacing w:after="0"/>
        <w:rPr>
          <w:rFonts w:ascii="Bookman Old Style" w:hAnsi="Bookman Old Style" w:cs="Tahoma"/>
          <w:sz w:val="34"/>
          <w:szCs w:val="24"/>
          <w:lang w:val="en-US"/>
        </w:rPr>
      </w:pPr>
    </w:p>
    <w:p w:rsidR="00B04F59" w:rsidRPr="0010206F" w:rsidRDefault="00B04F59" w:rsidP="00B04F59">
      <w:pPr>
        <w:pStyle w:val="BodyText"/>
        <w:tabs>
          <w:tab w:val="left" w:pos="360"/>
        </w:tabs>
        <w:spacing w:after="0"/>
        <w:rPr>
          <w:rFonts w:ascii="Bookman Old Style" w:hAnsi="Bookman Old Style" w:cs="Tahoma"/>
          <w:sz w:val="10"/>
          <w:szCs w:val="24"/>
          <w:lang w:val="en-US"/>
        </w:rPr>
      </w:pPr>
    </w:p>
    <w:p w:rsidR="00B04F59" w:rsidRDefault="00B04F59" w:rsidP="00B04F59">
      <w:pPr>
        <w:pStyle w:val="BodyText"/>
        <w:tabs>
          <w:tab w:val="left" w:pos="360"/>
        </w:tabs>
        <w:spacing w:after="0"/>
        <w:rPr>
          <w:rFonts w:ascii="Bookman Old Style" w:hAnsi="Bookman Old Style" w:cs="Tahoma"/>
          <w:sz w:val="24"/>
          <w:szCs w:val="24"/>
          <w:lang w:val="en-US"/>
        </w:rPr>
      </w:pPr>
    </w:p>
    <w:p w:rsidR="00B04F59" w:rsidRDefault="00B04F59" w:rsidP="00B04F59">
      <w:pPr>
        <w:pStyle w:val="BodyText"/>
        <w:tabs>
          <w:tab w:val="left" w:pos="360"/>
        </w:tabs>
        <w:spacing w:after="0"/>
        <w:rPr>
          <w:rFonts w:ascii="Bookman Old Style" w:hAnsi="Bookman Old Style" w:cs="Tahoma"/>
          <w:sz w:val="24"/>
          <w:szCs w:val="24"/>
          <w:lang w:val="en-US"/>
        </w:rPr>
      </w:pPr>
      <w:r>
        <w:rPr>
          <w:rFonts w:ascii="Bookman Old Style" w:hAnsi="Bookman Old Style" w:cs="Tahoma"/>
          <w:sz w:val="24"/>
          <w:szCs w:val="24"/>
          <w:lang w:val="en-US"/>
        </w:rPr>
        <w:t xml:space="preserve">          DERRY B. DJANGGOLA</w:t>
      </w:r>
    </w:p>
    <w:p w:rsidR="00B04F59" w:rsidRDefault="00B04F59" w:rsidP="00B04F59">
      <w:pPr>
        <w:pStyle w:val="BodyText"/>
        <w:tabs>
          <w:tab w:val="left" w:pos="360"/>
        </w:tabs>
        <w:spacing w:after="0"/>
        <w:jc w:val="center"/>
        <w:rPr>
          <w:rFonts w:ascii="Bookman Old Style" w:hAnsi="Bookman Old Style" w:cs="Tahoma"/>
          <w:sz w:val="24"/>
          <w:szCs w:val="24"/>
          <w:lang w:val="en-US"/>
        </w:rPr>
      </w:pPr>
    </w:p>
    <w:p w:rsidR="00B04F59" w:rsidRDefault="00B04F59" w:rsidP="00B04F59">
      <w:pPr>
        <w:pStyle w:val="BodyText"/>
        <w:tabs>
          <w:tab w:val="left" w:pos="360"/>
        </w:tabs>
        <w:spacing w:after="0"/>
        <w:jc w:val="both"/>
        <w:rPr>
          <w:rFonts w:ascii="Bookman Old Style" w:hAnsi="Bookman Old Style" w:cs="Tahoma"/>
          <w:sz w:val="24"/>
          <w:szCs w:val="24"/>
          <w:lang w:val="en-US"/>
        </w:rPr>
      </w:pPr>
      <w:r>
        <w:rPr>
          <w:rFonts w:ascii="Bookman Old Style" w:hAnsi="Bookman Old Style" w:cs="Tahoma"/>
          <w:sz w:val="24"/>
          <w:szCs w:val="24"/>
          <w:lang w:val="en-US"/>
        </w:rPr>
        <w:t>LEMBARAN DAERAH PROVINSI SULAWESI TENGAH TAHUN 2014 NOMOR : 58</w:t>
      </w:r>
    </w:p>
    <w:p w:rsidR="00B04F59" w:rsidRDefault="00B04F59" w:rsidP="00B04F59">
      <w:pPr>
        <w:pStyle w:val="BodyText"/>
        <w:tabs>
          <w:tab w:val="left" w:pos="360"/>
        </w:tabs>
        <w:spacing w:after="0"/>
        <w:jc w:val="center"/>
        <w:rPr>
          <w:rFonts w:ascii="Bookman Old Style" w:hAnsi="Bookman Old Style" w:cs="Tahoma"/>
          <w:sz w:val="24"/>
          <w:szCs w:val="24"/>
          <w:lang w:val="en-US"/>
        </w:rPr>
      </w:pPr>
    </w:p>
    <w:p w:rsidR="00B04F59" w:rsidRDefault="00B04F59" w:rsidP="00B04F59">
      <w:pPr>
        <w:pStyle w:val="BodyText"/>
        <w:tabs>
          <w:tab w:val="left" w:pos="360"/>
        </w:tabs>
        <w:spacing w:after="0"/>
        <w:jc w:val="center"/>
        <w:rPr>
          <w:rFonts w:ascii="Bookman Old Style" w:hAnsi="Bookman Old Style" w:cs="Tahoma"/>
          <w:sz w:val="24"/>
          <w:szCs w:val="24"/>
          <w:lang w:val="en-US"/>
        </w:rPr>
      </w:pPr>
    </w:p>
    <w:p w:rsidR="00B04F59" w:rsidRDefault="00B04F59" w:rsidP="00B04F59">
      <w:pPr>
        <w:pStyle w:val="BodyText"/>
        <w:tabs>
          <w:tab w:val="left" w:pos="360"/>
        </w:tabs>
        <w:spacing w:after="0"/>
        <w:jc w:val="both"/>
        <w:rPr>
          <w:rFonts w:ascii="Bookman Old Style" w:hAnsi="Bookman Old Style" w:cs="Tahoma"/>
          <w:sz w:val="24"/>
          <w:szCs w:val="24"/>
          <w:lang w:val="en-US"/>
        </w:rPr>
      </w:pPr>
      <w:r>
        <w:rPr>
          <w:rFonts w:ascii="Bookman Old Style" w:hAnsi="Bookman Old Style" w:cs="Tahoma"/>
          <w:sz w:val="24"/>
          <w:szCs w:val="24"/>
          <w:lang w:val="en-US"/>
        </w:rPr>
        <w:t>NOREG PERATURAN DAERAH PROVINSI SULAWESI TENGAH : (07/2014)</w:t>
      </w:r>
    </w:p>
    <w:p w:rsidR="00960C5F" w:rsidRPr="001A45B9" w:rsidRDefault="00960C5F" w:rsidP="0077569D">
      <w:pPr>
        <w:autoSpaceDE w:val="0"/>
        <w:autoSpaceDN w:val="0"/>
        <w:adjustRightInd w:val="0"/>
        <w:spacing w:after="120"/>
        <w:ind w:left="4962"/>
        <w:rPr>
          <w:rFonts w:ascii="Bookman Old Style" w:hAnsi="Bookman Old Style"/>
          <w:sz w:val="24"/>
          <w:szCs w:val="24"/>
          <w:lang w:val="sv-SE"/>
        </w:rPr>
      </w:pPr>
    </w:p>
    <w:p w:rsidR="0077569D" w:rsidRPr="001634F8" w:rsidRDefault="001634F8" w:rsidP="001634F8">
      <w:pPr>
        <w:autoSpaceDE w:val="0"/>
        <w:autoSpaceDN w:val="0"/>
        <w:adjustRightInd w:val="0"/>
        <w:spacing w:after="120"/>
        <w:jc w:val="right"/>
        <w:rPr>
          <w:rFonts w:ascii="Bookman Old Style" w:hAnsi="Bookman Old Style"/>
          <w:sz w:val="24"/>
          <w:szCs w:val="24"/>
          <w:lang w:val="en-US"/>
        </w:rPr>
      </w:pPr>
      <w:r>
        <w:rPr>
          <w:rFonts w:ascii="Bookman Old Style" w:hAnsi="Bookman Old Style"/>
          <w:sz w:val="24"/>
          <w:szCs w:val="24"/>
          <w:lang w:val="en-US"/>
        </w:rPr>
        <w:t>4</w:t>
      </w:r>
      <w:r w:rsidR="00970795">
        <w:rPr>
          <w:rFonts w:ascii="Bookman Old Style" w:hAnsi="Bookman Old Style"/>
          <w:sz w:val="24"/>
          <w:szCs w:val="24"/>
          <w:lang w:val="en-US"/>
        </w:rPr>
        <w:t>2</w:t>
      </w:r>
    </w:p>
    <w:p w:rsidR="00B04F59" w:rsidRPr="001A45B9" w:rsidRDefault="001634F8" w:rsidP="00361693">
      <w:pPr>
        <w:autoSpaceDE w:val="0"/>
        <w:autoSpaceDN w:val="0"/>
        <w:adjustRightInd w:val="0"/>
        <w:spacing w:after="120"/>
        <w:rPr>
          <w:rFonts w:ascii="Bookman Old Style" w:hAnsi="Bookman Old Style"/>
          <w:sz w:val="24"/>
          <w:szCs w:val="24"/>
          <w:lang w:val="sv-SE"/>
        </w:rPr>
      </w:pPr>
      <w:r>
        <w:rPr>
          <w:rFonts w:ascii="Bookman Old Style" w:hAnsi="Bookman Old Style"/>
          <w:sz w:val="24"/>
          <w:szCs w:val="24"/>
          <w:lang w:val="sv-SE"/>
        </w:rPr>
        <w:t xml:space="preserve">                 </w:t>
      </w:r>
    </w:p>
    <w:p w:rsidR="00361693" w:rsidRPr="001A45B9" w:rsidRDefault="00361693" w:rsidP="00361693">
      <w:pPr>
        <w:spacing w:after="0"/>
        <w:jc w:val="center"/>
        <w:rPr>
          <w:rFonts w:ascii="Bookman Old Style" w:hAnsi="Bookman Old Style" w:cs="Arial"/>
          <w:sz w:val="24"/>
          <w:szCs w:val="24"/>
        </w:rPr>
      </w:pPr>
      <w:r w:rsidRPr="001A45B9">
        <w:rPr>
          <w:rFonts w:ascii="Bookman Old Style" w:hAnsi="Bookman Old Style" w:cs="Arial"/>
          <w:sz w:val="24"/>
          <w:szCs w:val="24"/>
        </w:rPr>
        <w:t>PENJELASAN</w:t>
      </w:r>
    </w:p>
    <w:p w:rsidR="00361693" w:rsidRPr="001A45B9" w:rsidRDefault="00361693" w:rsidP="00361693">
      <w:pPr>
        <w:spacing w:after="0"/>
        <w:jc w:val="center"/>
        <w:rPr>
          <w:rFonts w:ascii="Bookman Old Style" w:hAnsi="Bookman Old Style" w:cs="Arial"/>
          <w:sz w:val="24"/>
          <w:szCs w:val="24"/>
        </w:rPr>
      </w:pPr>
      <w:r w:rsidRPr="001A45B9">
        <w:rPr>
          <w:rFonts w:ascii="Bookman Old Style" w:hAnsi="Bookman Old Style" w:cs="Arial"/>
          <w:sz w:val="24"/>
          <w:szCs w:val="24"/>
        </w:rPr>
        <w:t>ATAS</w:t>
      </w:r>
    </w:p>
    <w:p w:rsidR="00361693" w:rsidRPr="001A45B9" w:rsidRDefault="00361693" w:rsidP="00361693">
      <w:pPr>
        <w:spacing w:after="0"/>
        <w:jc w:val="center"/>
        <w:rPr>
          <w:rFonts w:ascii="Bookman Old Style" w:hAnsi="Bookman Old Style" w:cs="Arial"/>
          <w:sz w:val="24"/>
          <w:szCs w:val="24"/>
        </w:rPr>
      </w:pPr>
      <w:r w:rsidRPr="001A45B9">
        <w:rPr>
          <w:rFonts w:ascii="Bookman Old Style" w:hAnsi="Bookman Old Style" w:cs="Arial"/>
          <w:sz w:val="24"/>
          <w:szCs w:val="24"/>
        </w:rPr>
        <w:t>PERATURAN DAERAH</w:t>
      </w:r>
    </w:p>
    <w:p w:rsidR="00361693" w:rsidRPr="001A45B9" w:rsidRDefault="00361693" w:rsidP="00361693">
      <w:pPr>
        <w:spacing w:after="0"/>
        <w:jc w:val="center"/>
        <w:rPr>
          <w:rFonts w:ascii="Bookman Old Style" w:hAnsi="Bookman Old Style" w:cs="Arial"/>
          <w:sz w:val="24"/>
          <w:szCs w:val="24"/>
        </w:rPr>
      </w:pPr>
      <w:r w:rsidRPr="001A45B9">
        <w:rPr>
          <w:rFonts w:ascii="Bookman Old Style" w:hAnsi="Bookman Old Style" w:cs="Arial"/>
          <w:sz w:val="24"/>
          <w:szCs w:val="24"/>
        </w:rPr>
        <w:t>PROVINSI SULAWESI TENGAH</w:t>
      </w:r>
    </w:p>
    <w:p w:rsidR="00361693" w:rsidRPr="001E43D4" w:rsidRDefault="00BC45EF" w:rsidP="00361693">
      <w:pPr>
        <w:spacing w:after="0"/>
        <w:jc w:val="center"/>
        <w:rPr>
          <w:rFonts w:ascii="Bookman Old Style" w:hAnsi="Bookman Old Style" w:cs="Arial"/>
          <w:sz w:val="24"/>
          <w:szCs w:val="24"/>
          <w:lang w:val="en-US"/>
        </w:rPr>
      </w:pPr>
      <w:r>
        <w:rPr>
          <w:rFonts w:ascii="Bookman Old Style" w:hAnsi="Bookman Old Style" w:cs="Arial"/>
          <w:sz w:val="24"/>
          <w:szCs w:val="24"/>
        </w:rPr>
        <w:t xml:space="preserve">NOMOR </w:t>
      </w:r>
      <w:r w:rsidR="001E43D4">
        <w:rPr>
          <w:rFonts w:ascii="Bookman Old Style" w:hAnsi="Bookman Old Style" w:cs="Arial"/>
          <w:sz w:val="24"/>
          <w:szCs w:val="24"/>
          <w:lang w:val="en-US"/>
        </w:rPr>
        <w:t>07</w:t>
      </w:r>
      <w:r>
        <w:rPr>
          <w:rFonts w:ascii="Bookman Old Style" w:hAnsi="Bookman Old Style" w:cs="Arial"/>
          <w:sz w:val="24"/>
          <w:szCs w:val="24"/>
        </w:rPr>
        <w:t xml:space="preserve"> TAHUN</w:t>
      </w:r>
      <w:r w:rsidR="001E43D4">
        <w:rPr>
          <w:rFonts w:ascii="Bookman Old Style" w:hAnsi="Bookman Old Style" w:cs="Arial"/>
          <w:sz w:val="24"/>
          <w:szCs w:val="24"/>
          <w:lang w:val="en-US"/>
        </w:rPr>
        <w:t xml:space="preserve"> 2014</w:t>
      </w:r>
      <w:r w:rsidR="00DC731A">
        <w:rPr>
          <w:rFonts w:ascii="Bookman Old Style" w:hAnsi="Bookman Old Style" w:cs="Arial"/>
          <w:sz w:val="24"/>
          <w:szCs w:val="24"/>
          <w:lang w:val="en-US"/>
        </w:rPr>
        <w:t xml:space="preserve"> </w:t>
      </w:r>
    </w:p>
    <w:p w:rsidR="00BC45EF" w:rsidRPr="00BC45EF" w:rsidRDefault="00BC45EF" w:rsidP="00361693">
      <w:pPr>
        <w:spacing w:after="0"/>
        <w:jc w:val="center"/>
        <w:rPr>
          <w:rFonts w:ascii="Bookman Old Style" w:hAnsi="Bookman Old Style" w:cs="Arial"/>
          <w:sz w:val="24"/>
          <w:szCs w:val="24"/>
        </w:rPr>
      </w:pPr>
    </w:p>
    <w:p w:rsidR="00361693" w:rsidRDefault="00361693" w:rsidP="00361693">
      <w:pPr>
        <w:spacing w:after="0"/>
        <w:jc w:val="center"/>
        <w:rPr>
          <w:rFonts w:ascii="Bookman Old Style" w:hAnsi="Bookman Old Style" w:cs="Arial"/>
          <w:sz w:val="24"/>
          <w:szCs w:val="24"/>
        </w:rPr>
      </w:pPr>
      <w:r w:rsidRPr="001A45B9">
        <w:rPr>
          <w:rFonts w:ascii="Bookman Old Style" w:hAnsi="Bookman Old Style" w:cs="Arial"/>
          <w:sz w:val="24"/>
          <w:szCs w:val="24"/>
        </w:rPr>
        <w:t>TENTANG</w:t>
      </w:r>
    </w:p>
    <w:p w:rsidR="00BC45EF" w:rsidRPr="001A45B9" w:rsidRDefault="00BC45EF" w:rsidP="00361693">
      <w:pPr>
        <w:spacing w:after="0"/>
        <w:jc w:val="center"/>
        <w:rPr>
          <w:rFonts w:ascii="Bookman Old Style" w:hAnsi="Bookman Old Style" w:cs="Arial"/>
          <w:sz w:val="24"/>
          <w:szCs w:val="24"/>
        </w:rPr>
      </w:pPr>
    </w:p>
    <w:p w:rsidR="00361693" w:rsidRPr="001A45B9" w:rsidRDefault="00361693" w:rsidP="00361693">
      <w:pPr>
        <w:spacing w:after="0"/>
        <w:jc w:val="center"/>
        <w:rPr>
          <w:rFonts w:ascii="Bookman Old Style" w:hAnsi="Bookman Old Style" w:cs="Arial"/>
          <w:sz w:val="24"/>
          <w:szCs w:val="24"/>
        </w:rPr>
      </w:pPr>
      <w:r w:rsidRPr="001A45B9">
        <w:rPr>
          <w:rFonts w:ascii="Bookman Old Style" w:hAnsi="Bookman Old Style" w:cs="Arial"/>
          <w:sz w:val="24"/>
          <w:szCs w:val="24"/>
          <w:lang w:val="en-US"/>
        </w:rPr>
        <w:t xml:space="preserve">BADAN LAYANAN UMUM </w:t>
      </w:r>
      <w:r w:rsidRPr="001A45B9">
        <w:rPr>
          <w:rFonts w:ascii="Bookman Old Style" w:hAnsi="Bookman Old Style" w:cs="Arial"/>
          <w:sz w:val="24"/>
          <w:szCs w:val="24"/>
        </w:rPr>
        <w:t xml:space="preserve">RUMAH SAKIT </w:t>
      </w:r>
      <w:r w:rsidRPr="001A45B9">
        <w:rPr>
          <w:rFonts w:ascii="Bookman Old Style" w:hAnsi="Bookman Old Style" w:cs="Arial"/>
          <w:sz w:val="24"/>
          <w:szCs w:val="24"/>
          <w:lang w:val="en-US"/>
        </w:rPr>
        <w:t xml:space="preserve">UMUM </w:t>
      </w:r>
      <w:r w:rsidRPr="001A45B9">
        <w:rPr>
          <w:rFonts w:ascii="Bookman Old Style" w:hAnsi="Bookman Old Style" w:cs="Arial"/>
          <w:sz w:val="24"/>
          <w:szCs w:val="24"/>
        </w:rPr>
        <w:t>DAERAH</w:t>
      </w:r>
    </w:p>
    <w:p w:rsidR="00361693" w:rsidRPr="001A45B9" w:rsidRDefault="00361693" w:rsidP="00361693">
      <w:pPr>
        <w:spacing w:after="0"/>
        <w:jc w:val="center"/>
        <w:rPr>
          <w:rFonts w:ascii="Bookman Old Style" w:hAnsi="Bookman Old Style" w:cs="Arial"/>
          <w:sz w:val="24"/>
          <w:szCs w:val="24"/>
          <w:lang w:val="en-US"/>
        </w:rPr>
      </w:pPr>
      <w:r w:rsidRPr="001A45B9">
        <w:rPr>
          <w:rFonts w:ascii="Bookman Old Style" w:hAnsi="Bookman Old Style" w:cs="Arial"/>
          <w:sz w:val="24"/>
          <w:szCs w:val="24"/>
        </w:rPr>
        <w:t>PROVINSI SULAWESI TENGAH</w:t>
      </w:r>
    </w:p>
    <w:p w:rsidR="00361693" w:rsidRPr="001A45B9" w:rsidRDefault="00361693" w:rsidP="00361693">
      <w:pPr>
        <w:spacing w:after="0"/>
        <w:jc w:val="both"/>
        <w:rPr>
          <w:rFonts w:ascii="Bookman Old Style" w:hAnsi="Bookman Old Style" w:cs="Arial"/>
          <w:sz w:val="24"/>
          <w:szCs w:val="24"/>
          <w:lang w:val="en-US"/>
        </w:rPr>
      </w:pPr>
    </w:p>
    <w:p w:rsidR="00361693" w:rsidRPr="001A45B9" w:rsidRDefault="00361693" w:rsidP="00361693">
      <w:pPr>
        <w:spacing w:after="0"/>
        <w:jc w:val="both"/>
        <w:rPr>
          <w:rFonts w:ascii="Bookman Old Style" w:hAnsi="Bookman Old Style"/>
          <w:sz w:val="24"/>
          <w:szCs w:val="24"/>
        </w:rPr>
      </w:pPr>
      <w:r w:rsidRPr="001A45B9">
        <w:rPr>
          <w:rFonts w:ascii="Bookman Old Style" w:hAnsi="Bookman Old Style"/>
          <w:sz w:val="24"/>
          <w:szCs w:val="24"/>
        </w:rPr>
        <w:t>I. UMUM</w:t>
      </w:r>
    </w:p>
    <w:p w:rsidR="00361693" w:rsidRPr="001A45B9" w:rsidRDefault="00361693" w:rsidP="001A45B9">
      <w:pPr>
        <w:autoSpaceDE w:val="0"/>
        <w:autoSpaceDN w:val="0"/>
        <w:adjustRightInd w:val="0"/>
        <w:spacing w:after="0"/>
        <w:ind w:firstLine="720"/>
        <w:jc w:val="both"/>
        <w:rPr>
          <w:rFonts w:ascii="Bookman Old Style" w:hAnsi="Bookman Old Style"/>
          <w:sz w:val="24"/>
          <w:szCs w:val="24"/>
          <w:lang w:bidi="hi-IN"/>
        </w:rPr>
      </w:pPr>
      <w:r w:rsidRPr="001A45B9">
        <w:rPr>
          <w:rFonts w:ascii="Bookman Old Style" w:hAnsi="Bookman Old Style"/>
          <w:sz w:val="24"/>
          <w:szCs w:val="24"/>
          <w:lang w:bidi="hi-IN"/>
        </w:rPr>
        <w:t>Pasal 34 ayat (3) UUD 1945, menegaskan bahwa, “</w:t>
      </w:r>
      <w:r w:rsidRPr="001A45B9">
        <w:rPr>
          <w:rFonts w:ascii="Bookman Old Style" w:hAnsi="Bookman Old Style"/>
          <w:sz w:val="24"/>
          <w:szCs w:val="24"/>
        </w:rPr>
        <w:t xml:space="preserve">negara bertanggung jawab atas penyediaan fasilitas pelayanan kesehatan dan fasilitas pelayanan umum yang layak”. </w:t>
      </w:r>
      <w:r w:rsidRPr="001A45B9">
        <w:rPr>
          <w:rFonts w:ascii="Bookman Old Style" w:hAnsi="Bookman Old Style"/>
          <w:sz w:val="24"/>
          <w:szCs w:val="24"/>
          <w:lang w:bidi="hi-IN"/>
        </w:rPr>
        <w:t xml:space="preserve">Berdasarkan pasal ini, negara (dalam hal ini pemerintah </w:t>
      </w:r>
      <w:r w:rsidRPr="001A45B9">
        <w:rPr>
          <w:rFonts w:ascii="Bookman Old Style" w:hAnsi="Bookman Old Style"/>
          <w:sz w:val="24"/>
          <w:szCs w:val="24"/>
          <w:lang w:bidi="hi-IN"/>
        </w:rPr>
        <w:lastRenderedPageBreak/>
        <w:t xml:space="preserve">pusat dan Pemda), jelas memiliki tanggungjawab dalam </w:t>
      </w:r>
      <w:r w:rsidRPr="001A45B9">
        <w:rPr>
          <w:rFonts w:ascii="Bookman Old Style" w:hAnsi="Bookman Old Style"/>
          <w:sz w:val="24"/>
          <w:szCs w:val="24"/>
        </w:rPr>
        <w:t xml:space="preserve">penyediaan fasilitas pelayanan kesehatan dan fasilitas pelayanan umum. </w:t>
      </w:r>
      <w:r w:rsidRPr="001A45B9">
        <w:rPr>
          <w:rFonts w:ascii="Bookman Old Style" w:hAnsi="Bookman Old Style"/>
          <w:sz w:val="24"/>
          <w:szCs w:val="24"/>
          <w:lang w:bidi="hi-IN"/>
        </w:rPr>
        <w:t>Namun, untuk mengaturnya, tidak boleh sewenang-wenang, harus menggunakan instrumen hukum, karena negara kita adalah negara hukum. Perda adalah salah satu bentuk peraturan perundang-undangan</w:t>
      </w:r>
      <w:r w:rsidRPr="001A45B9">
        <w:rPr>
          <w:rFonts w:ascii="Bookman Old Style" w:hAnsi="Bookman Old Style"/>
          <w:sz w:val="24"/>
          <w:szCs w:val="24"/>
          <w:lang w:val="en-US" w:bidi="hi-IN"/>
        </w:rPr>
        <w:t>, m</w:t>
      </w:r>
      <w:r w:rsidRPr="001A45B9">
        <w:rPr>
          <w:rFonts w:ascii="Bookman Old Style" w:hAnsi="Bookman Old Style"/>
          <w:sz w:val="24"/>
          <w:szCs w:val="24"/>
          <w:lang w:bidi="hi-IN"/>
        </w:rPr>
        <w:t>aka sudah tentu instrumen hukum berupa Perda tentang B</w:t>
      </w:r>
      <w:r w:rsidRPr="001A45B9">
        <w:rPr>
          <w:rFonts w:ascii="Bookman Old Style" w:hAnsi="Bookman Old Style"/>
          <w:sz w:val="24"/>
          <w:szCs w:val="24"/>
          <w:lang w:val="en-US" w:bidi="hi-IN"/>
        </w:rPr>
        <w:t xml:space="preserve">adan </w:t>
      </w:r>
      <w:r w:rsidRPr="001A45B9">
        <w:rPr>
          <w:rFonts w:ascii="Bookman Old Style" w:hAnsi="Bookman Old Style"/>
          <w:sz w:val="24"/>
          <w:szCs w:val="24"/>
          <w:lang w:bidi="hi-IN"/>
        </w:rPr>
        <w:t>L</w:t>
      </w:r>
      <w:r w:rsidRPr="001A45B9">
        <w:rPr>
          <w:rFonts w:ascii="Bookman Old Style" w:hAnsi="Bookman Old Style"/>
          <w:sz w:val="24"/>
          <w:szCs w:val="24"/>
          <w:lang w:val="en-US" w:bidi="hi-IN"/>
        </w:rPr>
        <w:t xml:space="preserve">ayanan </w:t>
      </w:r>
      <w:r w:rsidRPr="001A45B9">
        <w:rPr>
          <w:rFonts w:ascii="Bookman Old Style" w:hAnsi="Bookman Old Style"/>
          <w:sz w:val="24"/>
          <w:szCs w:val="24"/>
          <w:lang w:bidi="hi-IN"/>
        </w:rPr>
        <w:t>U</w:t>
      </w:r>
      <w:r w:rsidRPr="001A45B9">
        <w:rPr>
          <w:rFonts w:ascii="Bookman Old Style" w:hAnsi="Bookman Old Style"/>
          <w:sz w:val="24"/>
          <w:szCs w:val="24"/>
          <w:lang w:val="en-US" w:bidi="hi-IN"/>
        </w:rPr>
        <w:t xml:space="preserve">mum </w:t>
      </w:r>
      <w:r w:rsidRPr="001A45B9">
        <w:rPr>
          <w:rFonts w:ascii="Bookman Old Style" w:hAnsi="Bookman Old Style"/>
          <w:sz w:val="24"/>
          <w:szCs w:val="24"/>
          <w:lang w:bidi="hi-IN"/>
        </w:rPr>
        <w:t>Rumah Sakit Daerah ini, adalah sesuatu yang sangat dibutuhkan oleh daerah. Kalau ada upaya penolakan dengan hanya mengandalkan bentuk peraturan yang ada di atasnya, tentu sikap ini sebagai bentuk pengingkaran atas perintah konstitusi sebagaimana yang dijelaskan di atas tadi.</w:t>
      </w:r>
    </w:p>
    <w:p w:rsidR="001A45B9" w:rsidRPr="001A45B9" w:rsidRDefault="00361693" w:rsidP="001A45B9">
      <w:pPr>
        <w:autoSpaceDE w:val="0"/>
        <w:autoSpaceDN w:val="0"/>
        <w:adjustRightInd w:val="0"/>
        <w:spacing w:after="0"/>
        <w:ind w:firstLine="720"/>
        <w:jc w:val="both"/>
        <w:rPr>
          <w:rFonts w:ascii="Bookman Old Style" w:hAnsi="Bookman Old Style"/>
          <w:sz w:val="24"/>
          <w:szCs w:val="24"/>
        </w:rPr>
      </w:pPr>
      <w:r w:rsidRPr="001A45B9">
        <w:rPr>
          <w:rFonts w:ascii="Bookman Old Style" w:hAnsi="Bookman Old Style"/>
          <w:sz w:val="24"/>
          <w:szCs w:val="24"/>
        </w:rPr>
        <w:t>Mema</w:t>
      </w:r>
      <w:r w:rsidRPr="001A45B9">
        <w:rPr>
          <w:rFonts w:ascii="Bookman Old Style" w:hAnsi="Bookman Old Style"/>
          <w:sz w:val="24"/>
          <w:szCs w:val="24"/>
          <w:lang w:val="en-US"/>
        </w:rPr>
        <w:t>n</w:t>
      </w:r>
      <w:r w:rsidRPr="001A45B9">
        <w:rPr>
          <w:rFonts w:ascii="Bookman Old Style" w:hAnsi="Bookman Old Style"/>
          <w:sz w:val="24"/>
          <w:szCs w:val="24"/>
        </w:rPr>
        <w:t xml:space="preserve">g, berbagai instrumen hukum yang selama ini dijadikan landasan dan pedoman untuk menerapkan BLUD, ada dalam berbagai peraturan perundang-undangan. Namun, sebagaimana dipahami, peraturan yang dibuat itu substansinya masih bersifat umum. Itu pun pendelegasian untuk membuat peraturan ditingkat bawahnya, hanya terbatas pada hal-hal yang pokok saja. </w:t>
      </w:r>
      <w:r w:rsidRPr="001A45B9">
        <w:rPr>
          <w:rFonts w:ascii="Bookman Old Style" w:hAnsi="Bookman Old Style"/>
          <w:sz w:val="24"/>
          <w:szCs w:val="24"/>
          <w:lang w:bidi="hi-IN"/>
        </w:rPr>
        <w:t xml:space="preserve">Sebagai contoh: </w:t>
      </w:r>
      <w:r w:rsidRPr="001A45B9">
        <w:rPr>
          <w:rFonts w:ascii="Bookman Old Style" w:hAnsi="Bookman Old Style"/>
          <w:sz w:val="24"/>
          <w:szCs w:val="24"/>
          <w:lang w:val="fi-FI"/>
        </w:rPr>
        <w:t>Permendagri No 61 Tahun 2007 (</w:t>
      </w:r>
      <w:r w:rsidRPr="001A45B9">
        <w:rPr>
          <w:rStyle w:val="CharacterStyle2"/>
          <w:rFonts w:ascii="Bookman Old Style" w:hAnsi="Bookman Old Style"/>
          <w:b w:val="0"/>
          <w:sz w:val="24"/>
          <w:szCs w:val="24"/>
        </w:rPr>
        <w:t>tentang Pedoman Teknis Pengelolaan Keuangan Badan Layanan Umum Daerah)</w:t>
      </w:r>
      <w:r w:rsidRPr="001A45B9">
        <w:rPr>
          <w:rFonts w:ascii="Bookman Old Style" w:hAnsi="Bookman Old Style"/>
          <w:sz w:val="24"/>
          <w:szCs w:val="24"/>
          <w:lang w:val="fi-FI"/>
        </w:rPr>
        <w:t xml:space="preserve"> yang memerintahkan pengaturan soal PPK-BLUD dalam bentuk ”peraturan kepala daerah”, hanya ditujukan kepada hal-hal yang pokok saja, mulai dari soal: </w:t>
      </w:r>
      <w:r w:rsidRPr="001A45B9">
        <w:rPr>
          <w:rFonts w:ascii="Bookman Old Style" w:hAnsi="Bookman Old Style"/>
          <w:sz w:val="24"/>
          <w:szCs w:val="24"/>
        </w:rPr>
        <w:t>standar pelayanan</w:t>
      </w:r>
      <w:r w:rsidRPr="001A45B9">
        <w:rPr>
          <w:rFonts w:ascii="Bookman Old Style" w:hAnsi="Bookman Old Style"/>
          <w:sz w:val="24"/>
          <w:szCs w:val="24"/>
          <w:lang w:val="fi-FI"/>
        </w:rPr>
        <w:t xml:space="preserve">, </w:t>
      </w:r>
      <w:r w:rsidRPr="001A45B9">
        <w:rPr>
          <w:rFonts w:ascii="Bookman Old Style" w:hAnsi="Bookman Old Style"/>
          <w:sz w:val="24"/>
          <w:szCs w:val="24"/>
        </w:rPr>
        <w:t xml:space="preserve">tarif, </w:t>
      </w:r>
      <w:r w:rsidRPr="001A45B9">
        <w:rPr>
          <w:rFonts w:ascii="Bookman Old Style" w:hAnsi="Bookman Old Style"/>
          <w:sz w:val="24"/>
          <w:szCs w:val="24"/>
          <w:lang w:val="fi-FI"/>
        </w:rPr>
        <w:t xml:space="preserve">penghapusan piutang, perikatan pinjaman, pengadaan barang/Jasa, dan terakhir soal penerapkan sistem akuntansi. </w:t>
      </w:r>
    </w:p>
    <w:p w:rsidR="00361693" w:rsidRDefault="00361693" w:rsidP="001A45B9">
      <w:pPr>
        <w:autoSpaceDE w:val="0"/>
        <w:autoSpaceDN w:val="0"/>
        <w:adjustRightInd w:val="0"/>
        <w:spacing w:after="0"/>
        <w:ind w:firstLine="720"/>
        <w:jc w:val="both"/>
        <w:rPr>
          <w:rFonts w:ascii="Bookman Old Style" w:hAnsi="Bookman Old Style"/>
          <w:sz w:val="24"/>
          <w:szCs w:val="24"/>
          <w:lang w:val="en-US"/>
        </w:rPr>
      </w:pPr>
      <w:r w:rsidRPr="001A45B9">
        <w:rPr>
          <w:rFonts w:ascii="Bookman Old Style" w:hAnsi="Bookman Old Style"/>
          <w:sz w:val="24"/>
          <w:szCs w:val="24"/>
          <w:lang w:val="fi-FI"/>
        </w:rPr>
        <w:t xml:space="preserve">Kini, tentu dibutuhkan </w:t>
      </w:r>
      <w:r w:rsidRPr="001A45B9">
        <w:rPr>
          <w:rFonts w:ascii="Bookman Old Style" w:hAnsi="Bookman Old Style"/>
          <w:sz w:val="24"/>
          <w:szCs w:val="24"/>
          <w:lang w:bidi="hi-IN"/>
        </w:rPr>
        <w:t>Perda tentang BLU Rumah Sakit Daerah yang dirancang lebih spesifik substansinya, yakni khusus mengatur soal penerapan BLU Rumah Sakit Daerah</w:t>
      </w:r>
      <w:r w:rsidRPr="001A45B9">
        <w:rPr>
          <w:rFonts w:ascii="Bookman Old Style" w:hAnsi="Bookman Old Style"/>
          <w:sz w:val="24"/>
          <w:szCs w:val="24"/>
          <w:lang w:val="en-US" w:bidi="hi-IN"/>
        </w:rPr>
        <w:t xml:space="preserve"> yang berada dibawah pengelolaan Pemerintah </w:t>
      </w:r>
      <w:r w:rsidRPr="001A45B9">
        <w:rPr>
          <w:rFonts w:ascii="Bookman Old Style" w:hAnsi="Bookman Old Style"/>
          <w:sz w:val="24"/>
          <w:szCs w:val="24"/>
          <w:lang w:bidi="hi-IN"/>
        </w:rPr>
        <w:t xml:space="preserve">Provinsi Sulawesi Tengah. Pertimbangan lain bahwa sangat dibutuhkan instrumen hukum berupa </w:t>
      </w:r>
      <w:r w:rsidRPr="001A45B9">
        <w:rPr>
          <w:rFonts w:ascii="Bookman Old Style" w:hAnsi="Bookman Old Style"/>
          <w:sz w:val="24"/>
          <w:szCs w:val="24"/>
          <w:lang w:val="en-US" w:bidi="hi-IN"/>
        </w:rPr>
        <w:t>Per</w:t>
      </w:r>
      <w:r w:rsidRPr="001A45B9">
        <w:rPr>
          <w:rFonts w:ascii="Bookman Old Style" w:hAnsi="Bookman Old Style"/>
          <w:sz w:val="24"/>
          <w:szCs w:val="24"/>
          <w:lang w:bidi="hi-IN"/>
        </w:rPr>
        <w:t xml:space="preserve">da dimaksud, </w:t>
      </w:r>
      <w:r w:rsidRPr="001A45B9">
        <w:rPr>
          <w:rFonts w:ascii="Bookman Old Style" w:hAnsi="Bookman Old Style"/>
          <w:sz w:val="24"/>
          <w:szCs w:val="24"/>
        </w:rPr>
        <w:t>yaitu, adanya upaya penyatuan atau peng-kompilasian berbagai pasal ke dalam Perda BLU Rumah Sakit Daerah ini sendiri. Tindakan seperti ini, tentu sangat membantu proses pemahaman atas berbagai instrumen hukum yang ada, baik secara efektif dan efisien. Cara ini juga untuk menghindari berbagai multi-interpretasi terhadap berbagai peraturan yang ada.</w:t>
      </w:r>
    </w:p>
    <w:p w:rsidR="00DC731A" w:rsidRDefault="00DC731A" w:rsidP="001A45B9">
      <w:pPr>
        <w:autoSpaceDE w:val="0"/>
        <w:autoSpaceDN w:val="0"/>
        <w:adjustRightInd w:val="0"/>
        <w:spacing w:after="0"/>
        <w:ind w:firstLine="720"/>
        <w:jc w:val="both"/>
        <w:rPr>
          <w:rFonts w:ascii="Bookman Old Style" w:hAnsi="Bookman Old Style"/>
          <w:sz w:val="24"/>
          <w:szCs w:val="24"/>
          <w:lang w:val="en-US"/>
        </w:rPr>
      </w:pPr>
    </w:p>
    <w:p w:rsidR="00DC731A" w:rsidRDefault="00DC731A" w:rsidP="001A45B9">
      <w:pPr>
        <w:autoSpaceDE w:val="0"/>
        <w:autoSpaceDN w:val="0"/>
        <w:adjustRightInd w:val="0"/>
        <w:spacing w:after="0"/>
        <w:ind w:firstLine="720"/>
        <w:jc w:val="both"/>
        <w:rPr>
          <w:rFonts w:ascii="Bookman Old Style" w:hAnsi="Bookman Old Style"/>
          <w:sz w:val="24"/>
          <w:szCs w:val="24"/>
          <w:lang w:val="en-US"/>
        </w:rPr>
      </w:pPr>
    </w:p>
    <w:p w:rsidR="00DC731A" w:rsidRDefault="00DC731A" w:rsidP="001A45B9">
      <w:pPr>
        <w:autoSpaceDE w:val="0"/>
        <w:autoSpaceDN w:val="0"/>
        <w:adjustRightInd w:val="0"/>
        <w:spacing w:after="0"/>
        <w:ind w:firstLine="720"/>
        <w:jc w:val="both"/>
        <w:rPr>
          <w:rFonts w:ascii="Bookman Old Style" w:hAnsi="Bookman Old Style"/>
          <w:sz w:val="24"/>
          <w:szCs w:val="24"/>
          <w:lang w:val="en-US"/>
        </w:rPr>
      </w:pPr>
    </w:p>
    <w:p w:rsidR="00DC731A" w:rsidRDefault="00DC731A" w:rsidP="001A45B9">
      <w:pPr>
        <w:autoSpaceDE w:val="0"/>
        <w:autoSpaceDN w:val="0"/>
        <w:adjustRightInd w:val="0"/>
        <w:spacing w:after="0"/>
        <w:ind w:firstLine="720"/>
        <w:jc w:val="both"/>
        <w:rPr>
          <w:rFonts w:ascii="Bookman Old Style" w:hAnsi="Bookman Old Style"/>
          <w:sz w:val="24"/>
          <w:szCs w:val="24"/>
          <w:lang w:val="en-US"/>
        </w:rPr>
      </w:pPr>
    </w:p>
    <w:p w:rsidR="00DC731A" w:rsidRDefault="00DC731A" w:rsidP="001A45B9">
      <w:pPr>
        <w:autoSpaceDE w:val="0"/>
        <w:autoSpaceDN w:val="0"/>
        <w:adjustRightInd w:val="0"/>
        <w:spacing w:after="0"/>
        <w:ind w:firstLine="720"/>
        <w:jc w:val="both"/>
        <w:rPr>
          <w:rFonts w:ascii="Bookman Old Style" w:hAnsi="Bookman Old Style"/>
          <w:sz w:val="24"/>
          <w:szCs w:val="24"/>
          <w:lang w:val="en-US"/>
        </w:rPr>
      </w:pPr>
    </w:p>
    <w:p w:rsidR="00DC731A" w:rsidRPr="00DC731A" w:rsidRDefault="00DC731A" w:rsidP="001A45B9">
      <w:pPr>
        <w:autoSpaceDE w:val="0"/>
        <w:autoSpaceDN w:val="0"/>
        <w:adjustRightInd w:val="0"/>
        <w:spacing w:after="0"/>
        <w:ind w:firstLine="720"/>
        <w:jc w:val="both"/>
        <w:rPr>
          <w:rFonts w:ascii="Bookman Old Style" w:hAnsi="Bookman Old Style"/>
          <w:sz w:val="24"/>
          <w:szCs w:val="24"/>
          <w:lang w:val="en-US" w:bidi="hi-IN"/>
        </w:rPr>
      </w:pP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t xml:space="preserve">  43</w:t>
      </w:r>
    </w:p>
    <w:p w:rsidR="00361693" w:rsidRPr="001A45B9" w:rsidRDefault="00361693" w:rsidP="001A45B9">
      <w:pPr>
        <w:autoSpaceDE w:val="0"/>
        <w:autoSpaceDN w:val="0"/>
        <w:adjustRightInd w:val="0"/>
        <w:spacing w:after="0"/>
        <w:ind w:firstLine="720"/>
        <w:jc w:val="both"/>
        <w:rPr>
          <w:rFonts w:ascii="Bookman Old Style" w:hAnsi="Bookman Old Style"/>
          <w:sz w:val="24"/>
          <w:szCs w:val="24"/>
          <w:lang w:bidi="hi-IN"/>
        </w:rPr>
      </w:pPr>
      <w:r w:rsidRPr="001A45B9">
        <w:rPr>
          <w:rFonts w:ascii="Bookman Old Style" w:hAnsi="Bookman Old Style"/>
          <w:sz w:val="24"/>
          <w:szCs w:val="24"/>
        </w:rPr>
        <w:t>Alhasil, dengan adanya pe</w:t>
      </w:r>
      <w:r w:rsidRPr="001A45B9">
        <w:rPr>
          <w:rFonts w:ascii="Bookman Old Style" w:hAnsi="Bookman Old Style"/>
          <w:spacing w:val="2"/>
          <w:sz w:val="24"/>
          <w:szCs w:val="24"/>
        </w:rPr>
        <w:t xml:space="preserve">metaan konsep-konsep pemikiran (baik ditinjau dari segi filosofis, yuridis, maupun sosiologis), maupun penuangan gagasan-gagasan konkrit dan implementatif (dengan pendekatan asas maupun teori yang ada), maka materi muatan yang telah disusun dalam Perda </w:t>
      </w:r>
      <w:r w:rsidRPr="001A45B9">
        <w:rPr>
          <w:rFonts w:ascii="Bookman Old Style" w:hAnsi="Bookman Old Style"/>
          <w:sz w:val="24"/>
          <w:szCs w:val="24"/>
          <w:lang w:bidi="hi-IN"/>
        </w:rPr>
        <w:t xml:space="preserve">BLU Rumah Sakit Daerah </w:t>
      </w:r>
      <w:r w:rsidRPr="001A45B9">
        <w:rPr>
          <w:rFonts w:ascii="Bookman Old Style" w:hAnsi="Bookman Old Style"/>
          <w:sz w:val="24"/>
          <w:szCs w:val="24"/>
        </w:rPr>
        <w:t>Prov. Sulawesi Tengah</w:t>
      </w:r>
      <w:r w:rsidRPr="001A45B9">
        <w:rPr>
          <w:rFonts w:ascii="Bookman Old Style" w:hAnsi="Bookman Old Style"/>
          <w:sz w:val="24"/>
          <w:szCs w:val="24"/>
          <w:lang w:bidi="hi-IN"/>
        </w:rPr>
        <w:t xml:space="preserve"> </w:t>
      </w:r>
      <w:r w:rsidRPr="001A45B9">
        <w:rPr>
          <w:rFonts w:ascii="Bookman Old Style" w:hAnsi="Bookman Old Style"/>
          <w:spacing w:val="2"/>
          <w:sz w:val="24"/>
          <w:szCs w:val="24"/>
        </w:rPr>
        <w:t>ini, sangatlah berdasar dan memiliki kekuatan argumentatif yang cukup kuat untuk diimplementasikan</w:t>
      </w:r>
      <w:r w:rsidRPr="001A45B9">
        <w:rPr>
          <w:rFonts w:ascii="Bookman Old Style" w:hAnsi="Bookman Old Style"/>
          <w:spacing w:val="2"/>
          <w:sz w:val="24"/>
          <w:szCs w:val="24"/>
          <w:lang w:val="en-US"/>
        </w:rPr>
        <w:t>.</w:t>
      </w:r>
      <w:r w:rsidRPr="001A45B9">
        <w:rPr>
          <w:rFonts w:ascii="Bookman Old Style" w:hAnsi="Bookman Old Style"/>
          <w:spacing w:val="2"/>
          <w:sz w:val="24"/>
          <w:szCs w:val="24"/>
        </w:rPr>
        <w:t xml:space="preserve">  </w:t>
      </w:r>
    </w:p>
    <w:p w:rsidR="00361693" w:rsidRPr="001A45B9" w:rsidRDefault="00361693" w:rsidP="00361693">
      <w:pPr>
        <w:tabs>
          <w:tab w:val="left" w:pos="2649"/>
        </w:tabs>
        <w:autoSpaceDE w:val="0"/>
        <w:autoSpaceDN w:val="0"/>
        <w:adjustRightInd w:val="0"/>
        <w:spacing w:after="0"/>
        <w:jc w:val="both"/>
        <w:rPr>
          <w:rFonts w:ascii="Bookman Old Style" w:hAnsi="Bookman Old Style"/>
          <w:bCs/>
          <w:sz w:val="24"/>
          <w:szCs w:val="24"/>
          <w:lang w:val="sv-SE"/>
        </w:rPr>
      </w:pPr>
    </w:p>
    <w:p w:rsidR="00361693" w:rsidRPr="001A45B9" w:rsidRDefault="00361693" w:rsidP="00361693">
      <w:pPr>
        <w:tabs>
          <w:tab w:val="left" w:pos="2649"/>
        </w:tabs>
        <w:autoSpaceDE w:val="0"/>
        <w:autoSpaceDN w:val="0"/>
        <w:adjustRightInd w:val="0"/>
        <w:spacing w:after="0"/>
        <w:jc w:val="both"/>
        <w:rPr>
          <w:rFonts w:ascii="Bookman Old Style" w:hAnsi="Bookman Old Style"/>
          <w:bCs/>
          <w:sz w:val="24"/>
          <w:szCs w:val="24"/>
          <w:lang w:val="sv-SE"/>
        </w:rPr>
      </w:pPr>
    </w:p>
    <w:p w:rsidR="00361693" w:rsidRPr="001A45B9" w:rsidRDefault="00361693" w:rsidP="00361693">
      <w:pPr>
        <w:tabs>
          <w:tab w:val="left" w:pos="2649"/>
        </w:tabs>
        <w:autoSpaceDE w:val="0"/>
        <w:autoSpaceDN w:val="0"/>
        <w:adjustRightInd w:val="0"/>
        <w:spacing w:after="0"/>
        <w:jc w:val="both"/>
        <w:rPr>
          <w:rFonts w:ascii="Bookman Old Style" w:hAnsi="Bookman Old Style"/>
          <w:sz w:val="24"/>
          <w:szCs w:val="24"/>
          <w:lang w:val="sv-SE"/>
        </w:rPr>
      </w:pPr>
      <w:r w:rsidRPr="001A45B9">
        <w:rPr>
          <w:rFonts w:ascii="Bookman Old Style" w:hAnsi="Bookman Old Style"/>
          <w:bCs/>
          <w:sz w:val="24"/>
          <w:szCs w:val="24"/>
          <w:lang w:val="sv-SE"/>
        </w:rPr>
        <w:t>II. PASAL DEMI PASAL</w:t>
      </w:r>
    </w:p>
    <w:p w:rsidR="001A45B9" w:rsidRPr="001A45B9" w:rsidRDefault="001A45B9" w:rsidP="00361693">
      <w:pPr>
        <w:tabs>
          <w:tab w:val="left" w:pos="360"/>
          <w:tab w:val="left" w:pos="2431"/>
          <w:tab w:val="left" w:pos="2805"/>
        </w:tabs>
        <w:spacing w:after="0"/>
        <w:jc w:val="both"/>
        <w:rPr>
          <w:rFonts w:ascii="Bookman Old Style" w:hAnsi="Bookman Old Style"/>
          <w:sz w:val="24"/>
          <w:szCs w:val="24"/>
        </w:rPr>
      </w:pPr>
    </w:p>
    <w:p w:rsidR="00361693" w:rsidRPr="001A45B9" w:rsidRDefault="00361693" w:rsidP="00361693">
      <w:pPr>
        <w:tabs>
          <w:tab w:val="left" w:pos="360"/>
          <w:tab w:val="left" w:pos="2431"/>
          <w:tab w:val="left" w:pos="2805"/>
        </w:tabs>
        <w:spacing w:after="0"/>
        <w:jc w:val="both"/>
        <w:rPr>
          <w:rFonts w:ascii="Bookman Old Style" w:hAnsi="Bookman Old Style"/>
          <w:sz w:val="24"/>
          <w:szCs w:val="24"/>
          <w:lang w:val="pt-BR"/>
        </w:rPr>
      </w:pPr>
      <w:r w:rsidRPr="001A45B9">
        <w:rPr>
          <w:rFonts w:ascii="Bookman Old Style" w:hAnsi="Bookman Old Style"/>
          <w:sz w:val="24"/>
          <w:szCs w:val="24"/>
          <w:lang w:val="pt-BR"/>
        </w:rPr>
        <w:t xml:space="preserve">Pasal 1 </w:t>
      </w:r>
      <w:r w:rsidRPr="001A45B9">
        <w:rPr>
          <w:rFonts w:ascii="Bookman Old Style" w:hAnsi="Bookman Old Style"/>
          <w:sz w:val="24"/>
          <w:szCs w:val="24"/>
          <w:lang w:val="pt-BR"/>
        </w:rPr>
        <w:tab/>
      </w:r>
    </w:p>
    <w:p w:rsidR="00361693" w:rsidRPr="001A45B9" w:rsidRDefault="00361693" w:rsidP="00361693">
      <w:pPr>
        <w:spacing w:after="0"/>
        <w:ind w:left="360"/>
        <w:jc w:val="both"/>
        <w:rPr>
          <w:rFonts w:ascii="Bookman Old Style" w:hAnsi="Bookman Old Style"/>
          <w:sz w:val="24"/>
          <w:szCs w:val="24"/>
          <w:lang w:val="pt-BR"/>
        </w:rPr>
      </w:pPr>
      <w:r w:rsidRPr="001A45B9">
        <w:rPr>
          <w:rFonts w:ascii="Bookman Old Style" w:hAnsi="Bookman Old Style"/>
          <w:sz w:val="24"/>
          <w:szCs w:val="24"/>
          <w:lang w:val="pt-BR"/>
        </w:rPr>
        <w:t>Istilah-istilah yang dirumuskan dalam pasal ini dimaksudkan agar terdapat keseragaman pengertian atas isi peraturan daerah ini, sehingga dapat menghindari kesalahpahaman dalam penafsirannya.</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2</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lastRenderedPageBreak/>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Pasal 4</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5</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6</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7</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8</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9</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10</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11</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12</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13</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14</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15</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16</w:t>
      </w:r>
    </w:p>
    <w:p w:rsidR="00361693" w:rsidRPr="001A45B9" w:rsidRDefault="00361693" w:rsidP="00361693">
      <w:pPr>
        <w:spacing w:after="0"/>
        <w:ind w:firstLine="360"/>
        <w:rPr>
          <w:rFonts w:ascii="Bookman Old Style" w:hAnsi="Bookman Old Style"/>
          <w:sz w:val="24"/>
          <w:szCs w:val="24"/>
        </w:rPr>
      </w:pPr>
      <w:r w:rsidRPr="001A45B9">
        <w:rPr>
          <w:rFonts w:ascii="Bookman Old Style" w:hAnsi="Bookman Old Style"/>
          <w:sz w:val="24"/>
          <w:szCs w:val="24"/>
        </w:rPr>
        <w:t xml:space="preserve">Ayat (1) </w:t>
      </w:r>
    </w:p>
    <w:p w:rsidR="00361693" w:rsidRPr="001A45B9" w:rsidRDefault="00361693" w:rsidP="00361693">
      <w:pPr>
        <w:pStyle w:val="Style13"/>
        <w:spacing w:line="276" w:lineRule="auto"/>
        <w:ind w:left="720" w:right="1" w:firstLine="0"/>
        <w:rPr>
          <w:rStyle w:val="CharacterStyle1"/>
          <w:rFonts w:ascii="Bookman Old Style" w:hAnsi="Bookman Old Style"/>
        </w:rPr>
      </w:pPr>
      <w:r w:rsidRPr="001A45B9">
        <w:rPr>
          <w:rStyle w:val="CharacterStyle1"/>
          <w:rFonts w:ascii="Bookman Old Style" w:hAnsi="Bookman Old Style"/>
        </w:rPr>
        <w:t>Sebutan direksi, pejabat keuangan dan pejabat teknis sebagaimana dimaksud pada huruf a, huruf b, dan huruf c dalam ayat ini, dapat disesuaikan dengan nomenklatur yang berlaku di lingkungan BLU Rumah Sakit Daerah bersangkutan.</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17</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Ayat (1)</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Ayat (2)</w:t>
      </w:r>
    </w:p>
    <w:p w:rsidR="00361693" w:rsidRPr="001A45B9" w:rsidRDefault="00361693" w:rsidP="00361693">
      <w:pPr>
        <w:pStyle w:val="Style13"/>
        <w:tabs>
          <w:tab w:val="left" w:pos="72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Huruf a</w:t>
      </w:r>
    </w:p>
    <w:p w:rsidR="00361693" w:rsidRPr="001A45B9" w:rsidRDefault="00361693" w:rsidP="00361693">
      <w:pPr>
        <w:pStyle w:val="Style13"/>
        <w:tabs>
          <w:tab w:val="left" w:pos="1080"/>
        </w:tabs>
        <w:spacing w:line="276" w:lineRule="auto"/>
        <w:ind w:left="1080" w:right="1" w:hanging="480"/>
        <w:rPr>
          <w:rStyle w:val="CharacterStyle1"/>
          <w:rFonts w:ascii="Bookman Old Style" w:hAnsi="Bookman Old Style"/>
        </w:rPr>
      </w:pPr>
      <w:r w:rsidRPr="001A45B9">
        <w:rPr>
          <w:rStyle w:val="CharacterStyle1"/>
          <w:rFonts w:ascii="Bookman Old Style" w:hAnsi="Bookman Old Style"/>
        </w:rPr>
        <w:tab/>
        <w:t>Kompetensi merupakan kemampuan dan keahlian yang dimiliki oleh pejabat pengelola BLUD berupa pengetahuan, keterampilan dan sikap perilaku yang diperlukan dalam pelaksanaan tugas jabatannya.</w:t>
      </w:r>
    </w:p>
    <w:p w:rsidR="00361693" w:rsidRPr="001A45B9" w:rsidRDefault="00361693" w:rsidP="00361693">
      <w:pPr>
        <w:pStyle w:val="Style13"/>
        <w:spacing w:line="276" w:lineRule="auto"/>
        <w:ind w:right="1" w:firstLine="288"/>
        <w:rPr>
          <w:rStyle w:val="CharacterStyle1"/>
          <w:rFonts w:ascii="Bookman Old Style" w:hAnsi="Bookman Old Style"/>
        </w:rPr>
      </w:pPr>
      <w:r w:rsidRPr="001A45B9">
        <w:rPr>
          <w:rStyle w:val="CharacterStyle1"/>
          <w:rFonts w:ascii="Bookman Old Style" w:hAnsi="Bookman Old Style"/>
        </w:rPr>
        <w:t xml:space="preserve">Huruf b. </w:t>
      </w:r>
    </w:p>
    <w:p w:rsidR="00361693" w:rsidRPr="001A45B9" w:rsidRDefault="00361693" w:rsidP="00361693">
      <w:pPr>
        <w:pStyle w:val="Style2"/>
        <w:tabs>
          <w:tab w:val="left" w:pos="1080"/>
        </w:tabs>
        <w:spacing w:line="276" w:lineRule="auto"/>
        <w:ind w:left="1080" w:right="1" w:hanging="480"/>
        <w:jc w:val="both"/>
        <w:rPr>
          <w:rFonts w:ascii="Bookman Old Style" w:hAnsi="Bookman Old Style"/>
        </w:rPr>
      </w:pPr>
      <w:r w:rsidRPr="001A45B9">
        <w:rPr>
          <w:rStyle w:val="CharacterStyle1"/>
          <w:rFonts w:ascii="Bookman Old Style" w:hAnsi="Bookman Old Style"/>
          <w:b w:val="0"/>
        </w:rPr>
        <w:tab/>
      </w:r>
      <w:r w:rsidRPr="001A45B9">
        <w:rPr>
          <w:rFonts w:ascii="Bookman Old Style" w:hAnsi="Bookman Old Style"/>
          <w:bCs/>
        </w:rPr>
        <w:t>Kebutuhan praktek bisnis yang sehat, yaitu kepentingan BLU Rumah Sakit Daerah untuk meningkatkan kinerja keuangan dan non keuangan berdasarkan kaidah-kaidah manajemen yang baik.</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18</w:t>
      </w:r>
    </w:p>
    <w:p w:rsidR="00361693" w:rsidRPr="001A45B9" w:rsidRDefault="00361693" w:rsidP="00361693">
      <w:pPr>
        <w:pStyle w:val="Style2"/>
        <w:tabs>
          <w:tab w:val="left" w:pos="360"/>
        </w:tabs>
        <w:spacing w:line="276" w:lineRule="auto"/>
        <w:ind w:right="1"/>
        <w:jc w:val="both"/>
        <w:rPr>
          <w:rFonts w:ascii="Bookman Old Style" w:hAnsi="Bookman Old Style"/>
          <w:bCs/>
        </w:rPr>
      </w:pPr>
      <w:r w:rsidRPr="001A45B9">
        <w:rPr>
          <w:rFonts w:ascii="Bookman Old Style" w:hAnsi="Bookman Old Style"/>
          <w:bCs/>
        </w:rPr>
        <w:tab/>
        <w:t xml:space="preserve">Ayat (1) </w:t>
      </w:r>
    </w:p>
    <w:p w:rsidR="00361693" w:rsidRPr="001A45B9" w:rsidRDefault="00361693" w:rsidP="00361693">
      <w:pPr>
        <w:pStyle w:val="Style2"/>
        <w:tabs>
          <w:tab w:val="left" w:pos="360"/>
          <w:tab w:val="left" w:pos="720"/>
        </w:tabs>
        <w:spacing w:line="276" w:lineRule="auto"/>
        <w:ind w:right="1"/>
        <w:jc w:val="both"/>
        <w:rPr>
          <w:rFonts w:ascii="Bookman Old Style" w:hAnsi="Bookman Old Style"/>
          <w:bCs/>
        </w:rPr>
      </w:pPr>
      <w:r w:rsidRPr="001A45B9">
        <w:rPr>
          <w:rFonts w:ascii="Bookman Old Style" w:hAnsi="Bookman Old Style"/>
          <w:bCs/>
        </w:rPr>
        <w:tab/>
      </w:r>
      <w:r w:rsidRPr="001A45B9">
        <w:rPr>
          <w:rFonts w:ascii="Bookman Old Style" w:hAnsi="Bookman Old Style"/>
          <w:bCs/>
        </w:rPr>
        <w:tab/>
        <w:t>Cukup jelas</w:t>
      </w:r>
    </w:p>
    <w:p w:rsidR="00361693" w:rsidRPr="001A45B9" w:rsidRDefault="00361693" w:rsidP="00361693">
      <w:pPr>
        <w:pStyle w:val="Style2"/>
        <w:tabs>
          <w:tab w:val="left" w:pos="360"/>
        </w:tabs>
        <w:spacing w:line="276" w:lineRule="auto"/>
        <w:ind w:right="1"/>
        <w:jc w:val="both"/>
        <w:rPr>
          <w:rFonts w:ascii="Bookman Old Style" w:hAnsi="Bookman Old Style"/>
          <w:bCs/>
        </w:rPr>
      </w:pPr>
      <w:r w:rsidRPr="001A45B9">
        <w:rPr>
          <w:rFonts w:ascii="Bookman Old Style" w:hAnsi="Bookman Old Style"/>
          <w:bCs/>
        </w:rPr>
        <w:tab/>
        <w:t>Ayat (2)</w:t>
      </w:r>
    </w:p>
    <w:p w:rsidR="00361693" w:rsidRPr="001A45B9" w:rsidRDefault="00361693" w:rsidP="00361693">
      <w:pPr>
        <w:pStyle w:val="Style2"/>
        <w:spacing w:line="276" w:lineRule="auto"/>
        <w:ind w:left="720" w:right="5"/>
        <w:jc w:val="both"/>
        <w:rPr>
          <w:rFonts w:ascii="Bookman Old Style" w:hAnsi="Bookman Old Style"/>
          <w:bCs/>
        </w:rPr>
      </w:pPr>
      <w:r w:rsidRPr="001A45B9">
        <w:rPr>
          <w:rFonts w:ascii="Bookman Old Style" w:hAnsi="Bookman Old Style"/>
          <w:bCs/>
        </w:rPr>
        <w:t xml:space="preserve">Direktur utama BLU Rumah Sakit Daerah di samping diangkat oleh Gubernur, juga diberhentikan Gubernur. </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19</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lastRenderedPageBreak/>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20</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1A45B9">
      <w:pPr>
        <w:pStyle w:val="Style2"/>
        <w:spacing w:line="276" w:lineRule="auto"/>
        <w:ind w:right="5"/>
        <w:jc w:val="left"/>
        <w:rPr>
          <w:rFonts w:ascii="Bookman Old Style" w:hAnsi="Bookman Old Style"/>
          <w:bCs/>
        </w:rPr>
      </w:pPr>
      <w:r w:rsidRPr="001A45B9">
        <w:rPr>
          <w:rFonts w:ascii="Bookman Old Style" w:hAnsi="Bookman Old Style"/>
          <w:bCs/>
        </w:rPr>
        <w:t>Pasal 21</w:t>
      </w:r>
    </w:p>
    <w:p w:rsidR="00361693" w:rsidRPr="001A45B9" w:rsidRDefault="001A45B9" w:rsidP="001A45B9">
      <w:pPr>
        <w:pStyle w:val="Style2"/>
        <w:tabs>
          <w:tab w:val="left" w:pos="360"/>
        </w:tabs>
        <w:spacing w:line="276" w:lineRule="auto"/>
        <w:ind w:right="5"/>
        <w:jc w:val="left"/>
        <w:rPr>
          <w:rFonts w:ascii="Bookman Old Style" w:hAnsi="Bookman Old Style"/>
          <w:bCs/>
        </w:rPr>
      </w:pPr>
      <w:r w:rsidRPr="001A45B9">
        <w:rPr>
          <w:rFonts w:ascii="Bookman Old Style" w:hAnsi="Bookman Old Style"/>
          <w:bCs/>
          <w:lang w:val="id-ID"/>
        </w:rPr>
        <w:tab/>
      </w:r>
      <w:r w:rsidR="00361693" w:rsidRPr="001A45B9">
        <w:rPr>
          <w:rFonts w:ascii="Bookman Old Style" w:hAnsi="Bookman Old Style"/>
          <w:bCs/>
        </w:rPr>
        <w:t xml:space="preserve">Ayat (1) </w:t>
      </w:r>
    </w:p>
    <w:p w:rsidR="00361693" w:rsidRPr="001A45B9" w:rsidRDefault="001A45B9" w:rsidP="001A45B9">
      <w:pPr>
        <w:pStyle w:val="Style2"/>
        <w:tabs>
          <w:tab w:val="left" w:pos="360"/>
          <w:tab w:val="left" w:pos="720"/>
        </w:tabs>
        <w:spacing w:line="276" w:lineRule="auto"/>
        <w:ind w:right="5"/>
        <w:jc w:val="left"/>
        <w:rPr>
          <w:rFonts w:ascii="Bookman Old Style" w:hAnsi="Bookman Old Style"/>
          <w:bCs/>
        </w:rPr>
      </w:pPr>
      <w:r w:rsidRPr="001A45B9">
        <w:rPr>
          <w:rFonts w:ascii="Bookman Old Style" w:hAnsi="Bookman Old Style"/>
          <w:bCs/>
          <w:lang w:val="id-ID"/>
        </w:rPr>
        <w:tab/>
      </w:r>
      <w:r w:rsidRPr="001A45B9">
        <w:rPr>
          <w:rFonts w:ascii="Bookman Old Style" w:hAnsi="Bookman Old Style"/>
          <w:bCs/>
          <w:lang w:val="id-ID"/>
        </w:rPr>
        <w:tab/>
      </w:r>
      <w:r w:rsidR="00361693" w:rsidRPr="001A45B9">
        <w:rPr>
          <w:rFonts w:ascii="Bookman Old Style" w:hAnsi="Bookman Old Style"/>
          <w:bCs/>
        </w:rPr>
        <w:t>Huruf a</w:t>
      </w:r>
    </w:p>
    <w:p w:rsidR="00361693" w:rsidRPr="001A45B9" w:rsidRDefault="00361693" w:rsidP="00361693">
      <w:pPr>
        <w:pStyle w:val="Style2"/>
        <w:tabs>
          <w:tab w:val="left" w:pos="1080"/>
        </w:tabs>
        <w:spacing w:line="276" w:lineRule="auto"/>
        <w:ind w:left="1080" w:right="5" w:hanging="360"/>
        <w:jc w:val="both"/>
        <w:rPr>
          <w:rFonts w:ascii="Bookman Old Style" w:hAnsi="Bookman Old Style"/>
          <w:bCs/>
        </w:rPr>
      </w:pPr>
      <w:r w:rsidRPr="001A45B9">
        <w:rPr>
          <w:rFonts w:ascii="Bookman Old Style" w:hAnsi="Bookman Old Style"/>
          <w:bCs/>
        </w:rPr>
        <w:tab/>
        <w:t>Struktur organisasi menggambarkan posisi jabatan, pembagian tugas, fungsi, tanggung jawab dan wewenang dalam organisasi.</w:t>
      </w:r>
    </w:p>
    <w:p w:rsidR="00361693" w:rsidRPr="001A45B9" w:rsidRDefault="00361693" w:rsidP="00361693">
      <w:pPr>
        <w:pStyle w:val="Style2"/>
        <w:tabs>
          <w:tab w:val="left" w:pos="720"/>
          <w:tab w:val="left" w:pos="960"/>
        </w:tabs>
        <w:spacing w:line="276" w:lineRule="auto"/>
        <w:ind w:right="5"/>
        <w:jc w:val="both"/>
        <w:rPr>
          <w:rFonts w:ascii="Bookman Old Style" w:hAnsi="Bookman Old Style"/>
          <w:bCs/>
        </w:rPr>
      </w:pPr>
      <w:r w:rsidRPr="001A45B9">
        <w:rPr>
          <w:rFonts w:ascii="Bookman Old Style" w:hAnsi="Bookman Old Style"/>
          <w:bCs/>
        </w:rPr>
        <w:tab/>
        <w:t>Huruf b</w:t>
      </w:r>
    </w:p>
    <w:p w:rsidR="00361693" w:rsidRPr="001A45B9" w:rsidRDefault="00361693" w:rsidP="00361693">
      <w:pPr>
        <w:pStyle w:val="Style2"/>
        <w:tabs>
          <w:tab w:val="left" w:pos="1080"/>
        </w:tabs>
        <w:spacing w:line="276" w:lineRule="auto"/>
        <w:ind w:left="1080" w:right="5" w:hanging="360"/>
        <w:jc w:val="both"/>
        <w:rPr>
          <w:rFonts w:ascii="Bookman Old Style" w:hAnsi="Bookman Old Style"/>
          <w:bCs/>
        </w:rPr>
      </w:pPr>
      <w:r w:rsidRPr="001A45B9">
        <w:rPr>
          <w:rFonts w:ascii="Bookman Old Style" w:hAnsi="Bookman Old Style"/>
          <w:bCs/>
        </w:rPr>
        <w:tab/>
        <w:t>Prosedur kerja menggambarkan hubungan mekanisme kerja antar posisi jabatan dan fungsi dalam organisasi.</w:t>
      </w:r>
    </w:p>
    <w:p w:rsidR="00361693" w:rsidRPr="001A45B9" w:rsidRDefault="00361693" w:rsidP="00361693">
      <w:pPr>
        <w:pStyle w:val="Style2"/>
        <w:spacing w:line="276" w:lineRule="auto"/>
        <w:ind w:right="5" w:firstLine="720"/>
        <w:jc w:val="both"/>
        <w:rPr>
          <w:rFonts w:ascii="Bookman Old Style" w:hAnsi="Bookman Old Style"/>
          <w:bCs/>
        </w:rPr>
      </w:pPr>
      <w:r w:rsidRPr="001A45B9">
        <w:rPr>
          <w:rFonts w:ascii="Bookman Old Style" w:hAnsi="Bookman Old Style"/>
          <w:bCs/>
        </w:rPr>
        <w:t>Huruf c</w:t>
      </w:r>
    </w:p>
    <w:p w:rsidR="00361693" w:rsidRPr="001A45B9" w:rsidRDefault="00361693" w:rsidP="00361693">
      <w:pPr>
        <w:pStyle w:val="Style2"/>
        <w:tabs>
          <w:tab w:val="left" w:pos="1080"/>
        </w:tabs>
        <w:spacing w:line="276" w:lineRule="auto"/>
        <w:ind w:left="1080" w:right="5" w:hanging="360"/>
        <w:jc w:val="both"/>
        <w:rPr>
          <w:rFonts w:ascii="Bookman Old Style" w:hAnsi="Bookman Old Style"/>
          <w:bCs/>
        </w:rPr>
      </w:pPr>
      <w:r w:rsidRPr="001A45B9">
        <w:rPr>
          <w:rFonts w:ascii="Bookman Old Style" w:hAnsi="Bookman Old Style"/>
          <w:bCs/>
        </w:rPr>
        <w:tab/>
        <w:t>Pengelompokan fungsi yang logis menggambarkan pembagian yang jelas dan rasional antara fungsi pelayanan dan fungsi pendukung yang sesuai dengan prinsip pengendalian intern dalam rangka efektifitas pencapaian organisasi.</w:t>
      </w:r>
    </w:p>
    <w:p w:rsidR="00361693" w:rsidRPr="001A45B9" w:rsidRDefault="00361693" w:rsidP="00361693">
      <w:pPr>
        <w:pStyle w:val="Style13"/>
        <w:spacing w:line="276" w:lineRule="auto"/>
        <w:ind w:left="0" w:right="1" w:firstLine="0"/>
        <w:rPr>
          <w:rStyle w:val="CharacterStyle1"/>
          <w:rFonts w:ascii="Bookman Old Style" w:hAnsi="Bookman Old Style"/>
        </w:rPr>
      </w:pPr>
    </w:p>
    <w:p w:rsidR="00361693" w:rsidRPr="001A45B9" w:rsidRDefault="00361693" w:rsidP="00361693">
      <w:pPr>
        <w:tabs>
          <w:tab w:val="left" w:pos="360"/>
        </w:tabs>
        <w:spacing w:after="0"/>
        <w:rPr>
          <w:rFonts w:ascii="Bookman Old Style" w:hAnsi="Bookman Old Style"/>
          <w:sz w:val="24"/>
          <w:szCs w:val="24"/>
        </w:rPr>
      </w:pPr>
      <w:r w:rsidRPr="001A45B9">
        <w:rPr>
          <w:rFonts w:ascii="Bookman Old Style" w:hAnsi="Bookman Old Style"/>
          <w:sz w:val="24"/>
          <w:szCs w:val="24"/>
        </w:rPr>
        <w:tab/>
        <w:t>Ayat (2)</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r>
      <w:r w:rsidRPr="001A45B9">
        <w:rPr>
          <w:rStyle w:val="CharacterStyle1"/>
          <w:rFonts w:ascii="Bookman Old Style" w:hAnsi="Bookman Old Style"/>
        </w:rPr>
        <w:tab/>
        <w:t>Huruf a</w:t>
      </w:r>
    </w:p>
    <w:p w:rsidR="00361693" w:rsidRPr="001A45B9" w:rsidRDefault="00361693" w:rsidP="00361693">
      <w:pPr>
        <w:pStyle w:val="Style13"/>
        <w:tabs>
          <w:tab w:val="left" w:pos="720"/>
          <w:tab w:val="left" w:pos="1080"/>
        </w:tabs>
        <w:spacing w:line="276" w:lineRule="auto"/>
        <w:ind w:left="1080" w:right="1" w:firstLine="0"/>
        <w:rPr>
          <w:rStyle w:val="CharacterStyle1"/>
          <w:rFonts w:ascii="Bookman Old Style" w:hAnsi="Bookman Old Style"/>
        </w:rPr>
      </w:pPr>
      <w:r w:rsidRPr="001A45B9">
        <w:rPr>
          <w:rStyle w:val="CharacterStyle1"/>
          <w:rFonts w:ascii="Bookman Old Style" w:hAnsi="Bookman Old Style"/>
        </w:rPr>
        <w:t>Transparansi merupakan asas keterbukaan yang dibangun atas dasar kebebasan arus informasi agar informasi secara langsung dapat diterima bagi yang membutuhkan.</w:t>
      </w:r>
    </w:p>
    <w:p w:rsidR="00361693" w:rsidRPr="001A45B9" w:rsidRDefault="00361693" w:rsidP="00361693">
      <w:pPr>
        <w:pStyle w:val="Style13"/>
        <w:spacing w:line="276" w:lineRule="auto"/>
        <w:ind w:left="0" w:right="1" w:firstLine="720"/>
        <w:rPr>
          <w:rStyle w:val="CharacterStyle1"/>
          <w:rFonts w:ascii="Bookman Old Style" w:hAnsi="Bookman Old Style"/>
        </w:rPr>
      </w:pPr>
      <w:r w:rsidRPr="001A45B9">
        <w:rPr>
          <w:rStyle w:val="CharacterStyle1"/>
          <w:rFonts w:ascii="Bookman Old Style" w:hAnsi="Bookman Old Style"/>
        </w:rPr>
        <w:t>Huruf b</w:t>
      </w:r>
    </w:p>
    <w:p w:rsidR="00361693" w:rsidRPr="001A45B9" w:rsidRDefault="00361693" w:rsidP="00361693">
      <w:pPr>
        <w:pStyle w:val="Style13"/>
        <w:tabs>
          <w:tab w:val="left" w:pos="1080"/>
        </w:tabs>
        <w:spacing w:line="276" w:lineRule="auto"/>
        <w:ind w:left="1080" w:right="1" w:firstLine="0"/>
        <w:rPr>
          <w:rStyle w:val="CharacterStyle1"/>
          <w:rFonts w:ascii="Bookman Old Style" w:hAnsi="Bookman Old Style"/>
        </w:rPr>
      </w:pPr>
      <w:r w:rsidRPr="001A45B9">
        <w:rPr>
          <w:rStyle w:val="CharacterStyle1"/>
          <w:rFonts w:ascii="Bookman Old Style" w:hAnsi="Bookman Old Style"/>
        </w:rPr>
        <w:t>Akuntabilitas merupakan kejelasan fungsi, struktur, sistem yang dipercayakan pada BLU Rumah Sakit Daerah dapat dipertanggung jawabkan.</w:t>
      </w:r>
    </w:p>
    <w:p w:rsidR="00361693" w:rsidRPr="001A45B9" w:rsidRDefault="00361693" w:rsidP="00361693">
      <w:pPr>
        <w:pStyle w:val="Style13"/>
        <w:spacing w:line="276" w:lineRule="auto"/>
        <w:ind w:left="0" w:right="1" w:firstLine="720"/>
        <w:rPr>
          <w:rStyle w:val="CharacterStyle1"/>
          <w:rFonts w:ascii="Bookman Old Style" w:hAnsi="Bookman Old Style"/>
        </w:rPr>
      </w:pPr>
      <w:r w:rsidRPr="001A45B9">
        <w:rPr>
          <w:rStyle w:val="CharacterStyle1"/>
          <w:rFonts w:ascii="Bookman Old Style" w:hAnsi="Bookman Old Style"/>
        </w:rPr>
        <w:t>Huruf c</w:t>
      </w:r>
    </w:p>
    <w:p w:rsidR="00361693" w:rsidRPr="001A45B9" w:rsidRDefault="00361693" w:rsidP="00361693">
      <w:pPr>
        <w:pStyle w:val="Style13"/>
        <w:tabs>
          <w:tab w:val="left" w:pos="1080"/>
        </w:tabs>
        <w:spacing w:line="276" w:lineRule="auto"/>
        <w:ind w:left="1080" w:right="1" w:firstLine="0"/>
        <w:rPr>
          <w:rStyle w:val="CharacterStyle1"/>
          <w:rFonts w:ascii="Bookman Old Style" w:hAnsi="Bookman Old Style"/>
        </w:rPr>
      </w:pPr>
      <w:r w:rsidRPr="001A45B9">
        <w:rPr>
          <w:rStyle w:val="CharacterStyle1"/>
          <w:rFonts w:ascii="Bookman Old Style" w:hAnsi="Bookman Old Style"/>
        </w:rPr>
        <w:t>Responsibilitas merupakan kesesuaian atau kepatuhan didalam pengelolaan organisasi terhadap prinsip bisnis yang sehat serta perundang-undangan.</w:t>
      </w:r>
    </w:p>
    <w:p w:rsidR="00361693" w:rsidRPr="001A45B9" w:rsidRDefault="00361693" w:rsidP="00361693">
      <w:pPr>
        <w:pStyle w:val="Style13"/>
        <w:spacing w:line="276" w:lineRule="auto"/>
        <w:ind w:left="0" w:right="1" w:firstLine="720"/>
        <w:rPr>
          <w:rStyle w:val="CharacterStyle1"/>
          <w:rFonts w:ascii="Bookman Old Style" w:hAnsi="Bookman Old Style"/>
        </w:rPr>
      </w:pPr>
      <w:r w:rsidRPr="001A45B9">
        <w:rPr>
          <w:rStyle w:val="CharacterStyle1"/>
          <w:rFonts w:ascii="Bookman Old Style" w:hAnsi="Bookman Old Style"/>
        </w:rPr>
        <w:t>Huruf d</w:t>
      </w:r>
    </w:p>
    <w:p w:rsidR="00361693" w:rsidRPr="001A45B9" w:rsidRDefault="00361693" w:rsidP="00361693">
      <w:pPr>
        <w:pStyle w:val="Style13"/>
        <w:tabs>
          <w:tab w:val="left" w:pos="1080"/>
        </w:tabs>
        <w:spacing w:line="276" w:lineRule="auto"/>
        <w:ind w:left="1080" w:right="1" w:firstLine="0"/>
        <w:rPr>
          <w:rStyle w:val="CharacterStyle1"/>
          <w:rFonts w:ascii="Bookman Old Style" w:hAnsi="Bookman Old Style"/>
        </w:rPr>
      </w:pPr>
      <w:r w:rsidRPr="001A45B9">
        <w:rPr>
          <w:rStyle w:val="CharacterStyle1"/>
          <w:rFonts w:ascii="Bookman Old Style" w:hAnsi="Bookman Old Style"/>
        </w:rPr>
        <w:t>Independensi merupakan kemandirian pengelolaan organisasi secara profesional tanpa benturan kepentingan dan pengaruh atau tekanan dan pihak manapun yang tidak sesuai dengan peraturan perundang-undangan dan prinsip bisnis yang sehat.</w:t>
      </w:r>
    </w:p>
    <w:p w:rsidR="00361693" w:rsidRPr="001A45B9" w:rsidRDefault="00361693" w:rsidP="00361693">
      <w:pPr>
        <w:pStyle w:val="Style13"/>
        <w:tabs>
          <w:tab w:val="left" w:pos="1080"/>
        </w:tabs>
        <w:spacing w:line="276" w:lineRule="auto"/>
        <w:ind w:left="1080" w:right="1" w:firstLine="0"/>
        <w:rPr>
          <w:rStyle w:val="CharacterStyle1"/>
          <w:rFonts w:ascii="Bookman Old Style" w:hAnsi="Bookman Old Style"/>
        </w:rPr>
      </w:pP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22</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23</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24</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25</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26</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rPr>
      </w:pPr>
      <w:r w:rsidRPr="001A45B9">
        <w:rPr>
          <w:rFonts w:ascii="Bookman Old Style" w:hAnsi="Bookman Old Style"/>
          <w:sz w:val="24"/>
          <w:szCs w:val="24"/>
          <w:lang w:val="pt-BR"/>
        </w:rPr>
        <w:t>Pasal 27</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rPr>
      </w:pPr>
      <w:r w:rsidRPr="001A45B9">
        <w:rPr>
          <w:rFonts w:ascii="Bookman Old Style" w:hAnsi="Bookman Old Style"/>
          <w:sz w:val="24"/>
          <w:szCs w:val="24"/>
          <w:lang w:val="pt-BR"/>
        </w:rPr>
        <w:t>Pasal 28</w:t>
      </w:r>
    </w:p>
    <w:p w:rsidR="00361693" w:rsidRPr="001A45B9" w:rsidRDefault="00361693" w:rsidP="00361693">
      <w:pPr>
        <w:spacing w:after="0"/>
        <w:ind w:left="709"/>
        <w:jc w:val="both"/>
        <w:rPr>
          <w:rFonts w:ascii="Bookman Old Style" w:hAnsi="Bookman Old Style"/>
          <w:sz w:val="24"/>
          <w:szCs w:val="24"/>
        </w:rPr>
      </w:pPr>
      <w:r w:rsidRPr="001A45B9">
        <w:rPr>
          <w:rFonts w:ascii="Bookman Old Style" w:hAnsi="Bookman Old Style"/>
          <w:i/>
          <w:sz w:val="24"/>
          <w:szCs w:val="24"/>
        </w:rPr>
        <w:t>Clinical Pathway</w:t>
      </w:r>
      <w:r w:rsidRPr="001A45B9">
        <w:rPr>
          <w:rFonts w:ascii="Bookman Old Style" w:hAnsi="Bookman Old Style"/>
          <w:sz w:val="24"/>
          <w:szCs w:val="24"/>
        </w:rPr>
        <w:t xml:space="preserve"> adalah alur suatu proses kegiatan pelayanan pasien yang spesifik untuk suatu penyakit atau tindakan tertentu, mulai dari pasien masuk sampai pasien pulang, yang merupakan integrasi dari pelayanan </w:t>
      </w:r>
      <w:r w:rsidRPr="001A45B9">
        <w:rPr>
          <w:rFonts w:ascii="Bookman Old Style" w:hAnsi="Bookman Old Style"/>
          <w:sz w:val="24"/>
          <w:szCs w:val="24"/>
        </w:rPr>
        <w:lastRenderedPageBreak/>
        <w:t>medis, pelayanan keperawatan, pelayanan farmasi dan pelayanan kesehatan lainnya.</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29</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30</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31</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32</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33</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34</w:t>
      </w:r>
    </w:p>
    <w:p w:rsidR="00361693" w:rsidRPr="001A45B9" w:rsidRDefault="00361693" w:rsidP="00361693">
      <w:pPr>
        <w:spacing w:after="0"/>
        <w:ind w:left="360" w:hanging="360"/>
        <w:jc w:val="both"/>
        <w:rPr>
          <w:rFonts w:ascii="Bookman Old Style" w:hAnsi="Bookman Old Style"/>
          <w:sz w:val="24"/>
          <w:szCs w:val="24"/>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35</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36</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37</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38</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39</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40</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41</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42</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43</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44</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45</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46</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47</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48</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49</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50</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51</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52</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t>Pasal 53</w:t>
      </w:r>
    </w:p>
    <w:p w:rsidR="00361693" w:rsidRPr="001A45B9" w:rsidRDefault="00361693" w:rsidP="00361693">
      <w:pPr>
        <w:spacing w:after="0"/>
        <w:ind w:left="360" w:hanging="360"/>
        <w:jc w:val="both"/>
        <w:rPr>
          <w:rFonts w:ascii="Bookman Old Style" w:hAnsi="Bookman Old Style"/>
          <w:sz w:val="24"/>
          <w:szCs w:val="24"/>
          <w:lang w:val="pt-BR"/>
        </w:rPr>
      </w:pPr>
      <w:r w:rsidRPr="001A45B9">
        <w:rPr>
          <w:rFonts w:ascii="Bookman Old Style" w:hAnsi="Bookman Old Style"/>
          <w:sz w:val="24"/>
          <w:szCs w:val="24"/>
          <w:lang w:val="pt-BR"/>
        </w:rPr>
        <w:tab/>
        <w:t>Cukup jelas</w:t>
      </w:r>
    </w:p>
    <w:p w:rsidR="00361693" w:rsidRPr="001A45B9" w:rsidRDefault="00361693" w:rsidP="00361693">
      <w:pPr>
        <w:spacing w:after="0"/>
        <w:jc w:val="both"/>
        <w:rPr>
          <w:rFonts w:ascii="Bookman Old Style" w:hAnsi="Bookman Old Style"/>
          <w:sz w:val="24"/>
          <w:szCs w:val="24"/>
          <w:lang w:val="pt-BR"/>
        </w:rPr>
      </w:pPr>
      <w:r w:rsidRPr="001A45B9">
        <w:rPr>
          <w:rFonts w:ascii="Bookman Old Style" w:hAnsi="Bookman Old Style"/>
          <w:sz w:val="24"/>
          <w:szCs w:val="24"/>
          <w:lang w:val="pt-BR"/>
        </w:rPr>
        <w:lastRenderedPageBreak/>
        <w:t>Pasal 54</w:t>
      </w:r>
    </w:p>
    <w:p w:rsidR="00361693" w:rsidRPr="001A45B9" w:rsidRDefault="00361693" w:rsidP="00361693">
      <w:pPr>
        <w:spacing w:after="0"/>
        <w:ind w:left="360" w:hanging="360"/>
        <w:jc w:val="both"/>
        <w:rPr>
          <w:rStyle w:val="CharacterStyle1"/>
          <w:rFonts w:ascii="Bookman Old Style" w:hAnsi="Bookman Old Style"/>
          <w:b w:val="0"/>
          <w:szCs w:val="24"/>
        </w:rPr>
      </w:pPr>
      <w:r w:rsidRPr="001A45B9">
        <w:rPr>
          <w:rFonts w:ascii="Bookman Old Style" w:hAnsi="Bookman Old Style"/>
          <w:sz w:val="24"/>
          <w:szCs w:val="24"/>
          <w:lang w:val="pt-BR"/>
        </w:rPr>
        <w:tab/>
      </w:r>
      <w:r w:rsidRPr="001A45B9">
        <w:rPr>
          <w:rStyle w:val="CharacterStyle1"/>
          <w:rFonts w:ascii="Bookman Old Style" w:hAnsi="Bookman Old Style"/>
          <w:b w:val="0"/>
          <w:szCs w:val="24"/>
        </w:rPr>
        <w:t>Ayat (1)</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Ayat (2)</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Ayat (3)</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Ayat (4)</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Ayat (5)</w:t>
      </w:r>
    </w:p>
    <w:p w:rsidR="00361693" w:rsidRPr="001A45B9" w:rsidRDefault="00361693" w:rsidP="00361693">
      <w:pPr>
        <w:pStyle w:val="Style18"/>
        <w:ind w:left="720" w:right="1" w:firstLine="0"/>
        <w:rPr>
          <w:rFonts w:cs="Times New Roman"/>
          <w:sz w:val="24"/>
          <w:szCs w:val="24"/>
        </w:rPr>
      </w:pPr>
      <w:r w:rsidRPr="001A45B9">
        <w:rPr>
          <w:rFonts w:cs="Times New Roman"/>
          <w:bCs/>
          <w:sz w:val="24"/>
          <w:szCs w:val="24"/>
        </w:rPr>
        <w:t>BLU Rumah Sakit Daerah dalam melaksanakan anggaran berasal dari APBN dan/atau tugas pembantuan sebagaimana dimaksud dalam ayat ini, berupa proses pengelolaan keuangan yang diselenggarakan secara terpisah, dan berdasarkan ketentuan yang berlaku dalam pelaksanaan APBN.</w:t>
      </w:r>
    </w:p>
    <w:p w:rsidR="00361693" w:rsidRPr="001A45B9" w:rsidRDefault="00361693" w:rsidP="00361693">
      <w:pPr>
        <w:pStyle w:val="Style13"/>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Pasal 55</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 xml:space="preserve">Ayat (1) </w:t>
      </w:r>
    </w:p>
    <w:p w:rsidR="00361693" w:rsidRPr="001A45B9" w:rsidRDefault="00361693" w:rsidP="00361693">
      <w:pPr>
        <w:pStyle w:val="Style7"/>
        <w:spacing w:line="276" w:lineRule="auto"/>
        <w:ind w:left="720" w:right="1"/>
        <w:jc w:val="both"/>
        <w:rPr>
          <w:rStyle w:val="CharacterStyle2"/>
          <w:rFonts w:ascii="Bookman Old Style" w:hAnsi="Bookman Old Style" w:cs="Times New Roman"/>
          <w:sz w:val="24"/>
          <w:szCs w:val="24"/>
        </w:rPr>
      </w:pPr>
      <w:r w:rsidRPr="001A45B9">
        <w:rPr>
          <w:rStyle w:val="CharacterStyle2"/>
          <w:rFonts w:ascii="Bookman Old Style" w:hAnsi="Bookman Old Style" w:cs="Times New Roman"/>
          <w:sz w:val="24"/>
          <w:szCs w:val="24"/>
        </w:rPr>
        <w:t xml:space="preserve">Hibah terikat sebagaimana dimaksud pada ayat ini, diperlakukan sesuai peruntukannya. </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Ayat (2)</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Ayat (3)</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Pasal 56</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57</w:t>
      </w:r>
    </w:p>
    <w:p w:rsidR="00361693" w:rsidRPr="001A45B9" w:rsidRDefault="00361693" w:rsidP="00361693">
      <w:pPr>
        <w:pStyle w:val="Style2"/>
        <w:tabs>
          <w:tab w:val="left" w:pos="360"/>
        </w:tabs>
        <w:spacing w:line="276" w:lineRule="auto"/>
        <w:ind w:right="1"/>
        <w:jc w:val="both"/>
        <w:rPr>
          <w:rFonts w:ascii="Bookman Old Style" w:hAnsi="Bookman Old Style"/>
          <w:bCs/>
        </w:rPr>
      </w:pPr>
      <w:r w:rsidRPr="001A45B9">
        <w:rPr>
          <w:rFonts w:ascii="Bookman Old Style" w:hAnsi="Bookman Old Style"/>
          <w:bCs/>
        </w:rPr>
        <w:tab/>
        <w:t>Ayat (1)</w:t>
      </w:r>
    </w:p>
    <w:p w:rsidR="00361693" w:rsidRPr="001A45B9" w:rsidRDefault="00361693" w:rsidP="00361693">
      <w:pPr>
        <w:pStyle w:val="Style2"/>
        <w:spacing w:line="276" w:lineRule="auto"/>
        <w:ind w:right="1" w:firstLine="720"/>
        <w:jc w:val="both"/>
        <w:rPr>
          <w:rFonts w:ascii="Bookman Old Style" w:hAnsi="Bookman Old Style"/>
          <w:bCs/>
        </w:rPr>
      </w:pPr>
      <w:r w:rsidRPr="001A45B9">
        <w:rPr>
          <w:rFonts w:ascii="Bookman Old Style" w:hAnsi="Bookman Old Style"/>
          <w:bCs/>
        </w:rPr>
        <w:t>Huruf a</w:t>
      </w:r>
    </w:p>
    <w:p w:rsidR="00361693" w:rsidRPr="001A45B9" w:rsidRDefault="00361693" w:rsidP="00361693">
      <w:pPr>
        <w:pStyle w:val="Style2"/>
        <w:tabs>
          <w:tab w:val="left" w:pos="1080"/>
        </w:tabs>
        <w:spacing w:line="276" w:lineRule="auto"/>
        <w:ind w:left="1080" w:right="1"/>
        <w:jc w:val="both"/>
        <w:rPr>
          <w:rFonts w:ascii="Bookman Old Style" w:hAnsi="Bookman Old Style"/>
        </w:rPr>
      </w:pPr>
      <w:r w:rsidRPr="001A45B9">
        <w:rPr>
          <w:rStyle w:val="CharacterStyle3"/>
          <w:sz w:val="24"/>
        </w:rPr>
        <w:t xml:space="preserve">Biaya operasional pelayanan </w:t>
      </w:r>
      <w:r w:rsidRPr="001A45B9">
        <w:rPr>
          <w:rStyle w:val="CharacterStyle3"/>
          <w:sz w:val="24"/>
          <w:lang w:val="id-ID"/>
        </w:rPr>
        <w:t>kesehatan</w:t>
      </w:r>
      <w:r w:rsidRPr="001A45B9">
        <w:rPr>
          <w:rStyle w:val="CharacterStyle3"/>
          <w:sz w:val="24"/>
        </w:rPr>
        <w:t xml:space="preserve"> rumah sakit</w:t>
      </w:r>
      <w:r w:rsidRPr="001A45B9">
        <w:rPr>
          <w:rFonts w:ascii="Bookman Old Style" w:hAnsi="Bookman Old Style"/>
        </w:rPr>
        <w:t>, mencakup seluruh biaya operasional yang berhubungan langsung dengan biaya layanan rumah sakit.</w:t>
      </w:r>
    </w:p>
    <w:p w:rsidR="00361693" w:rsidRPr="001A45B9" w:rsidRDefault="00361693" w:rsidP="00361693">
      <w:pPr>
        <w:pStyle w:val="Style2"/>
        <w:spacing w:line="276" w:lineRule="auto"/>
        <w:ind w:right="1" w:firstLine="720"/>
        <w:jc w:val="both"/>
        <w:rPr>
          <w:rFonts w:ascii="Bookman Old Style" w:hAnsi="Bookman Old Style"/>
        </w:rPr>
      </w:pPr>
      <w:r w:rsidRPr="001A45B9">
        <w:rPr>
          <w:rFonts w:ascii="Bookman Old Style" w:hAnsi="Bookman Old Style"/>
        </w:rPr>
        <w:t>Huruf b</w:t>
      </w:r>
    </w:p>
    <w:p w:rsidR="00361693" w:rsidRPr="001A45B9" w:rsidRDefault="00361693" w:rsidP="00361693">
      <w:pPr>
        <w:pStyle w:val="Style2"/>
        <w:tabs>
          <w:tab w:val="left" w:pos="1080"/>
        </w:tabs>
        <w:spacing w:line="276" w:lineRule="auto"/>
        <w:ind w:left="1080" w:right="1"/>
        <w:jc w:val="both"/>
        <w:rPr>
          <w:rFonts w:ascii="Bookman Old Style" w:hAnsi="Bookman Old Style"/>
        </w:rPr>
      </w:pPr>
      <w:r w:rsidRPr="001A45B9">
        <w:rPr>
          <w:rFonts w:ascii="Bookman Old Style" w:hAnsi="Bookman Old Style"/>
        </w:rPr>
        <w:t>Biaya operasional umum dan administrasi, mencakup seluruh biaya operasional yang tidak berhubungan langsung dengan kegiatan pelayanan medis rumah sakit.</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Ayat (2)</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Ayat (3)</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Pasal 58</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Pasal 59</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60</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Ayat (1)</w:t>
      </w:r>
    </w:p>
    <w:p w:rsidR="00361693" w:rsidRPr="001A45B9" w:rsidRDefault="00361693" w:rsidP="00361693">
      <w:pPr>
        <w:pStyle w:val="Style6"/>
        <w:ind w:left="720" w:right="1" w:firstLine="0"/>
        <w:rPr>
          <w:rStyle w:val="CharacterStyle3"/>
          <w:bCs/>
          <w:sz w:val="24"/>
          <w:szCs w:val="24"/>
        </w:rPr>
      </w:pPr>
      <w:r w:rsidRPr="001A45B9">
        <w:rPr>
          <w:rFonts w:cs="Times New Roman"/>
          <w:sz w:val="24"/>
          <w:szCs w:val="24"/>
        </w:rPr>
        <w:t xml:space="preserve">Besaran persentase sebagaimana dimaksud dalam ayat ini, ditentukan dengan mempertimbangkan fluktuasi kegiatan operasional, BLU Rumah Sakit Daerah, serta </w:t>
      </w:r>
      <w:r w:rsidRPr="001A45B9">
        <w:rPr>
          <w:rStyle w:val="CharacterStyle3"/>
          <w:sz w:val="24"/>
          <w:szCs w:val="24"/>
        </w:rPr>
        <w:t xml:space="preserve">merupakan kebutuhan yang dapat diprediksi, dapat dicapai, terukur, rasional </w:t>
      </w:r>
      <w:r w:rsidRPr="001A45B9">
        <w:rPr>
          <w:rStyle w:val="CharacterStyle3"/>
          <w:bCs/>
          <w:sz w:val="24"/>
          <w:szCs w:val="24"/>
        </w:rPr>
        <w:t>dan dapat dipertanggungjawabkan.</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t>Ayat (2)</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r>
      <w:r w:rsidRPr="001A45B9">
        <w:rPr>
          <w:rStyle w:val="CharacterStyle3"/>
          <w:bCs/>
          <w:sz w:val="24"/>
          <w:szCs w:val="24"/>
        </w:rPr>
        <w:tab/>
        <w:t>Cukup jelas</w:t>
      </w:r>
    </w:p>
    <w:p w:rsidR="00361693" w:rsidRPr="001A45B9" w:rsidRDefault="00361693" w:rsidP="00361693">
      <w:pPr>
        <w:pStyle w:val="Style6"/>
        <w:ind w:left="0" w:right="1" w:firstLine="0"/>
        <w:rPr>
          <w:rStyle w:val="CharacterStyle3"/>
          <w:sz w:val="24"/>
          <w:szCs w:val="24"/>
        </w:rPr>
      </w:pPr>
      <w:r w:rsidRPr="001A45B9">
        <w:rPr>
          <w:rStyle w:val="CharacterStyle3"/>
          <w:sz w:val="24"/>
          <w:szCs w:val="24"/>
        </w:rPr>
        <w:t>Pasal 61</w:t>
      </w:r>
    </w:p>
    <w:p w:rsidR="00361693" w:rsidRPr="001A45B9" w:rsidRDefault="00361693" w:rsidP="00361693">
      <w:pPr>
        <w:pStyle w:val="Style6"/>
        <w:tabs>
          <w:tab w:val="left" w:pos="360"/>
        </w:tabs>
        <w:ind w:left="0" w:right="1" w:firstLine="0"/>
        <w:rPr>
          <w:rStyle w:val="CharacterStyle3"/>
          <w:sz w:val="24"/>
          <w:szCs w:val="24"/>
        </w:rPr>
      </w:pPr>
      <w:r w:rsidRPr="001A45B9">
        <w:rPr>
          <w:rStyle w:val="CharacterStyle3"/>
          <w:sz w:val="24"/>
          <w:szCs w:val="24"/>
        </w:rPr>
        <w:tab/>
        <w:t>Ayat (1)</w:t>
      </w:r>
    </w:p>
    <w:p w:rsidR="00361693" w:rsidRPr="001A45B9" w:rsidRDefault="00361693" w:rsidP="00361693">
      <w:pPr>
        <w:pStyle w:val="Style6"/>
        <w:tabs>
          <w:tab w:val="left" w:pos="360"/>
        </w:tabs>
        <w:ind w:left="0" w:right="1" w:firstLine="0"/>
        <w:rPr>
          <w:rStyle w:val="CharacterStyle3"/>
          <w:sz w:val="24"/>
          <w:szCs w:val="24"/>
        </w:rPr>
      </w:pPr>
      <w:r w:rsidRPr="001A45B9">
        <w:rPr>
          <w:rStyle w:val="CharacterStyle3"/>
          <w:sz w:val="24"/>
          <w:szCs w:val="24"/>
        </w:rPr>
        <w:lastRenderedPageBreak/>
        <w:tab/>
      </w:r>
      <w:r w:rsidRPr="001A45B9">
        <w:rPr>
          <w:rStyle w:val="CharacterStyle3"/>
          <w:sz w:val="24"/>
          <w:szCs w:val="24"/>
        </w:rPr>
        <w:tab/>
        <w:t>Cukup jelas</w:t>
      </w:r>
    </w:p>
    <w:p w:rsidR="00361693" w:rsidRPr="001A45B9" w:rsidRDefault="00361693" w:rsidP="00361693">
      <w:pPr>
        <w:pStyle w:val="Style6"/>
        <w:tabs>
          <w:tab w:val="left" w:pos="360"/>
        </w:tabs>
        <w:ind w:left="0" w:right="1" w:firstLine="0"/>
        <w:rPr>
          <w:rStyle w:val="CharacterStyle3"/>
          <w:sz w:val="24"/>
          <w:szCs w:val="24"/>
        </w:rPr>
      </w:pPr>
      <w:r w:rsidRPr="001A45B9">
        <w:rPr>
          <w:rStyle w:val="CharacterStyle3"/>
          <w:sz w:val="24"/>
          <w:szCs w:val="24"/>
        </w:rPr>
        <w:tab/>
        <w:t>Ayat (2)</w:t>
      </w:r>
    </w:p>
    <w:p w:rsidR="00361693" w:rsidRPr="001A45B9" w:rsidRDefault="00361693" w:rsidP="00361693">
      <w:pPr>
        <w:pStyle w:val="Style6"/>
        <w:ind w:left="0" w:right="1" w:firstLine="720"/>
        <w:rPr>
          <w:rStyle w:val="CharacterStyle3"/>
          <w:sz w:val="24"/>
          <w:szCs w:val="24"/>
        </w:rPr>
      </w:pPr>
      <w:r w:rsidRPr="001A45B9">
        <w:rPr>
          <w:rStyle w:val="CharacterStyle3"/>
          <w:sz w:val="24"/>
          <w:szCs w:val="24"/>
        </w:rPr>
        <w:t>Huruf a</w:t>
      </w:r>
    </w:p>
    <w:p w:rsidR="00361693" w:rsidRPr="001A45B9" w:rsidRDefault="00361693" w:rsidP="00361693">
      <w:pPr>
        <w:pStyle w:val="Style6"/>
        <w:tabs>
          <w:tab w:val="left" w:pos="1080"/>
        </w:tabs>
        <w:ind w:left="1080" w:right="1" w:firstLine="0"/>
        <w:rPr>
          <w:rStyle w:val="CharacterStyle3"/>
          <w:sz w:val="24"/>
          <w:szCs w:val="24"/>
        </w:rPr>
      </w:pPr>
      <w:r w:rsidRPr="001A45B9">
        <w:rPr>
          <w:rStyle w:val="CharacterStyle3"/>
          <w:sz w:val="24"/>
          <w:szCs w:val="24"/>
        </w:rPr>
        <w:t>Visi, memuat suatu gambaran yang menantang tentang keadaan mesa depan pelayanan rumah sakit yang berisikan cita dan citra yang ingin diwujudkan.</w:t>
      </w:r>
    </w:p>
    <w:p w:rsidR="00361693" w:rsidRPr="001A45B9" w:rsidRDefault="00361693" w:rsidP="00361693">
      <w:pPr>
        <w:pStyle w:val="Style6"/>
        <w:ind w:left="0" w:right="1" w:firstLine="720"/>
        <w:rPr>
          <w:rStyle w:val="CharacterStyle3"/>
          <w:sz w:val="24"/>
          <w:szCs w:val="24"/>
        </w:rPr>
      </w:pPr>
      <w:r w:rsidRPr="001A45B9">
        <w:rPr>
          <w:rStyle w:val="CharacterStyle3"/>
          <w:sz w:val="24"/>
          <w:szCs w:val="24"/>
        </w:rPr>
        <w:t>Huruf b</w:t>
      </w:r>
    </w:p>
    <w:p w:rsidR="00361693" w:rsidRPr="001A45B9" w:rsidRDefault="00361693" w:rsidP="00361693">
      <w:pPr>
        <w:pStyle w:val="Style6"/>
        <w:tabs>
          <w:tab w:val="left" w:pos="1080"/>
        </w:tabs>
        <w:ind w:left="1080" w:right="1" w:firstLine="0"/>
        <w:rPr>
          <w:rStyle w:val="CharacterStyle3"/>
          <w:sz w:val="24"/>
          <w:szCs w:val="24"/>
        </w:rPr>
      </w:pPr>
      <w:r w:rsidRPr="001A45B9">
        <w:rPr>
          <w:rStyle w:val="CharacterStyle3"/>
          <w:sz w:val="24"/>
          <w:szCs w:val="24"/>
        </w:rPr>
        <w:t>Misi, memuat suatu yang harus diemban rumah sakit atau dilaksanakan sesuai visi yang ditetapkan, agar tujuan organisasi dapat terlaksana sesuai dengan bidangnya dan berhasil dengan baik.</w:t>
      </w:r>
    </w:p>
    <w:p w:rsidR="00361693" w:rsidRPr="001A45B9" w:rsidRDefault="00361693" w:rsidP="00361693">
      <w:pPr>
        <w:pStyle w:val="Style6"/>
        <w:ind w:left="0" w:right="1" w:firstLine="720"/>
        <w:rPr>
          <w:rStyle w:val="CharacterStyle3"/>
          <w:sz w:val="24"/>
          <w:szCs w:val="24"/>
        </w:rPr>
      </w:pPr>
      <w:r w:rsidRPr="001A45B9">
        <w:rPr>
          <w:rStyle w:val="CharacterStyle3"/>
          <w:sz w:val="24"/>
          <w:szCs w:val="24"/>
        </w:rPr>
        <w:t>Huruf c</w:t>
      </w:r>
    </w:p>
    <w:p w:rsidR="00361693" w:rsidRPr="001A45B9" w:rsidRDefault="00361693" w:rsidP="00361693">
      <w:pPr>
        <w:pStyle w:val="Style6"/>
        <w:tabs>
          <w:tab w:val="left" w:pos="1080"/>
        </w:tabs>
        <w:ind w:left="1080" w:right="1" w:firstLine="0"/>
        <w:rPr>
          <w:rStyle w:val="CharacterStyle3"/>
          <w:sz w:val="24"/>
          <w:szCs w:val="24"/>
        </w:rPr>
      </w:pPr>
      <w:r w:rsidRPr="001A45B9">
        <w:rPr>
          <w:rStyle w:val="CharacterStyle3"/>
          <w:sz w:val="24"/>
          <w:szCs w:val="24"/>
        </w:rPr>
        <w:t>Program strategis, memuat program yang berisi proses kegiatan yang berorientasi pada hasil yang ingin dicapai sampai dengan kurun waktu 1 (satu) sampai 5 (lima) tahun dengan memperhitungkan potensi, peluang dan kendala yang ada atau mungkin timbul.</w:t>
      </w:r>
    </w:p>
    <w:p w:rsidR="00361693" w:rsidRPr="001A45B9" w:rsidRDefault="00361693" w:rsidP="00361693">
      <w:pPr>
        <w:pStyle w:val="Style6"/>
        <w:ind w:left="0" w:right="1" w:firstLine="720"/>
        <w:rPr>
          <w:rStyle w:val="CharacterStyle3"/>
          <w:sz w:val="24"/>
          <w:szCs w:val="24"/>
        </w:rPr>
      </w:pPr>
      <w:r w:rsidRPr="001A45B9">
        <w:rPr>
          <w:rStyle w:val="CharacterStyle3"/>
          <w:sz w:val="24"/>
          <w:szCs w:val="24"/>
        </w:rPr>
        <w:t>Huruf d</w:t>
      </w:r>
    </w:p>
    <w:p w:rsidR="00361693" w:rsidRPr="001A45B9" w:rsidRDefault="00361693" w:rsidP="00361693">
      <w:pPr>
        <w:pStyle w:val="Style6"/>
        <w:tabs>
          <w:tab w:val="left" w:pos="1080"/>
        </w:tabs>
        <w:ind w:left="1080" w:right="1" w:firstLine="0"/>
        <w:rPr>
          <w:rStyle w:val="CharacterStyle3"/>
          <w:sz w:val="24"/>
          <w:szCs w:val="24"/>
        </w:rPr>
      </w:pPr>
      <w:r w:rsidRPr="001A45B9">
        <w:rPr>
          <w:rStyle w:val="CharacterStyle3"/>
          <w:sz w:val="24"/>
          <w:szCs w:val="24"/>
        </w:rPr>
        <w:t>Pengukuran pencapaian kinerja, memuat pengukuran yang dilakukan dengan menggambarkan pencapaian hasil kegiatan dengan disertai analisis atas faktor-faktor internal dan eksternal yang mempengaruhi tercapainya kinerja.</w:t>
      </w:r>
    </w:p>
    <w:p w:rsidR="00361693" w:rsidRPr="001A45B9" w:rsidRDefault="00361693" w:rsidP="00361693">
      <w:pPr>
        <w:pStyle w:val="Style6"/>
        <w:ind w:left="0" w:right="1" w:firstLine="720"/>
        <w:rPr>
          <w:rStyle w:val="CharacterStyle3"/>
          <w:sz w:val="24"/>
          <w:szCs w:val="24"/>
        </w:rPr>
      </w:pPr>
      <w:r w:rsidRPr="001A45B9">
        <w:rPr>
          <w:rStyle w:val="CharacterStyle3"/>
          <w:sz w:val="24"/>
          <w:szCs w:val="24"/>
        </w:rPr>
        <w:t>Huruf e</w:t>
      </w:r>
    </w:p>
    <w:p w:rsidR="00361693" w:rsidRPr="001A45B9" w:rsidRDefault="00361693" w:rsidP="00361693">
      <w:pPr>
        <w:pStyle w:val="Style2"/>
        <w:tabs>
          <w:tab w:val="left" w:pos="1080"/>
        </w:tabs>
        <w:spacing w:line="276" w:lineRule="auto"/>
        <w:ind w:left="1080" w:right="1"/>
        <w:jc w:val="both"/>
        <w:rPr>
          <w:rFonts w:ascii="Bookman Old Style" w:hAnsi="Bookman Old Style"/>
          <w:bCs/>
        </w:rPr>
      </w:pPr>
      <w:r w:rsidRPr="001A45B9">
        <w:rPr>
          <w:rFonts w:ascii="Bookman Old Style" w:hAnsi="Bookman Old Style"/>
          <w:bCs/>
        </w:rPr>
        <w:t>Rencana pencapaian lima tahunan, memuat rencana capaian kinerja pelayanan tahunan selama 5 (lima) tahun.</w:t>
      </w:r>
    </w:p>
    <w:p w:rsidR="00361693" w:rsidRPr="001A45B9" w:rsidRDefault="00361693" w:rsidP="00361693">
      <w:pPr>
        <w:pStyle w:val="Style2"/>
        <w:tabs>
          <w:tab w:val="left" w:pos="1080"/>
        </w:tabs>
        <w:spacing w:line="276" w:lineRule="auto"/>
        <w:ind w:right="1" w:firstLine="720"/>
        <w:jc w:val="both"/>
        <w:rPr>
          <w:rFonts w:ascii="Bookman Old Style" w:hAnsi="Bookman Old Style"/>
          <w:bCs/>
        </w:rPr>
      </w:pPr>
      <w:r w:rsidRPr="001A45B9">
        <w:rPr>
          <w:rFonts w:ascii="Bookman Old Style" w:hAnsi="Bookman Old Style"/>
          <w:bCs/>
        </w:rPr>
        <w:t>Huruf f</w:t>
      </w:r>
    </w:p>
    <w:p w:rsidR="00361693" w:rsidRPr="001A45B9" w:rsidRDefault="00361693" w:rsidP="00361693">
      <w:pPr>
        <w:pStyle w:val="Style2"/>
        <w:tabs>
          <w:tab w:val="left" w:pos="1080"/>
        </w:tabs>
        <w:spacing w:line="276" w:lineRule="auto"/>
        <w:ind w:left="1080" w:right="1"/>
        <w:jc w:val="both"/>
        <w:rPr>
          <w:rFonts w:ascii="Bookman Old Style" w:hAnsi="Bookman Old Style"/>
          <w:bCs/>
        </w:rPr>
      </w:pPr>
      <w:r w:rsidRPr="001A45B9">
        <w:rPr>
          <w:rFonts w:ascii="Bookman Old Style" w:hAnsi="Bookman Old Style"/>
          <w:bCs/>
        </w:rPr>
        <w:t>Proyeksi keuangan lima tahunan, memuat perkiraan capaian kinerja keuangan tahunan selama 5 (lima) tahun.</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Pasal 62</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Pasal 63</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ab/>
        <w:t>Cukup jelas</w:t>
      </w:r>
    </w:p>
    <w:p w:rsidR="00361693" w:rsidRPr="001A45B9" w:rsidRDefault="00361693" w:rsidP="00361693">
      <w:pPr>
        <w:pStyle w:val="Style13"/>
        <w:tabs>
          <w:tab w:val="left" w:pos="360"/>
        </w:tabs>
        <w:spacing w:line="276" w:lineRule="auto"/>
        <w:ind w:left="0" w:right="1" w:firstLine="0"/>
        <w:rPr>
          <w:rStyle w:val="CharacterStyle1"/>
          <w:rFonts w:ascii="Bookman Old Style" w:hAnsi="Bookman Old Style"/>
        </w:rPr>
      </w:pPr>
      <w:r w:rsidRPr="001A45B9">
        <w:rPr>
          <w:rStyle w:val="CharacterStyle1"/>
          <w:rFonts w:ascii="Bookman Old Style" w:hAnsi="Bookman Old Style"/>
        </w:rPr>
        <w:t>Pasal 64</w:t>
      </w:r>
    </w:p>
    <w:p w:rsidR="00361693" w:rsidRPr="001A45B9" w:rsidRDefault="00361693" w:rsidP="00361693">
      <w:pPr>
        <w:pStyle w:val="Style2"/>
        <w:tabs>
          <w:tab w:val="left" w:pos="360"/>
        </w:tabs>
        <w:spacing w:line="276" w:lineRule="auto"/>
        <w:ind w:left="360" w:right="1"/>
        <w:jc w:val="both"/>
        <w:rPr>
          <w:rFonts w:ascii="Bookman Old Style" w:hAnsi="Bookman Old Style"/>
        </w:rPr>
      </w:pPr>
      <w:r w:rsidRPr="001A45B9">
        <w:rPr>
          <w:rFonts w:ascii="Bookman Old Style" w:hAnsi="Bookman Old Style"/>
        </w:rPr>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65</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66</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67</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68</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69</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70</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71</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72</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73</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74</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lastRenderedPageBreak/>
        <w:t>Pasal 75</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76</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77</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78</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77</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79</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80</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81</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82</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Ayat (1)</w:t>
      </w:r>
    </w:p>
    <w:p w:rsidR="00361693" w:rsidRPr="001A45B9" w:rsidRDefault="00361693" w:rsidP="00361693">
      <w:pPr>
        <w:pStyle w:val="Style2"/>
        <w:spacing w:line="276" w:lineRule="auto"/>
        <w:ind w:left="720" w:right="1"/>
        <w:jc w:val="both"/>
        <w:rPr>
          <w:rStyle w:val="CharacterStyle5"/>
          <w:rFonts w:ascii="Bookman Old Style" w:eastAsiaTheme="majorEastAsia" w:hAnsi="Bookman Old Style"/>
        </w:rPr>
      </w:pPr>
      <w:r w:rsidRPr="001A45B9">
        <w:rPr>
          <w:rFonts w:ascii="Bookman Old Style" w:hAnsi="Bookman Old Style"/>
        </w:rPr>
        <w:t xml:space="preserve">Investasi jangka pendek, dapat dilakukan dengan pemanfaatan surplus kas jangka pendek. Dan </w:t>
      </w:r>
      <w:r w:rsidRPr="001A45B9">
        <w:rPr>
          <w:rStyle w:val="CharacterStyle5"/>
          <w:rFonts w:ascii="Bookman Old Style" w:eastAsiaTheme="majorEastAsia" w:hAnsi="Bookman Old Style"/>
        </w:rPr>
        <w:t>karakteristik investasi jangka pendek adalah: (a) dapat segera diperjualbelikan/ dicairkan; (b) ditujukan dalam rangka manajemen kas; dan (c) berisiko rendah.</w:t>
      </w:r>
    </w:p>
    <w:p w:rsidR="00361693" w:rsidRPr="001A45B9" w:rsidRDefault="00361693" w:rsidP="00361693">
      <w:pPr>
        <w:pStyle w:val="Style2"/>
        <w:tabs>
          <w:tab w:val="left" w:pos="360"/>
        </w:tabs>
        <w:spacing w:line="276" w:lineRule="auto"/>
        <w:ind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ab/>
        <w:t>Ayat (2)</w:t>
      </w:r>
    </w:p>
    <w:p w:rsidR="00361693" w:rsidRPr="001A45B9" w:rsidRDefault="00361693" w:rsidP="00361693">
      <w:pPr>
        <w:pStyle w:val="Style2"/>
        <w:tabs>
          <w:tab w:val="left" w:pos="360"/>
        </w:tabs>
        <w:spacing w:line="276" w:lineRule="auto"/>
        <w:ind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ab/>
      </w:r>
      <w:r w:rsidRPr="001A45B9">
        <w:rPr>
          <w:rStyle w:val="CharacterStyle5"/>
          <w:rFonts w:ascii="Bookman Old Style" w:eastAsiaTheme="majorEastAsia" w:hAnsi="Bookman Old Style"/>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83</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t xml:space="preserve"> Ayat (1)</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r>
      <w:r w:rsidRPr="001A45B9">
        <w:rPr>
          <w:rStyle w:val="CharacterStyle3"/>
          <w:bCs/>
          <w:sz w:val="24"/>
          <w:szCs w:val="24"/>
        </w:rPr>
        <w:tab/>
        <w:t>Cukup jelas</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t xml:space="preserve"> Ayat (2)</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r>
      <w:r w:rsidRPr="001A45B9">
        <w:rPr>
          <w:rStyle w:val="CharacterStyle3"/>
          <w:bCs/>
          <w:sz w:val="24"/>
          <w:szCs w:val="24"/>
        </w:rPr>
        <w:tab/>
        <w:t>Cukup jelas</w:t>
      </w:r>
    </w:p>
    <w:p w:rsidR="00361693" w:rsidRPr="001A45B9" w:rsidRDefault="00361693" w:rsidP="00361693">
      <w:pPr>
        <w:pStyle w:val="Style2"/>
        <w:tabs>
          <w:tab w:val="left" w:pos="360"/>
          <w:tab w:val="left" w:pos="702"/>
        </w:tabs>
        <w:spacing w:line="276" w:lineRule="auto"/>
        <w:ind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ab/>
        <w:t>Ayat (3)</w:t>
      </w:r>
    </w:p>
    <w:p w:rsidR="00361693" w:rsidRPr="001A45B9" w:rsidRDefault="00361693" w:rsidP="00361693">
      <w:pPr>
        <w:pStyle w:val="Style2"/>
        <w:tabs>
          <w:tab w:val="left" w:pos="702"/>
        </w:tabs>
        <w:spacing w:line="276" w:lineRule="auto"/>
        <w:ind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 xml:space="preserve"> </w:t>
      </w:r>
      <w:r w:rsidRPr="001A45B9">
        <w:rPr>
          <w:rStyle w:val="CharacterStyle5"/>
          <w:rFonts w:ascii="Bookman Old Style" w:eastAsiaTheme="majorEastAsia" w:hAnsi="Bookman Old Style"/>
        </w:rPr>
        <w:tab/>
        <w:t>Huruf a</w:t>
      </w:r>
    </w:p>
    <w:p w:rsidR="00361693" w:rsidRPr="001A45B9" w:rsidRDefault="00361693" w:rsidP="00361693">
      <w:pPr>
        <w:pStyle w:val="Style2"/>
        <w:tabs>
          <w:tab w:val="left" w:pos="702"/>
          <w:tab w:val="left" w:pos="1080"/>
        </w:tabs>
        <w:spacing w:line="276" w:lineRule="auto"/>
        <w:ind w:left="1080"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 xml:space="preserve">Kerjasama operasi merupakan perikatan antara BLU Rumah Sakit Daerah dengan pihak lain, melalui pengelolaan manajemen dan proses operasional secara bersama dengan pembagian keuntungan sesuai kesepakatan kedua belah pihak. </w:t>
      </w:r>
    </w:p>
    <w:p w:rsidR="00361693" w:rsidRPr="001A45B9" w:rsidRDefault="00361693" w:rsidP="00361693">
      <w:pPr>
        <w:pStyle w:val="Style2"/>
        <w:tabs>
          <w:tab w:val="left" w:pos="702"/>
        </w:tabs>
        <w:spacing w:line="276" w:lineRule="auto"/>
        <w:ind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ab/>
        <w:t>Huruf b</w:t>
      </w:r>
    </w:p>
    <w:p w:rsidR="00361693" w:rsidRPr="001A45B9" w:rsidRDefault="00361693" w:rsidP="00361693">
      <w:pPr>
        <w:pStyle w:val="Style2"/>
        <w:tabs>
          <w:tab w:val="left" w:pos="720"/>
          <w:tab w:val="left" w:pos="1080"/>
        </w:tabs>
        <w:spacing w:line="276" w:lineRule="auto"/>
        <w:ind w:left="1080"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 xml:space="preserve">Sewa menyewa merupakan penyerahan hak penggunaan/pemakaian barang BLU Rumah Sakit Daerah kepada pihak lain atau sebaliknya dengan imbalan berupa uang sewa bulanan atau tahunan untuk jangka waktu tertentu, baik sekaligus maupun secara berkala. </w:t>
      </w:r>
    </w:p>
    <w:p w:rsidR="00361693" w:rsidRPr="001A45B9" w:rsidRDefault="00361693" w:rsidP="00361693">
      <w:pPr>
        <w:pStyle w:val="Style2"/>
        <w:tabs>
          <w:tab w:val="left" w:pos="702"/>
        </w:tabs>
        <w:spacing w:line="276" w:lineRule="auto"/>
        <w:ind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ab/>
        <w:t>Huruf c</w:t>
      </w:r>
    </w:p>
    <w:p w:rsidR="00361693" w:rsidRPr="001A45B9" w:rsidRDefault="00361693" w:rsidP="00361693">
      <w:pPr>
        <w:pStyle w:val="Style2"/>
        <w:tabs>
          <w:tab w:val="left" w:pos="702"/>
          <w:tab w:val="left" w:pos="1080"/>
        </w:tabs>
        <w:spacing w:line="276" w:lineRule="auto"/>
        <w:ind w:left="1080"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 xml:space="preserve">Usaha lainnya yang menunjang tugas dan fungsi BLU Rumah Sakit Daerah merupakan kerjasama dengan pihak lain yang menghasilkan pendapat bagi BLU Rumah Sakit Daerah dengan tidak mengurangi kualitas pelayanan umum yang menjadi kewajiban BLU Rumah Sakit Daerah. </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t xml:space="preserve">  Ayat (4)</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r>
      <w:r w:rsidRPr="001A45B9">
        <w:rPr>
          <w:rStyle w:val="CharacterStyle3"/>
          <w:bCs/>
          <w:sz w:val="24"/>
          <w:szCs w:val="24"/>
        </w:rPr>
        <w:tab/>
        <w:t>Cukup jelas</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t xml:space="preserve">  Ayat (5)</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r>
      <w:r w:rsidRPr="001A45B9">
        <w:rPr>
          <w:rStyle w:val="CharacterStyle3"/>
          <w:bCs/>
          <w:sz w:val="24"/>
          <w:szCs w:val="24"/>
        </w:rPr>
        <w:tab/>
        <w:t>Cukup jelas</w:t>
      </w:r>
    </w:p>
    <w:p w:rsidR="00361693" w:rsidRPr="001A45B9" w:rsidRDefault="00361693" w:rsidP="00361693">
      <w:pPr>
        <w:pStyle w:val="Style13"/>
        <w:spacing w:line="276" w:lineRule="auto"/>
        <w:ind w:left="0" w:right="1" w:firstLine="0"/>
        <w:rPr>
          <w:rFonts w:ascii="Bookman Old Style" w:hAnsi="Bookman Old Style"/>
          <w:b w:val="0"/>
        </w:rPr>
      </w:pPr>
      <w:r w:rsidRPr="001A45B9">
        <w:rPr>
          <w:rFonts w:ascii="Bookman Old Style" w:hAnsi="Bookman Old Style" w:cs="Times New Roman"/>
          <w:b w:val="0"/>
        </w:rPr>
        <w:t>Pasal 84</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lastRenderedPageBreak/>
        <w:t>Pasal 85</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86</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87</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88</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89</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90</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91</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92</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93</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94</w:t>
      </w:r>
    </w:p>
    <w:p w:rsidR="00361693" w:rsidRPr="001A45B9" w:rsidRDefault="00361693" w:rsidP="00361693">
      <w:pPr>
        <w:pStyle w:val="Style2"/>
        <w:spacing w:line="276" w:lineRule="auto"/>
        <w:ind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Pasal 95</w:t>
      </w:r>
    </w:p>
    <w:p w:rsidR="00361693" w:rsidRPr="001A45B9" w:rsidRDefault="00361693" w:rsidP="00361693">
      <w:pPr>
        <w:pStyle w:val="Style13"/>
        <w:spacing w:line="276" w:lineRule="auto"/>
        <w:ind w:left="360" w:right="1" w:firstLine="0"/>
        <w:rPr>
          <w:rFonts w:ascii="Bookman Old Style" w:hAnsi="Bookman Old Style" w:cs="Times New Roman"/>
          <w:b w:val="0"/>
        </w:rPr>
      </w:pPr>
      <w:r w:rsidRPr="001A45B9">
        <w:rPr>
          <w:rFonts w:ascii="Bookman Old Style" w:hAnsi="Bookman Old Style" w:cs="Times New Roman"/>
          <w:b w:val="0"/>
        </w:rPr>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96</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97</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Ayat (1)</w:t>
      </w:r>
      <w:r w:rsidRPr="001A45B9">
        <w:rPr>
          <w:rFonts w:ascii="Bookman Old Style" w:hAnsi="Bookman Old Style" w:cs="Times New Roman"/>
          <w:b w:val="0"/>
        </w:rPr>
        <w:tab/>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r>
      <w:r w:rsidRPr="001A45B9">
        <w:rPr>
          <w:rFonts w:ascii="Bookman Old Style" w:hAnsi="Bookman Old Style" w:cs="Times New Roman"/>
          <w:b w:val="0"/>
        </w:rPr>
        <w:tab/>
        <w:t>Cukup jelas</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Ayat (2)</w:t>
      </w:r>
    </w:p>
    <w:p w:rsidR="00361693" w:rsidRPr="001A45B9" w:rsidRDefault="00361693" w:rsidP="00361693">
      <w:pPr>
        <w:pStyle w:val="Style2"/>
        <w:spacing w:line="276" w:lineRule="auto"/>
        <w:ind w:left="720" w:right="1"/>
        <w:jc w:val="both"/>
        <w:rPr>
          <w:rFonts w:ascii="Bookman Old Style" w:hAnsi="Bookman Old Style"/>
        </w:rPr>
      </w:pPr>
      <w:r w:rsidRPr="001A45B9">
        <w:rPr>
          <w:rFonts w:ascii="Bookman Old Style" w:hAnsi="Bookman Old Style"/>
        </w:rPr>
        <w:t>Prinsip pengelolaan keuangan bisnis yang sehat sebagaimana dimaksud dalam ayat ini, yaitu pengelolaan keuangan yang dilakukan secara tertib, efekfit transparan, dan dapat dipertanggung-jawabkan.</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98</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99</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100</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101</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102</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103</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104</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105</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106</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107</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108</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lastRenderedPageBreak/>
        <w:t>Pasal 109</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2"/>
        <w:tabs>
          <w:tab w:val="left" w:pos="702"/>
        </w:tabs>
        <w:spacing w:line="276" w:lineRule="auto"/>
        <w:ind w:right="1"/>
        <w:jc w:val="both"/>
        <w:rPr>
          <w:rStyle w:val="CharacterStyle5"/>
          <w:rFonts w:ascii="Bookman Old Style" w:eastAsiaTheme="majorEastAsia" w:hAnsi="Bookman Old Style"/>
        </w:rPr>
      </w:pPr>
      <w:r w:rsidRPr="001A45B9">
        <w:rPr>
          <w:rStyle w:val="CharacterStyle5"/>
          <w:rFonts w:ascii="Bookman Old Style" w:eastAsiaTheme="majorEastAsia" w:hAnsi="Bookman Old Style"/>
        </w:rPr>
        <w:t xml:space="preserve">Pasal 110  </w:t>
      </w:r>
    </w:p>
    <w:p w:rsidR="00361693" w:rsidRPr="001A45B9" w:rsidRDefault="00361693" w:rsidP="00361693">
      <w:pPr>
        <w:pStyle w:val="Style2"/>
        <w:tabs>
          <w:tab w:val="left" w:pos="360"/>
        </w:tabs>
        <w:spacing w:line="276" w:lineRule="auto"/>
        <w:ind w:right="1"/>
        <w:jc w:val="both"/>
        <w:rPr>
          <w:rFonts w:ascii="Bookman Old Style" w:hAnsi="Bookman Old Style"/>
        </w:rPr>
      </w:pPr>
      <w:r w:rsidRPr="001A45B9">
        <w:rPr>
          <w:rFonts w:ascii="Bookman Old Style" w:hAnsi="Bookman Old Style"/>
        </w:rPr>
        <w:tab/>
        <w:t>Ayat (1)</w:t>
      </w:r>
    </w:p>
    <w:p w:rsidR="00361693" w:rsidRPr="001A45B9" w:rsidRDefault="00361693" w:rsidP="00361693">
      <w:pPr>
        <w:pStyle w:val="Style2"/>
        <w:spacing w:line="276" w:lineRule="auto"/>
        <w:ind w:left="720" w:right="1"/>
        <w:jc w:val="both"/>
        <w:rPr>
          <w:rFonts w:ascii="Bookman Old Style" w:hAnsi="Bookman Old Style"/>
          <w:bCs/>
        </w:rPr>
      </w:pPr>
      <w:r w:rsidRPr="001A45B9">
        <w:rPr>
          <w:rFonts w:ascii="Bookman Old Style" w:hAnsi="Bookman Old Style"/>
          <w:bCs/>
        </w:rPr>
        <w:t>Penilaian kinerja dari aspek non keuangan sebagaimana dimaksud dalam ayat ini, dapat diukur berdasarkan perspektif pelanggan, proses internal pelayanan, pembelajaran dan pertumbuhan.</w:t>
      </w:r>
    </w:p>
    <w:p w:rsidR="00361693" w:rsidRPr="001A45B9" w:rsidRDefault="00361693" w:rsidP="00361693">
      <w:pPr>
        <w:pStyle w:val="Style6"/>
        <w:ind w:right="1" w:firstLine="0"/>
        <w:rPr>
          <w:rStyle w:val="CharacterStyle3"/>
          <w:sz w:val="24"/>
          <w:szCs w:val="24"/>
        </w:rPr>
      </w:pPr>
      <w:r w:rsidRPr="001A45B9">
        <w:rPr>
          <w:rStyle w:val="CharacterStyle3"/>
          <w:bCs/>
          <w:sz w:val="24"/>
          <w:szCs w:val="24"/>
        </w:rPr>
        <w:t>Ayat (2)</w:t>
      </w:r>
    </w:p>
    <w:p w:rsidR="00361693" w:rsidRPr="001A45B9" w:rsidRDefault="00361693" w:rsidP="00361693">
      <w:pPr>
        <w:pStyle w:val="Style6"/>
        <w:ind w:right="1"/>
        <w:rPr>
          <w:rStyle w:val="CharacterStyle3"/>
          <w:bCs/>
          <w:sz w:val="24"/>
          <w:szCs w:val="24"/>
        </w:rPr>
      </w:pPr>
      <w:r w:rsidRPr="001A45B9">
        <w:rPr>
          <w:rStyle w:val="CharacterStyle3"/>
          <w:bCs/>
          <w:sz w:val="24"/>
          <w:szCs w:val="24"/>
        </w:rPr>
        <w:tab/>
      </w:r>
      <w:r w:rsidRPr="001A45B9">
        <w:rPr>
          <w:rStyle w:val="CharacterStyle3"/>
          <w:bCs/>
          <w:sz w:val="24"/>
          <w:szCs w:val="24"/>
        </w:rPr>
        <w:tab/>
        <w:t>Cukup jelas</w:t>
      </w:r>
    </w:p>
    <w:p w:rsidR="00361693" w:rsidRPr="001A45B9" w:rsidRDefault="00361693" w:rsidP="00361693">
      <w:pPr>
        <w:pStyle w:val="Style13"/>
        <w:spacing w:line="276" w:lineRule="auto"/>
        <w:ind w:left="0" w:right="1" w:firstLine="0"/>
        <w:rPr>
          <w:rFonts w:ascii="Bookman Old Style" w:hAnsi="Bookman Old Style"/>
          <w:b w:val="0"/>
        </w:rPr>
      </w:pPr>
      <w:r w:rsidRPr="001A45B9">
        <w:rPr>
          <w:rFonts w:ascii="Bookman Old Style" w:hAnsi="Bookman Old Style" w:cs="Times New Roman"/>
          <w:b w:val="0"/>
        </w:rPr>
        <w:t>Pasal 111</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112</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lang w:val="id-ID"/>
        </w:rPr>
      </w:pPr>
      <w:r w:rsidRPr="001A45B9">
        <w:rPr>
          <w:rFonts w:ascii="Bookman Old Style" w:hAnsi="Bookman Old Style" w:cs="Times New Roman"/>
          <w:b w:val="0"/>
        </w:rPr>
        <w:t>Pasal 113</w:t>
      </w:r>
    </w:p>
    <w:p w:rsidR="005E5C0C" w:rsidRPr="001A45B9" w:rsidRDefault="005E5C0C" w:rsidP="005E5C0C">
      <w:pPr>
        <w:spacing w:after="120"/>
        <w:ind w:left="720"/>
        <w:jc w:val="both"/>
        <w:rPr>
          <w:rFonts w:ascii="Bookman Old Style" w:hAnsi="Bookman Old Style"/>
          <w:sz w:val="24"/>
          <w:szCs w:val="24"/>
          <w:lang w:bidi="hi-IN"/>
        </w:rPr>
      </w:pPr>
      <w:r w:rsidRPr="001A45B9">
        <w:rPr>
          <w:rFonts w:ascii="Bookman Old Style" w:hAnsi="Bookman Old Style"/>
          <w:sz w:val="24"/>
          <w:szCs w:val="24"/>
          <w:lang w:bidi="hi-IN"/>
        </w:rPr>
        <w:t>Ayat (1)</w:t>
      </w:r>
    </w:p>
    <w:p w:rsidR="005E5C0C" w:rsidRPr="001A45B9" w:rsidRDefault="005E5C0C" w:rsidP="005E5C0C">
      <w:pPr>
        <w:spacing w:after="120"/>
        <w:ind w:left="1440"/>
        <w:jc w:val="both"/>
        <w:rPr>
          <w:rFonts w:ascii="Bookman Old Style" w:hAnsi="Bookman Old Style"/>
          <w:sz w:val="24"/>
          <w:szCs w:val="24"/>
          <w:lang w:bidi="hi-IN"/>
        </w:rPr>
      </w:pPr>
      <w:r w:rsidRPr="001A45B9">
        <w:rPr>
          <w:rFonts w:ascii="Bookman Old Style" w:hAnsi="Bookman Old Style"/>
          <w:sz w:val="24"/>
          <w:szCs w:val="24"/>
          <w:lang w:val="en-US" w:bidi="hi-IN"/>
        </w:rPr>
        <w:t>Peraturan Daerah ini dapat dijadikan acuan bagi penetapan peraturan BLU Rumah Sakit Pemerintah Daerah Kabupaten/Kota.</w:t>
      </w:r>
    </w:p>
    <w:p w:rsidR="005E5C0C" w:rsidRPr="001A45B9" w:rsidRDefault="005E5C0C" w:rsidP="005E5C0C">
      <w:pPr>
        <w:spacing w:after="120"/>
        <w:ind w:firstLine="720"/>
        <w:jc w:val="both"/>
        <w:rPr>
          <w:rFonts w:ascii="Bookman Old Style" w:hAnsi="Bookman Old Style"/>
          <w:sz w:val="24"/>
          <w:szCs w:val="24"/>
          <w:lang w:bidi="hi-IN"/>
        </w:rPr>
      </w:pPr>
      <w:r w:rsidRPr="001A45B9">
        <w:rPr>
          <w:rFonts w:ascii="Bookman Old Style" w:hAnsi="Bookman Old Style"/>
          <w:sz w:val="24"/>
          <w:szCs w:val="24"/>
          <w:lang w:bidi="hi-IN"/>
        </w:rPr>
        <w:t>Ayat (2)</w:t>
      </w:r>
    </w:p>
    <w:p w:rsidR="00361693" w:rsidRPr="001A45B9" w:rsidRDefault="005E5C0C"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lang w:val="id-ID"/>
        </w:rPr>
        <w:tab/>
      </w:r>
      <w:r w:rsidRPr="001A45B9">
        <w:rPr>
          <w:rFonts w:ascii="Bookman Old Style" w:hAnsi="Bookman Old Style" w:cs="Times New Roman"/>
          <w:b w:val="0"/>
          <w:lang w:val="id-ID"/>
        </w:rPr>
        <w:tab/>
      </w:r>
      <w:r w:rsidRPr="001A45B9">
        <w:rPr>
          <w:rFonts w:ascii="Bookman Old Style" w:hAnsi="Bookman Old Style" w:cs="Times New Roman"/>
          <w:b w:val="0"/>
          <w:lang w:val="id-ID"/>
        </w:rPr>
        <w:tab/>
      </w:r>
      <w:r w:rsidR="00361693" w:rsidRPr="001A45B9">
        <w:rPr>
          <w:rFonts w:ascii="Bookman Old Style" w:hAnsi="Bookman Old Style" w:cs="Times New Roman"/>
          <w:b w:val="0"/>
        </w:rPr>
        <w:t>Cukup jelas</w:t>
      </w:r>
    </w:p>
    <w:p w:rsidR="001A45B9" w:rsidRPr="001A45B9" w:rsidRDefault="001A45B9" w:rsidP="00361693">
      <w:pPr>
        <w:pStyle w:val="Style13"/>
        <w:spacing w:line="276" w:lineRule="auto"/>
        <w:ind w:left="0" w:right="1" w:firstLine="0"/>
        <w:rPr>
          <w:rFonts w:ascii="Bookman Old Style" w:hAnsi="Bookman Old Style" w:cs="Times New Roman"/>
          <w:b w:val="0"/>
          <w:lang w:val="id-ID"/>
        </w:rPr>
      </w:pPr>
    </w:p>
    <w:p w:rsidR="001A45B9" w:rsidRPr="001A45B9" w:rsidRDefault="001A45B9" w:rsidP="00361693">
      <w:pPr>
        <w:pStyle w:val="Style13"/>
        <w:spacing w:line="276" w:lineRule="auto"/>
        <w:ind w:left="0" w:right="1" w:firstLine="0"/>
        <w:rPr>
          <w:rFonts w:ascii="Bookman Old Style" w:hAnsi="Bookman Old Style" w:cs="Times New Roman"/>
          <w:b w:val="0"/>
          <w:lang w:val="id-ID"/>
        </w:rPr>
      </w:pPr>
    </w:p>
    <w:p w:rsidR="001A45B9" w:rsidRPr="001A45B9" w:rsidRDefault="001A45B9" w:rsidP="00361693">
      <w:pPr>
        <w:pStyle w:val="Style13"/>
        <w:spacing w:line="276" w:lineRule="auto"/>
        <w:ind w:left="0" w:right="1" w:firstLine="0"/>
        <w:rPr>
          <w:rFonts w:ascii="Bookman Old Style" w:hAnsi="Bookman Old Style" w:cs="Times New Roman"/>
          <w:b w:val="0"/>
          <w:lang w:val="id-ID"/>
        </w:rPr>
      </w:pPr>
    </w:p>
    <w:p w:rsidR="001A45B9" w:rsidRPr="001A45B9" w:rsidRDefault="001A45B9" w:rsidP="00361693">
      <w:pPr>
        <w:pStyle w:val="Style13"/>
        <w:spacing w:line="276" w:lineRule="auto"/>
        <w:ind w:left="0" w:right="1" w:firstLine="0"/>
        <w:rPr>
          <w:rFonts w:ascii="Bookman Old Style" w:hAnsi="Bookman Old Style" w:cs="Times New Roman"/>
          <w:b w:val="0"/>
          <w:lang w:val="id-ID"/>
        </w:rPr>
      </w:pPr>
    </w:p>
    <w:p w:rsidR="001A45B9" w:rsidRPr="001A45B9" w:rsidRDefault="001A45B9" w:rsidP="00361693">
      <w:pPr>
        <w:pStyle w:val="Style13"/>
        <w:spacing w:line="276" w:lineRule="auto"/>
        <w:ind w:left="0" w:right="1" w:firstLine="0"/>
        <w:rPr>
          <w:rFonts w:ascii="Bookman Old Style" w:hAnsi="Bookman Old Style" w:cs="Times New Roman"/>
          <w:b w:val="0"/>
          <w:lang w:val="id-ID"/>
        </w:rPr>
      </w:pPr>
    </w:p>
    <w:p w:rsidR="001A45B9" w:rsidRDefault="001A45B9" w:rsidP="00361693">
      <w:pPr>
        <w:pStyle w:val="Style13"/>
        <w:spacing w:line="276" w:lineRule="auto"/>
        <w:ind w:left="0" w:right="1" w:firstLine="0"/>
        <w:rPr>
          <w:rFonts w:ascii="Bookman Old Style" w:hAnsi="Bookman Old Style" w:cs="Times New Roman"/>
          <w:b w:val="0"/>
        </w:rPr>
      </w:pPr>
    </w:p>
    <w:p w:rsidR="00DC731A" w:rsidRDefault="00DC731A" w:rsidP="00361693">
      <w:pPr>
        <w:pStyle w:val="Style13"/>
        <w:spacing w:line="276" w:lineRule="auto"/>
        <w:ind w:left="0" w:right="1" w:firstLine="0"/>
        <w:rPr>
          <w:rFonts w:ascii="Bookman Old Style" w:hAnsi="Bookman Old Style" w:cs="Times New Roman"/>
          <w:b w:val="0"/>
        </w:rPr>
      </w:pPr>
    </w:p>
    <w:p w:rsidR="00DC731A" w:rsidRDefault="00DC731A" w:rsidP="00361693">
      <w:pPr>
        <w:pStyle w:val="Style13"/>
        <w:spacing w:line="276" w:lineRule="auto"/>
        <w:ind w:left="0" w:right="1" w:firstLine="0"/>
        <w:rPr>
          <w:rFonts w:ascii="Bookman Old Style" w:hAnsi="Bookman Old Style" w:cs="Times New Roman"/>
          <w:b w:val="0"/>
        </w:rPr>
      </w:pPr>
    </w:p>
    <w:p w:rsidR="00DC731A" w:rsidRDefault="00DC731A" w:rsidP="00361693">
      <w:pPr>
        <w:pStyle w:val="Style13"/>
        <w:spacing w:line="276" w:lineRule="auto"/>
        <w:ind w:left="0" w:right="1" w:firstLine="0"/>
        <w:rPr>
          <w:rFonts w:ascii="Bookman Old Style" w:hAnsi="Bookman Old Style" w:cs="Times New Roman"/>
          <w:b w:val="0"/>
        </w:rPr>
      </w:pPr>
    </w:p>
    <w:p w:rsidR="00DC731A" w:rsidRDefault="00DC731A" w:rsidP="00361693">
      <w:pPr>
        <w:pStyle w:val="Style13"/>
        <w:spacing w:line="276" w:lineRule="auto"/>
        <w:ind w:left="0" w:right="1" w:firstLine="0"/>
        <w:rPr>
          <w:rFonts w:ascii="Bookman Old Style" w:hAnsi="Bookman Old Style" w:cs="Times New Roman"/>
          <w:b w:val="0"/>
        </w:rPr>
      </w:pPr>
    </w:p>
    <w:p w:rsidR="00DC731A" w:rsidRDefault="00DC731A" w:rsidP="00361693">
      <w:pPr>
        <w:pStyle w:val="Style13"/>
        <w:spacing w:line="276" w:lineRule="auto"/>
        <w:ind w:left="0" w:right="1" w:firstLine="0"/>
        <w:rPr>
          <w:rFonts w:ascii="Bookman Old Style" w:hAnsi="Bookman Old Style" w:cs="Times New Roman"/>
          <w:b w:val="0"/>
        </w:rPr>
      </w:pPr>
    </w:p>
    <w:p w:rsidR="00DC731A" w:rsidRDefault="00DC731A" w:rsidP="00361693">
      <w:pPr>
        <w:pStyle w:val="Style13"/>
        <w:spacing w:line="276" w:lineRule="auto"/>
        <w:ind w:left="0" w:right="1" w:firstLine="0"/>
        <w:rPr>
          <w:rFonts w:ascii="Bookman Old Style" w:hAnsi="Bookman Old Style" w:cs="Times New Roman"/>
          <w:b w:val="0"/>
        </w:rPr>
      </w:pPr>
    </w:p>
    <w:p w:rsidR="00DC731A" w:rsidRDefault="00DC731A" w:rsidP="00361693">
      <w:pPr>
        <w:pStyle w:val="Style13"/>
        <w:spacing w:line="276" w:lineRule="auto"/>
        <w:ind w:left="0" w:right="1" w:firstLine="0"/>
        <w:rPr>
          <w:rFonts w:ascii="Bookman Old Style" w:hAnsi="Bookman Old Style" w:cs="Times New Roman"/>
          <w:b w:val="0"/>
        </w:rPr>
      </w:pPr>
    </w:p>
    <w:p w:rsidR="00DC731A" w:rsidRDefault="00DC731A" w:rsidP="00361693">
      <w:pPr>
        <w:pStyle w:val="Style13"/>
        <w:spacing w:line="276" w:lineRule="auto"/>
        <w:ind w:left="0" w:right="1" w:firstLine="0"/>
        <w:rPr>
          <w:rFonts w:ascii="Bookman Old Style" w:hAnsi="Bookman Old Style" w:cs="Times New Roman"/>
          <w:b w:val="0"/>
        </w:rPr>
      </w:pPr>
    </w:p>
    <w:p w:rsidR="00DC731A" w:rsidRDefault="00DC731A" w:rsidP="00361693">
      <w:pPr>
        <w:pStyle w:val="Style13"/>
        <w:spacing w:line="276" w:lineRule="auto"/>
        <w:ind w:left="0" w:right="1" w:firstLine="0"/>
        <w:rPr>
          <w:rFonts w:ascii="Bookman Old Style" w:hAnsi="Bookman Old Style" w:cs="Times New Roman"/>
          <w:b w:val="0"/>
        </w:rPr>
      </w:pPr>
    </w:p>
    <w:p w:rsidR="00DC731A" w:rsidRDefault="00DC731A" w:rsidP="00361693">
      <w:pPr>
        <w:pStyle w:val="Style13"/>
        <w:spacing w:line="276" w:lineRule="auto"/>
        <w:ind w:left="0" w:right="1" w:firstLine="0"/>
        <w:rPr>
          <w:rFonts w:ascii="Bookman Old Style" w:hAnsi="Bookman Old Style" w:cs="Times New Roman"/>
          <w:b w:val="0"/>
        </w:rPr>
      </w:pPr>
    </w:p>
    <w:p w:rsidR="00DC731A" w:rsidRPr="00DC731A" w:rsidRDefault="00DC731A" w:rsidP="00361693">
      <w:pPr>
        <w:pStyle w:val="Style13"/>
        <w:spacing w:line="276" w:lineRule="auto"/>
        <w:ind w:left="0" w:right="1" w:firstLine="0"/>
        <w:rPr>
          <w:rFonts w:ascii="Bookman Old Style" w:hAnsi="Bookman Old Style" w:cs="Times New Roman"/>
          <w:b w:val="0"/>
        </w:rPr>
      </w:pP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114</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Pr="001A45B9" w:rsidRDefault="00361693" w:rsidP="00361693">
      <w:pPr>
        <w:pStyle w:val="Style13"/>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Pasal 115</w:t>
      </w:r>
    </w:p>
    <w:p w:rsidR="00361693" w:rsidRPr="001A45B9" w:rsidRDefault="00361693" w:rsidP="00361693">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5E5C0C" w:rsidRPr="001A45B9" w:rsidRDefault="005E5C0C" w:rsidP="005E5C0C">
      <w:pPr>
        <w:pStyle w:val="Style13"/>
        <w:spacing w:line="276" w:lineRule="auto"/>
        <w:ind w:left="0" w:right="1" w:firstLine="0"/>
        <w:rPr>
          <w:rFonts w:ascii="Bookman Old Style" w:hAnsi="Bookman Old Style" w:cs="Times New Roman"/>
          <w:b w:val="0"/>
          <w:lang w:val="id-ID"/>
        </w:rPr>
      </w:pPr>
      <w:r w:rsidRPr="001A45B9">
        <w:rPr>
          <w:rFonts w:ascii="Bookman Old Style" w:hAnsi="Bookman Old Style" w:cs="Times New Roman"/>
          <w:b w:val="0"/>
        </w:rPr>
        <w:t>Pasal 11</w:t>
      </w:r>
      <w:r w:rsidRPr="001A45B9">
        <w:rPr>
          <w:rFonts w:ascii="Bookman Old Style" w:hAnsi="Bookman Old Style" w:cs="Times New Roman"/>
          <w:b w:val="0"/>
          <w:lang w:val="id-ID"/>
        </w:rPr>
        <w:t>6</w:t>
      </w:r>
    </w:p>
    <w:p w:rsidR="005E5C0C" w:rsidRPr="001A45B9" w:rsidRDefault="005E5C0C" w:rsidP="005E5C0C">
      <w:pPr>
        <w:pStyle w:val="Style13"/>
        <w:tabs>
          <w:tab w:val="left" w:pos="360"/>
        </w:tabs>
        <w:spacing w:line="276" w:lineRule="auto"/>
        <w:ind w:left="0" w:right="1" w:firstLine="0"/>
        <w:rPr>
          <w:rFonts w:ascii="Bookman Old Style" w:hAnsi="Bookman Old Style" w:cs="Times New Roman"/>
          <w:b w:val="0"/>
        </w:rPr>
      </w:pPr>
      <w:r w:rsidRPr="001A45B9">
        <w:rPr>
          <w:rFonts w:ascii="Bookman Old Style" w:hAnsi="Bookman Old Style" w:cs="Times New Roman"/>
          <w:b w:val="0"/>
        </w:rPr>
        <w:tab/>
        <w:t>Cukup jelas</w:t>
      </w:r>
    </w:p>
    <w:p w:rsidR="00361693" w:rsidRDefault="00361693"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Pr="00DC731A" w:rsidRDefault="00DC731A" w:rsidP="00361693">
      <w:pPr>
        <w:pStyle w:val="Style2"/>
        <w:ind w:right="1"/>
        <w:jc w:val="both"/>
        <w:rPr>
          <w:rFonts w:ascii="Bookman Old Style" w:hAnsi="Bookman Old Style"/>
          <w:bCs/>
        </w:rPr>
      </w:pPr>
    </w:p>
    <w:p w:rsidR="00361693" w:rsidRDefault="00361693" w:rsidP="00DC731A">
      <w:pPr>
        <w:pStyle w:val="Style2"/>
        <w:spacing w:line="240" w:lineRule="auto"/>
        <w:ind w:right="1"/>
        <w:jc w:val="left"/>
        <w:rPr>
          <w:rFonts w:ascii="Bookman Old Style" w:hAnsi="Bookman Old Style"/>
          <w:bCs/>
        </w:rPr>
      </w:pPr>
      <w:r w:rsidRPr="001A45B9">
        <w:rPr>
          <w:rFonts w:ascii="Bookman Old Style" w:hAnsi="Bookman Old Style"/>
          <w:bCs/>
          <w:lang w:val="id-ID"/>
        </w:rPr>
        <w:t>T</w:t>
      </w:r>
      <w:r w:rsidRPr="001A45B9">
        <w:rPr>
          <w:rFonts w:ascii="Bookman Old Style" w:hAnsi="Bookman Old Style"/>
          <w:bCs/>
        </w:rPr>
        <w:t>AMBAHAN LEMBARAN DAERAH PROVINSI SULAWESI TENGAH</w:t>
      </w:r>
      <w:r w:rsidR="00DC731A">
        <w:rPr>
          <w:rFonts w:ascii="Bookman Old Style" w:hAnsi="Bookman Old Style"/>
          <w:bCs/>
        </w:rPr>
        <w:t xml:space="preserve"> </w:t>
      </w:r>
      <w:r w:rsidR="00C90CBC" w:rsidRPr="001A45B9">
        <w:rPr>
          <w:rFonts w:ascii="Bookman Old Style" w:hAnsi="Bookman Old Style"/>
          <w:bCs/>
        </w:rPr>
        <w:t>NOMOR</w:t>
      </w:r>
      <w:r w:rsidR="00DC731A">
        <w:rPr>
          <w:rFonts w:ascii="Bookman Old Style" w:hAnsi="Bookman Old Style"/>
          <w:bCs/>
        </w:rPr>
        <w:t xml:space="preserve"> : 44</w:t>
      </w:r>
    </w:p>
    <w:p w:rsidR="00DC731A" w:rsidRDefault="00DC731A" w:rsidP="00361693">
      <w:pPr>
        <w:pStyle w:val="Style2"/>
        <w:ind w:right="1"/>
        <w:rPr>
          <w:rFonts w:ascii="Bookman Old Style" w:hAnsi="Bookman Old Style"/>
          <w:bCs/>
        </w:rPr>
      </w:pPr>
    </w:p>
    <w:p w:rsidR="00DC731A" w:rsidRDefault="00DC731A" w:rsidP="00361693">
      <w:pPr>
        <w:pStyle w:val="Style2"/>
        <w:ind w:right="1"/>
        <w:rPr>
          <w:rFonts w:ascii="Bookman Old Style" w:hAnsi="Bookman Old Style"/>
          <w:bCs/>
        </w:rPr>
      </w:pPr>
      <w:bookmarkStart w:id="0" w:name="_GoBack"/>
      <w:bookmarkEnd w:id="0"/>
    </w:p>
    <w:p w:rsidR="00DC731A" w:rsidRPr="001A45B9" w:rsidRDefault="00DC731A" w:rsidP="00DC731A">
      <w:pPr>
        <w:pStyle w:val="Style2"/>
        <w:ind w:left="6480" w:right="1" w:firstLine="720"/>
        <w:rPr>
          <w:rFonts w:ascii="Bookman Old Style" w:hAnsi="Bookman Old Style"/>
          <w:bCs/>
          <w:lang w:val="id-ID"/>
        </w:rPr>
      </w:pPr>
      <w:r>
        <w:rPr>
          <w:rFonts w:ascii="Bookman Old Style" w:hAnsi="Bookman Old Style"/>
          <w:bCs/>
        </w:rPr>
        <w:t xml:space="preserve">                      53</w:t>
      </w:r>
    </w:p>
    <w:p w:rsidR="00361693" w:rsidRDefault="00361693"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Default="00DC731A" w:rsidP="00361693">
      <w:pPr>
        <w:pStyle w:val="Style2"/>
        <w:ind w:right="1"/>
        <w:jc w:val="both"/>
        <w:rPr>
          <w:rFonts w:ascii="Bookman Old Style" w:hAnsi="Bookman Old Style"/>
          <w:bCs/>
        </w:rPr>
      </w:pPr>
    </w:p>
    <w:p w:rsidR="00DC731A" w:rsidRPr="001A45B9" w:rsidRDefault="00DC731A" w:rsidP="00361693">
      <w:pPr>
        <w:pStyle w:val="Style2"/>
        <w:ind w:right="1"/>
        <w:jc w:val="both"/>
        <w:rPr>
          <w:rFonts w:ascii="Bookman Old Style" w:hAnsi="Bookman Old Style"/>
          <w:bCs/>
        </w:rPr>
      </w:pPr>
    </w:p>
    <w:p w:rsidR="00361693" w:rsidRPr="001A45B9" w:rsidRDefault="00361693" w:rsidP="00361693">
      <w:pPr>
        <w:pStyle w:val="Style2"/>
        <w:ind w:right="1"/>
        <w:jc w:val="both"/>
        <w:rPr>
          <w:rFonts w:ascii="Bookman Old Style" w:hAnsi="Bookman Old Style"/>
        </w:rPr>
      </w:pPr>
    </w:p>
    <w:p w:rsidR="00361693" w:rsidRPr="001A45B9" w:rsidRDefault="00361693" w:rsidP="00361693">
      <w:pPr>
        <w:pStyle w:val="Style2"/>
        <w:tabs>
          <w:tab w:val="left" w:pos="702"/>
        </w:tabs>
        <w:ind w:right="1"/>
        <w:jc w:val="both"/>
        <w:rPr>
          <w:rStyle w:val="CharacterStyle5"/>
          <w:rFonts w:ascii="Bookman Old Style" w:eastAsiaTheme="majorEastAsia" w:hAnsi="Bookman Old Style"/>
        </w:rPr>
      </w:pPr>
    </w:p>
    <w:p w:rsidR="00361693" w:rsidRPr="001A45B9" w:rsidRDefault="00361693" w:rsidP="00361693">
      <w:pPr>
        <w:pStyle w:val="Style2"/>
        <w:ind w:right="1"/>
        <w:jc w:val="both"/>
        <w:rPr>
          <w:rStyle w:val="CharacterStyle5"/>
          <w:rFonts w:ascii="Bookman Old Style" w:eastAsiaTheme="majorEastAsia" w:hAnsi="Bookman Old Style"/>
          <w:bCs/>
        </w:rPr>
      </w:pPr>
    </w:p>
    <w:p w:rsidR="00361693" w:rsidRPr="001A45B9" w:rsidRDefault="00361693" w:rsidP="00361693">
      <w:pPr>
        <w:pStyle w:val="Style2"/>
        <w:ind w:right="1"/>
        <w:jc w:val="both"/>
        <w:rPr>
          <w:rFonts w:ascii="Bookman Old Style" w:hAnsi="Bookman Old Style"/>
        </w:rPr>
      </w:pPr>
    </w:p>
    <w:p w:rsidR="00361693" w:rsidRPr="001A45B9" w:rsidRDefault="00361693" w:rsidP="00361693">
      <w:pPr>
        <w:spacing w:after="120"/>
        <w:ind w:left="630"/>
        <w:rPr>
          <w:rFonts w:ascii="Bookman Old Style" w:hAnsi="Bookman Old Style" w:cs="Arial"/>
          <w:sz w:val="24"/>
          <w:szCs w:val="24"/>
          <w:lang w:val="en-US"/>
        </w:rPr>
      </w:pPr>
    </w:p>
    <w:p w:rsidR="00361693" w:rsidRPr="001A45B9" w:rsidRDefault="00361693" w:rsidP="00361693">
      <w:pPr>
        <w:autoSpaceDE w:val="0"/>
        <w:autoSpaceDN w:val="0"/>
        <w:adjustRightInd w:val="0"/>
        <w:spacing w:after="120"/>
        <w:rPr>
          <w:rFonts w:ascii="Bookman Old Style" w:hAnsi="Bookman Old Style"/>
          <w:sz w:val="24"/>
          <w:szCs w:val="24"/>
          <w:lang w:val="sv-SE"/>
        </w:rPr>
      </w:pPr>
    </w:p>
    <w:p w:rsidR="006A12D2" w:rsidRPr="001A45B9" w:rsidRDefault="006A12D2" w:rsidP="00361693">
      <w:pPr>
        <w:rPr>
          <w:rFonts w:ascii="Bookman Old Style" w:hAnsi="Bookman Old Style"/>
          <w:sz w:val="24"/>
          <w:szCs w:val="24"/>
        </w:rPr>
      </w:pPr>
    </w:p>
    <w:sectPr w:rsidR="006A12D2" w:rsidRPr="001A45B9" w:rsidSect="0077569D">
      <w:pgSz w:w="12240" w:h="20160" w:code="5"/>
      <w:pgMar w:top="1555" w:right="1166" w:bottom="1699" w:left="1354" w:header="720" w:footer="259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802" w:rsidRDefault="00375802" w:rsidP="001371A4">
      <w:pPr>
        <w:spacing w:after="0" w:line="240" w:lineRule="auto"/>
      </w:pPr>
      <w:r>
        <w:separator/>
      </w:r>
    </w:p>
  </w:endnote>
  <w:endnote w:type="continuationSeparator" w:id="1">
    <w:p w:rsidR="00375802" w:rsidRDefault="00375802" w:rsidP="00137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Gothic,Bold">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802" w:rsidRDefault="00375802" w:rsidP="001371A4">
      <w:pPr>
        <w:spacing w:after="0" w:line="240" w:lineRule="auto"/>
      </w:pPr>
      <w:r>
        <w:separator/>
      </w:r>
    </w:p>
  </w:footnote>
  <w:footnote w:type="continuationSeparator" w:id="1">
    <w:p w:rsidR="00375802" w:rsidRDefault="00375802" w:rsidP="001371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B4E2"/>
    <w:multiLevelType w:val="singleLevel"/>
    <w:tmpl w:val="850A2F9E"/>
    <w:lvl w:ilvl="0">
      <w:start w:val="1"/>
      <w:numFmt w:val="lowerLetter"/>
      <w:lvlText w:val="%1."/>
      <w:lvlJc w:val="left"/>
      <w:pPr>
        <w:tabs>
          <w:tab w:val="num" w:pos="288"/>
        </w:tabs>
        <w:ind w:left="432"/>
      </w:pPr>
      <w:rPr>
        <w:rFonts w:ascii="Bookman Old Style" w:hAnsi="Bookman Old Style" w:cs="Garamond" w:hint="default"/>
        <w:b w:val="0"/>
        <w:bCs w:val="0"/>
        <w:snapToGrid/>
        <w:sz w:val="24"/>
        <w:szCs w:val="24"/>
      </w:rPr>
    </w:lvl>
  </w:abstractNum>
  <w:abstractNum w:abstractNumId="1">
    <w:nsid w:val="00862A7C"/>
    <w:multiLevelType w:val="singleLevel"/>
    <w:tmpl w:val="1C8B19DF"/>
    <w:lvl w:ilvl="0">
      <w:start w:val="1"/>
      <w:numFmt w:val="lowerLetter"/>
      <w:lvlText w:val="%1."/>
      <w:lvlJc w:val="left"/>
      <w:pPr>
        <w:tabs>
          <w:tab w:val="num" w:pos="360"/>
        </w:tabs>
      </w:pPr>
      <w:rPr>
        <w:rFonts w:cs="Times New Roman"/>
        <w:snapToGrid/>
        <w:sz w:val="24"/>
        <w:szCs w:val="24"/>
      </w:rPr>
    </w:lvl>
  </w:abstractNum>
  <w:abstractNum w:abstractNumId="2">
    <w:nsid w:val="008B22AD"/>
    <w:multiLevelType w:val="singleLevel"/>
    <w:tmpl w:val="18780DBE"/>
    <w:lvl w:ilvl="0">
      <w:start w:val="1"/>
      <w:numFmt w:val="decimal"/>
      <w:lvlText w:val="(%1)"/>
      <w:lvlJc w:val="left"/>
      <w:pPr>
        <w:tabs>
          <w:tab w:val="num" w:pos="432"/>
        </w:tabs>
        <w:ind w:left="432" w:hanging="432"/>
      </w:pPr>
      <w:rPr>
        <w:rFonts w:cs="Times New Roman"/>
        <w:snapToGrid/>
        <w:sz w:val="24"/>
        <w:szCs w:val="24"/>
      </w:rPr>
    </w:lvl>
  </w:abstractNum>
  <w:abstractNum w:abstractNumId="3">
    <w:nsid w:val="00CEEFD4"/>
    <w:multiLevelType w:val="singleLevel"/>
    <w:tmpl w:val="311C74C2"/>
    <w:lvl w:ilvl="0">
      <w:start w:val="1"/>
      <w:numFmt w:val="lowerLetter"/>
      <w:lvlText w:val="%1."/>
      <w:lvlJc w:val="left"/>
      <w:pPr>
        <w:tabs>
          <w:tab w:val="num" w:pos="360"/>
        </w:tabs>
        <w:ind w:left="792" w:hanging="360"/>
      </w:pPr>
      <w:rPr>
        <w:rFonts w:ascii="Bookman Old Style" w:hAnsi="Bookman Old Style" w:cs="Garamond" w:hint="default"/>
        <w:b w:val="0"/>
        <w:bCs/>
        <w:snapToGrid/>
        <w:spacing w:val="-2"/>
        <w:sz w:val="24"/>
        <w:szCs w:val="24"/>
      </w:rPr>
    </w:lvl>
  </w:abstractNum>
  <w:abstractNum w:abstractNumId="4">
    <w:nsid w:val="019B8D24"/>
    <w:multiLevelType w:val="singleLevel"/>
    <w:tmpl w:val="31832617"/>
    <w:lvl w:ilvl="0">
      <w:start w:val="3"/>
      <w:numFmt w:val="lowerLetter"/>
      <w:lvlText w:val="%1."/>
      <w:lvlJc w:val="left"/>
      <w:pPr>
        <w:tabs>
          <w:tab w:val="num" w:pos="432"/>
        </w:tabs>
        <w:ind w:left="792" w:hanging="432"/>
      </w:pPr>
      <w:rPr>
        <w:rFonts w:cs="Times New Roman"/>
        <w:snapToGrid/>
        <w:spacing w:val="-2"/>
        <w:sz w:val="24"/>
        <w:szCs w:val="24"/>
      </w:rPr>
    </w:lvl>
  </w:abstractNum>
  <w:abstractNum w:abstractNumId="5">
    <w:nsid w:val="01EF5F36"/>
    <w:multiLevelType w:val="hybridMultilevel"/>
    <w:tmpl w:val="ECE6D96E"/>
    <w:lvl w:ilvl="0" w:tplc="6911F5D7">
      <w:start w:val="1"/>
      <w:numFmt w:val="decimal"/>
      <w:lvlText w:val="(%1)"/>
      <w:lvlJc w:val="left"/>
      <w:pPr>
        <w:ind w:left="1728" w:hanging="360"/>
      </w:pPr>
      <w:rPr>
        <w:rFonts w:cs="Times New Roman"/>
        <w:snapToGrid/>
        <w:spacing w:val="-8"/>
        <w:sz w:val="24"/>
        <w:szCs w:val="24"/>
      </w:rPr>
    </w:lvl>
    <w:lvl w:ilvl="1" w:tplc="04090019">
      <w:start w:val="1"/>
      <w:numFmt w:val="lowerLetter"/>
      <w:lvlText w:val="%2."/>
      <w:lvlJc w:val="left"/>
      <w:pPr>
        <w:ind w:left="2448" w:hanging="360"/>
      </w:pPr>
      <w:rPr>
        <w:rFonts w:cs="Times New Roman"/>
      </w:rPr>
    </w:lvl>
    <w:lvl w:ilvl="2" w:tplc="0409001B">
      <w:start w:val="1"/>
      <w:numFmt w:val="lowerRoman"/>
      <w:lvlText w:val="%3."/>
      <w:lvlJc w:val="right"/>
      <w:pPr>
        <w:ind w:left="3168" w:hanging="180"/>
      </w:pPr>
      <w:rPr>
        <w:rFonts w:cs="Times New Roman"/>
      </w:rPr>
    </w:lvl>
    <w:lvl w:ilvl="3" w:tplc="0409000F">
      <w:start w:val="1"/>
      <w:numFmt w:val="decimal"/>
      <w:lvlText w:val="%4."/>
      <w:lvlJc w:val="left"/>
      <w:pPr>
        <w:ind w:left="3888" w:hanging="360"/>
      </w:pPr>
      <w:rPr>
        <w:rFonts w:cs="Times New Roman"/>
      </w:rPr>
    </w:lvl>
    <w:lvl w:ilvl="4" w:tplc="04090019">
      <w:start w:val="1"/>
      <w:numFmt w:val="lowerLetter"/>
      <w:lvlText w:val="%5."/>
      <w:lvlJc w:val="left"/>
      <w:pPr>
        <w:ind w:left="4608" w:hanging="360"/>
      </w:pPr>
      <w:rPr>
        <w:rFonts w:cs="Times New Roman"/>
      </w:rPr>
    </w:lvl>
    <w:lvl w:ilvl="5" w:tplc="0409001B">
      <w:start w:val="1"/>
      <w:numFmt w:val="lowerRoman"/>
      <w:lvlText w:val="%6."/>
      <w:lvlJc w:val="right"/>
      <w:pPr>
        <w:ind w:left="5328" w:hanging="180"/>
      </w:pPr>
      <w:rPr>
        <w:rFonts w:cs="Times New Roman"/>
      </w:rPr>
    </w:lvl>
    <w:lvl w:ilvl="6" w:tplc="0409000F">
      <w:start w:val="1"/>
      <w:numFmt w:val="decimal"/>
      <w:lvlText w:val="%7."/>
      <w:lvlJc w:val="left"/>
      <w:pPr>
        <w:ind w:left="6048" w:hanging="360"/>
      </w:pPr>
      <w:rPr>
        <w:rFonts w:cs="Times New Roman"/>
      </w:rPr>
    </w:lvl>
    <w:lvl w:ilvl="7" w:tplc="04090019">
      <w:start w:val="1"/>
      <w:numFmt w:val="lowerLetter"/>
      <w:lvlText w:val="%8."/>
      <w:lvlJc w:val="left"/>
      <w:pPr>
        <w:ind w:left="6768" w:hanging="360"/>
      </w:pPr>
      <w:rPr>
        <w:rFonts w:cs="Times New Roman"/>
      </w:rPr>
    </w:lvl>
    <w:lvl w:ilvl="8" w:tplc="0409001B">
      <w:start w:val="1"/>
      <w:numFmt w:val="lowerRoman"/>
      <w:lvlText w:val="%9."/>
      <w:lvlJc w:val="right"/>
      <w:pPr>
        <w:ind w:left="7488" w:hanging="180"/>
      </w:pPr>
      <w:rPr>
        <w:rFonts w:cs="Times New Roman"/>
      </w:rPr>
    </w:lvl>
  </w:abstractNum>
  <w:abstractNum w:abstractNumId="6">
    <w:nsid w:val="02386015"/>
    <w:multiLevelType w:val="singleLevel"/>
    <w:tmpl w:val="78E44BA4"/>
    <w:lvl w:ilvl="0">
      <w:start w:val="1"/>
      <w:numFmt w:val="lowerLetter"/>
      <w:lvlText w:val="%1."/>
      <w:lvlJc w:val="left"/>
      <w:pPr>
        <w:tabs>
          <w:tab w:val="num" w:pos="288"/>
        </w:tabs>
        <w:ind w:left="432"/>
      </w:pPr>
      <w:rPr>
        <w:rFonts w:ascii="Bookman Old Style" w:hAnsi="Bookman Old Style" w:cs="Garamond" w:hint="default"/>
        <w:b w:val="0"/>
        <w:bCs/>
        <w:snapToGrid/>
        <w:sz w:val="24"/>
        <w:szCs w:val="24"/>
      </w:rPr>
    </w:lvl>
  </w:abstractNum>
  <w:abstractNum w:abstractNumId="7">
    <w:nsid w:val="028102B4"/>
    <w:multiLevelType w:val="singleLevel"/>
    <w:tmpl w:val="3FC84716"/>
    <w:lvl w:ilvl="0">
      <w:start w:val="1"/>
      <w:numFmt w:val="lowerLetter"/>
      <w:lvlText w:val="%1."/>
      <w:lvlJc w:val="left"/>
      <w:pPr>
        <w:tabs>
          <w:tab w:val="num" w:pos="432"/>
        </w:tabs>
        <w:ind w:left="792" w:hanging="432"/>
      </w:pPr>
      <w:rPr>
        <w:rFonts w:cs="Times New Roman"/>
        <w:snapToGrid/>
        <w:sz w:val="24"/>
        <w:szCs w:val="24"/>
      </w:rPr>
    </w:lvl>
  </w:abstractNum>
  <w:abstractNum w:abstractNumId="8">
    <w:nsid w:val="02AF141C"/>
    <w:multiLevelType w:val="hybridMultilevel"/>
    <w:tmpl w:val="5A8E63B6"/>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2C83378"/>
    <w:multiLevelType w:val="singleLevel"/>
    <w:tmpl w:val="E1980E6C"/>
    <w:lvl w:ilvl="0">
      <w:start w:val="1"/>
      <w:numFmt w:val="lowerLetter"/>
      <w:lvlText w:val="%1."/>
      <w:lvlJc w:val="left"/>
      <w:pPr>
        <w:tabs>
          <w:tab w:val="num" w:pos="396"/>
        </w:tabs>
        <w:ind w:left="540"/>
      </w:pPr>
      <w:rPr>
        <w:rFonts w:ascii="Bookman Old Style" w:hAnsi="Bookman Old Style" w:cs="Garamond" w:hint="default"/>
        <w:b w:val="0"/>
        <w:bCs/>
        <w:snapToGrid/>
        <w:sz w:val="24"/>
        <w:szCs w:val="24"/>
      </w:rPr>
    </w:lvl>
  </w:abstractNum>
  <w:abstractNum w:abstractNumId="10">
    <w:nsid w:val="04514E63"/>
    <w:multiLevelType w:val="hybridMultilevel"/>
    <w:tmpl w:val="DC7872F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4863977"/>
    <w:multiLevelType w:val="hybridMultilevel"/>
    <w:tmpl w:val="0F64B28A"/>
    <w:lvl w:ilvl="0" w:tplc="79C4E83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0537C015"/>
    <w:multiLevelType w:val="singleLevel"/>
    <w:tmpl w:val="24BB41C3"/>
    <w:lvl w:ilvl="0">
      <w:start w:val="1"/>
      <w:numFmt w:val="lowerLetter"/>
      <w:lvlText w:val="%1."/>
      <w:lvlJc w:val="left"/>
      <w:pPr>
        <w:tabs>
          <w:tab w:val="num" w:pos="432"/>
        </w:tabs>
        <w:ind w:left="792" w:hanging="432"/>
      </w:pPr>
      <w:rPr>
        <w:rFonts w:cs="Times New Roman"/>
        <w:snapToGrid/>
        <w:sz w:val="24"/>
        <w:szCs w:val="24"/>
      </w:rPr>
    </w:lvl>
  </w:abstractNum>
  <w:abstractNum w:abstractNumId="13">
    <w:nsid w:val="05C276D9"/>
    <w:multiLevelType w:val="singleLevel"/>
    <w:tmpl w:val="2FF4177C"/>
    <w:lvl w:ilvl="0">
      <w:start w:val="1"/>
      <w:numFmt w:val="lowerLetter"/>
      <w:lvlText w:val="%1."/>
      <w:lvlJc w:val="left"/>
      <w:pPr>
        <w:tabs>
          <w:tab w:val="num" w:pos="360"/>
        </w:tabs>
        <w:ind w:left="432"/>
      </w:pPr>
      <w:rPr>
        <w:rFonts w:ascii="Bookman Old Style" w:hAnsi="Bookman Old Style" w:cs="Garamond" w:hint="default"/>
        <w:b w:val="0"/>
        <w:bCs/>
        <w:snapToGrid/>
        <w:sz w:val="24"/>
        <w:szCs w:val="24"/>
      </w:rPr>
    </w:lvl>
  </w:abstractNum>
  <w:abstractNum w:abstractNumId="14">
    <w:nsid w:val="06DF3CBA"/>
    <w:multiLevelType w:val="hybridMultilevel"/>
    <w:tmpl w:val="C06A3296"/>
    <w:lvl w:ilvl="0" w:tplc="4FE0A5D0">
      <w:start w:val="1"/>
      <w:numFmt w:val="lowerLetter"/>
      <w:lvlText w:val="%1."/>
      <w:lvlJc w:val="left"/>
      <w:pPr>
        <w:ind w:left="1785" w:hanging="360"/>
      </w:pPr>
      <w:rPr>
        <w:rFonts w:hint="default"/>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15">
    <w:nsid w:val="06EA6BBB"/>
    <w:multiLevelType w:val="hybridMultilevel"/>
    <w:tmpl w:val="5CF82B8C"/>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07E32DDB"/>
    <w:multiLevelType w:val="hybridMultilevel"/>
    <w:tmpl w:val="BCEAF472"/>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0B29580E"/>
    <w:multiLevelType w:val="hybridMultilevel"/>
    <w:tmpl w:val="C2F271D8"/>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0BC11992"/>
    <w:multiLevelType w:val="hybridMultilevel"/>
    <w:tmpl w:val="783AED0E"/>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0C000314"/>
    <w:multiLevelType w:val="hybridMultilevel"/>
    <w:tmpl w:val="8C54023C"/>
    <w:lvl w:ilvl="0" w:tplc="233CF612">
      <w:start w:val="1"/>
      <w:numFmt w:val="lowerLetter"/>
      <w:lvlText w:val="%1."/>
      <w:lvlJc w:val="left"/>
      <w:pPr>
        <w:tabs>
          <w:tab w:val="num" w:pos="750"/>
        </w:tabs>
        <w:ind w:left="750" w:hanging="390"/>
      </w:pPr>
      <w:rPr>
        <w:rFonts w:ascii="Bookman Old Style" w:hAnsi="Bookman Old Style" w:cs="Garamond" w:hint="default"/>
        <w:b w:val="0"/>
        <w:bCs w:val="0"/>
        <w:snapToGrid/>
        <w:sz w:val="24"/>
        <w:szCs w:val="24"/>
      </w:rPr>
    </w:lvl>
    <w:lvl w:ilvl="1" w:tplc="4F9A3E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C33C95"/>
    <w:multiLevelType w:val="hybridMultilevel"/>
    <w:tmpl w:val="DD7A16C6"/>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10110355"/>
    <w:multiLevelType w:val="hybridMultilevel"/>
    <w:tmpl w:val="EB12C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3C7483"/>
    <w:multiLevelType w:val="hybridMultilevel"/>
    <w:tmpl w:val="8ABE0A38"/>
    <w:lvl w:ilvl="0" w:tplc="04090019">
      <w:start w:val="1"/>
      <w:numFmt w:val="lowerLetter"/>
      <w:lvlText w:val="%1."/>
      <w:lvlJc w:val="left"/>
      <w:pPr>
        <w:ind w:left="720" w:hanging="360"/>
      </w:pPr>
      <w:rPr>
        <w:rFonts w:cs="Times New Roman"/>
      </w:rPr>
    </w:lvl>
    <w:lvl w:ilvl="1" w:tplc="6F7AF67A">
      <w:start w:val="1"/>
      <w:numFmt w:val="decimal"/>
      <w:lvlText w:val="(%2)"/>
      <w:lvlJc w:val="left"/>
      <w:pPr>
        <w:ind w:left="1440" w:hanging="360"/>
      </w:pPr>
      <w:rPr>
        <w:rFonts w:hint="default"/>
      </w:rPr>
    </w:lvl>
    <w:lvl w:ilvl="2" w:tplc="6990310E">
      <w:start w:val="1"/>
      <w:numFmt w:val="decimal"/>
      <w:lvlText w:val="(%3)"/>
      <w:lvlJc w:val="left"/>
      <w:pPr>
        <w:ind w:left="2520" w:hanging="360"/>
      </w:pPr>
      <w:rPr>
        <w:rFonts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3C66CD"/>
    <w:multiLevelType w:val="hybridMultilevel"/>
    <w:tmpl w:val="AB06A6FA"/>
    <w:lvl w:ilvl="0" w:tplc="078E30C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nsid w:val="115218EC"/>
    <w:multiLevelType w:val="hybridMultilevel"/>
    <w:tmpl w:val="27E61E62"/>
    <w:lvl w:ilvl="0" w:tplc="18780DBE">
      <w:start w:val="1"/>
      <w:numFmt w:val="decimal"/>
      <w:lvlText w:val="(%1)"/>
      <w:lvlJc w:val="left"/>
      <w:pPr>
        <w:ind w:left="2160" w:hanging="360"/>
      </w:pPr>
      <w:rPr>
        <w:rFonts w:cs="Times New Roman"/>
        <w:snapToGrid/>
        <w:sz w:val="24"/>
        <w:szCs w:val="24"/>
      </w:rPr>
    </w:lvl>
    <w:lvl w:ilvl="1" w:tplc="18780DBE">
      <w:start w:val="1"/>
      <w:numFmt w:val="decimal"/>
      <w:lvlText w:val="(%2)"/>
      <w:lvlJc w:val="left"/>
      <w:pPr>
        <w:ind w:left="2880" w:hanging="360"/>
      </w:pPr>
      <w:rPr>
        <w:rFonts w:cs="Times New Roman"/>
        <w:snapToGrid/>
        <w:sz w:val="24"/>
        <w:szCs w:val="24"/>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5">
    <w:nsid w:val="117F7754"/>
    <w:multiLevelType w:val="hybridMultilevel"/>
    <w:tmpl w:val="7320EF66"/>
    <w:lvl w:ilvl="0" w:tplc="18780DBE">
      <w:start w:val="1"/>
      <w:numFmt w:val="decimal"/>
      <w:lvlText w:val="(%1)"/>
      <w:lvlJc w:val="left"/>
      <w:pPr>
        <w:ind w:left="792" w:hanging="360"/>
      </w:pPr>
      <w:rPr>
        <w:rFonts w:cs="Times New Roman"/>
        <w:snapToGrid/>
        <w:sz w:val="24"/>
        <w:szCs w:val="24"/>
      </w:rPr>
    </w:lvl>
    <w:lvl w:ilvl="1" w:tplc="E348F778">
      <w:start w:val="1"/>
      <w:numFmt w:val="decimal"/>
      <w:lvlText w:val="(%2)"/>
      <w:lvlJc w:val="left"/>
      <w:pPr>
        <w:ind w:left="1512" w:hanging="360"/>
      </w:pPr>
      <w:rPr>
        <w:rFonts w:cs="Times New Roman"/>
        <w:b w:val="0"/>
        <w:snapToGrid/>
        <w:sz w:val="24"/>
        <w:szCs w:val="24"/>
      </w:rPr>
    </w:lvl>
    <w:lvl w:ilvl="2" w:tplc="0409001B">
      <w:start w:val="1"/>
      <w:numFmt w:val="lowerRoman"/>
      <w:lvlText w:val="%3."/>
      <w:lvlJc w:val="right"/>
      <w:pPr>
        <w:ind w:left="2232" w:hanging="180"/>
      </w:pPr>
      <w:rPr>
        <w:rFonts w:cs="Times New Roman"/>
      </w:rPr>
    </w:lvl>
    <w:lvl w:ilvl="3" w:tplc="0409000F">
      <w:start w:val="1"/>
      <w:numFmt w:val="decimal"/>
      <w:lvlText w:val="%4."/>
      <w:lvlJc w:val="left"/>
      <w:pPr>
        <w:ind w:left="2952" w:hanging="360"/>
      </w:pPr>
      <w:rPr>
        <w:rFonts w:cs="Times New Roman"/>
      </w:rPr>
    </w:lvl>
    <w:lvl w:ilvl="4" w:tplc="04090019">
      <w:start w:val="1"/>
      <w:numFmt w:val="lowerLetter"/>
      <w:lvlText w:val="%5."/>
      <w:lvlJc w:val="left"/>
      <w:pPr>
        <w:ind w:left="3672" w:hanging="360"/>
      </w:pPr>
      <w:rPr>
        <w:rFonts w:cs="Times New Roman"/>
      </w:rPr>
    </w:lvl>
    <w:lvl w:ilvl="5" w:tplc="0409001B">
      <w:start w:val="1"/>
      <w:numFmt w:val="lowerRoman"/>
      <w:lvlText w:val="%6."/>
      <w:lvlJc w:val="right"/>
      <w:pPr>
        <w:ind w:left="4392" w:hanging="180"/>
      </w:pPr>
      <w:rPr>
        <w:rFonts w:cs="Times New Roman"/>
      </w:rPr>
    </w:lvl>
    <w:lvl w:ilvl="6" w:tplc="0409000F">
      <w:start w:val="1"/>
      <w:numFmt w:val="decimal"/>
      <w:lvlText w:val="%7."/>
      <w:lvlJc w:val="left"/>
      <w:pPr>
        <w:ind w:left="5112" w:hanging="360"/>
      </w:pPr>
      <w:rPr>
        <w:rFonts w:cs="Times New Roman"/>
      </w:rPr>
    </w:lvl>
    <w:lvl w:ilvl="7" w:tplc="04090019">
      <w:start w:val="1"/>
      <w:numFmt w:val="lowerLetter"/>
      <w:lvlText w:val="%8."/>
      <w:lvlJc w:val="left"/>
      <w:pPr>
        <w:ind w:left="5832" w:hanging="360"/>
      </w:pPr>
      <w:rPr>
        <w:rFonts w:cs="Times New Roman"/>
      </w:rPr>
    </w:lvl>
    <w:lvl w:ilvl="8" w:tplc="0409001B">
      <w:start w:val="1"/>
      <w:numFmt w:val="lowerRoman"/>
      <w:lvlText w:val="%9."/>
      <w:lvlJc w:val="right"/>
      <w:pPr>
        <w:ind w:left="6552" w:hanging="180"/>
      </w:pPr>
      <w:rPr>
        <w:rFonts w:cs="Times New Roman"/>
      </w:rPr>
    </w:lvl>
  </w:abstractNum>
  <w:abstractNum w:abstractNumId="26">
    <w:nsid w:val="120F6CBB"/>
    <w:multiLevelType w:val="hybridMultilevel"/>
    <w:tmpl w:val="07C0A8A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12CE2019"/>
    <w:multiLevelType w:val="hybridMultilevel"/>
    <w:tmpl w:val="113A5CE8"/>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131B394F"/>
    <w:multiLevelType w:val="hybridMultilevel"/>
    <w:tmpl w:val="86A6F100"/>
    <w:lvl w:ilvl="0" w:tplc="18780DBE">
      <w:start w:val="1"/>
      <w:numFmt w:val="decimal"/>
      <w:lvlText w:val="(%1)"/>
      <w:lvlJc w:val="left"/>
      <w:pPr>
        <w:ind w:left="1512" w:hanging="360"/>
      </w:pPr>
      <w:rPr>
        <w:rFonts w:cs="Times New Roman"/>
        <w:snapToGrid/>
        <w:sz w:val="24"/>
        <w:szCs w:val="24"/>
      </w:rPr>
    </w:lvl>
    <w:lvl w:ilvl="1" w:tplc="04090019">
      <w:start w:val="1"/>
      <w:numFmt w:val="lowerLetter"/>
      <w:lvlText w:val="%2."/>
      <w:lvlJc w:val="left"/>
      <w:pPr>
        <w:ind w:left="2232" w:hanging="360"/>
      </w:pPr>
      <w:rPr>
        <w:rFonts w:cs="Times New Roman"/>
      </w:rPr>
    </w:lvl>
    <w:lvl w:ilvl="2" w:tplc="0409001B">
      <w:start w:val="1"/>
      <w:numFmt w:val="lowerRoman"/>
      <w:lvlText w:val="%3."/>
      <w:lvlJc w:val="right"/>
      <w:pPr>
        <w:ind w:left="2952" w:hanging="180"/>
      </w:pPr>
      <w:rPr>
        <w:rFonts w:cs="Times New Roman"/>
      </w:rPr>
    </w:lvl>
    <w:lvl w:ilvl="3" w:tplc="0409000F">
      <w:start w:val="1"/>
      <w:numFmt w:val="decimal"/>
      <w:lvlText w:val="%4."/>
      <w:lvlJc w:val="left"/>
      <w:pPr>
        <w:ind w:left="3672" w:hanging="360"/>
      </w:pPr>
      <w:rPr>
        <w:rFonts w:cs="Times New Roman"/>
      </w:rPr>
    </w:lvl>
    <w:lvl w:ilvl="4" w:tplc="04090019">
      <w:start w:val="1"/>
      <w:numFmt w:val="lowerLetter"/>
      <w:lvlText w:val="%5."/>
      <w:lvlJc w:val="left"/>
      <w:pPr>
        <w:ind w:left="4392" w:hanging="360"/>
      </w:pPr>
      <w:rPr>
        <w:rFonts w:cs="Times New Roman"/>
      </w:rPr>
    </w:lvl>
    <w:lvl w:ilvl="5" w:tplc="0409001B">
      <w:start w:val="1"/>
      <w:numFmt w:val="lowerRoman"/>
      <w:lvlText w:val="%6."/>
      <w:lvlJc w:val="right"/>
      <w:pPr>
        <w:ind w:left="5112" w:hanging="180"/>
      </w:pPr>
      <w:rPr>
        <w:rFonts w:cs="Times New Roman"/>
      </w:rPr>
    </w:lvl>
    <w:lvl w:ilvl="6" w:tplc="0409000F">
      <w:start w:val="1"/>
      <w:numFmt w:val="decimal"/>
      <w:lvlText w:val="%7."/>
      <w:lvlJc w:val="left"/>
      <w:pPr>
        <w:ind w:left="5832" w:hanging="360"/>
      </w:pPr>
      <w:rPr>
        <w:rFonts w:cs="Times New Roman"/>
      </w:rPr>
    </w:lvl>
    <w:lvl w:ilvl="7" w:tplc="04090019">
      <w:start w:val="1"/>
      <w:numFmt w:val="lowerLetter"/>
      <w:lvlText w:val="%8."/>
      <w:lvlJc w:val="left"/>
      <w:pPr>
        <w:ind w:left="6552" w:hanging="360"/>
      </w:pPr>
      <w:rPr>
        <w:rFonts w:cs="Times New Roman"/>
      </w:rPr>
    </w:lvl>
    <w:lvl w:ilvl="8" w:tplc="0409001B">
      <w:start w:val="1"/>
      <w:numFmt w:val="lowerRoman"/>
      <w:lvlText w:val="%9."/>
      <w:lvlJc w:val="right"/>
      <w:pPr>
        <w:ind w:left="7272" w:hanging="180"/>
      </w:pPr>
      <w:rPr>
        <w:rFonts w:cs="Times New Roman"/>
      </w:rPr>
    </w:lvl>
  </w:abstractNum>
  <w:abstractNum w:abstractNumId="29">
    <w:nsid w:val="14A400BC"/>
    <w:multiLevelType w:val="hybridMultilevel"/>
    <w:tmpl w:val="C9CAFA90"/>
    <w:lvl w:ilvl="0" w:tplc="34D67B7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5CD1DD1"/>
    <w:multiLevelType w:val="hybridMultilevel"/>
    <w:tmpl w:val="258A6DDA"/>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18A3533E"/>
    <w:multiLevelType w:val="hybridMultilevel"/>
    <w:tmpl w:val="7E2843EC"/>
    <w:lvl w:ilvl="0" w:tplc="18780DBE">
      <w:start w:val="1"/>
      <w:numFmt w:val="decimal"/>
      <w:lvlText w:val="(%1)"/>
      <w:lvlJc w:val="left"/>
      <w:pPr>
        <w:ind w:left="2160" w:hanging="360"/>
      </w:pPr>
      <w:rPr>
        <w:rFonts w:cs="Times New Roman"/>
        <w:snapToGrid/>
        <w:sz w:val="24"/>
        <w:szCs w:val="24"/>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2">
    <w:nsid w:val="1999483C"/>
    <w:multiLevelType w:val="hybridMultilevel"/>
    <w:tmpl w:val="F796FBE0"/>
    <w:lvl w:ilvl="0" w:tplc="3C7B8091">
      <w:start w:val="1"/>
      <w:numFmt w:val="decimal"/>
      <w:lvlText w:val="(%1)"/>
      <w:lvlJc w:val="left"/>
      <w:pPr>
        <w:ind w:left="432" w:hanging="360"/>
      </w:pPr>
      <w:rPr>
        <w:rFonts w:ascii="Bookman Old Style" w:hAnsi="Bookman Old Style" w:cs="Bookman Old Style"/>
        <w:snapToGrid/>
        <w:spacing w:val="-22"/>
        <w:sz w:val="22"/>
        <w:szCs w:val="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nsid w:val="19B9041D"/>
    <w:multiLevelType w:val="hybridMultilevel"/>
    <w:tmpl w:val="0CD8FABE"/>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1B01328D"/>
    <w:multiLevelType w:val="hybridMultilevel"/>
    <w:tmpl w:val="628ADE6E"/>
    <w:lvl w:ilvl="0" w:tplc="04090019">
      <w:start w:val="1"/>
      <w:numFmt w:val="lowerLetter"/>
      <w:lvlText w:val="%1."/>
      <w:lvlJc w:val="left"/>
      <w:pPr>
        <w:ind w:left="720" w:hanging="360"/>
      </w:pPr>
      <w:rPr>
        <w:rFonts w:cs="Times New Roman"/>
      </w:rPr>
    </w:lvl>
    <w:lvl w:ilvl="1" w:tplc="F04E8450">
      <w:start w:val="5"/>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1B5F471A"/>
    <w:multiLevelType w:val="hybridMultilevel"/>
    <w:tmpl w:val="ED28AAD6"/>
    <w:lvl w:ilvl="0" w:tplc="B7CC81A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1BA23BBE"/>
    <w:multiLevelType w:val="hybridMultilevel"/>
    <w:tmpl w:val="3A5A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C8F4961"/>
    <w:multiLevelType w:val="hybridMultilevel"/>
    <w:tmpl w:val="217876A8"/>
    <w:lvl w:ilvl="0" w:tplc="B5C60FA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8">
    <w:nsid w:val="1E136BDB"/>
    <w:multiLevelType w:val="hybridMultilevel"/>
    <w:tmpl w:val="0D584CA4"/>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1EA3132B"/>
    <w:multiLevelType w:val="hybridMultilevel"/>
    <w:tmpl w:val="FA787CE4"/>
    <w:lvl w:ilvl="0" w:tplc="6911F5D7">
      <w:start w:val="1"/>
      <w:numFmt w:val="decimal"/>
      <w:lvlText w:val="(%1)"/>
      <w:lvlJc w:val="left"/>
      <w:pPr>
        <w:ind w:left="1728" w:hanging="360"/>
      </w:pPr>
      <w:rPr>
        <w:rFonts w:cs="Times New Roman"/>
        <w:snapToGrid/>
        <w:spacing w:val="-8"/>
        <w:sz w:val="24"/>
        <w:szCs w:val="24"/>
      </w:rPr>
    </w:lvl>
    <w:lvl w:ilvl="1" w:tplc="04090019">
      <w:start w:val="1"/>
      <w:numFmt w:val="lowerLetter"/>
      <w:lvlText w:val="%2."/>
      <w:lvlJc w:val="left"/>
      <w:pPr>
        <w:ind w:left="2448" w:hanging="360"/>
      </w:pPr>
      <w:rPr>
        <w:rFonts w:cs="Times New Roman"/>
      </w:rPr>
    </w:lvl>
    <w:lvl w:ilvl="2" w:tplc="0409001B">
      <w:start w:val="1"/>
      <w:numFmt w:val="lowerRoman"/>
      <w:lvlText w:val="%3."/>
      <w:lvlJc w:val="right"/>
      <w:pPr>
        <w:ind w:left="3168" w:hanging="180"/>
      </w:pPr>
      <w:rPr>
        <w:rFonts w:cs="Times New Roman"/>
      </w:rPr>
    </w:lvl>
    <w:lvl w:ilvl="3" w:tplc="0409000F">
      <w:start w:val="1"/>
      <w:numFmt w:val="decimal"/>
      <w:lvlText w:val="%4."/>
      <w:lvlJc w:val="left"/>
      <w:pPr>
        <w:ind w:left="3888" w:hanging="360"/>
      </w:pPr>
      <w:rPr>
        <w:rFonts w:cs="Times New Roman"/>
      </w:rPr>
    </w:lvl>
    <w:lvl w:ilvl="4" w:tplc="04090019">
      <w:start w:val="1"/>
      <w:numFmt w:val="lowerLetter"/>
      <w:lvlText w:val="%5."/>
      <w:lvlJc w:val="left"/>
      <w:pPr>
        <w:ind w:left="4608" w:hanging="360"/>
      </w:pPr>
      <w:rPr>
        <w:rFonts w:cs="Times New Roman"/>
      </w:rPr>
    </w:lvl>
    <w:lvl w:ilvl="5" w:tplc="0409001B">
      <w:start w:val="1"/>
      <w:numFmt w:val="lowerRoman"/>
      <w:lvlText w:val="%6."/>
      <w:lvlJc w:val="right"/>
      <w:pPr>
        <w:ind w:left="5328" w:hanging="180"/>
      </w:pPr>
      <w:rPr>
        <w:rFonts w:cs="Times New Roman"/>
      </w:rPr>
    </w:lvl>
    <w:lvl w:ilvl="6" w:tplc="0409000F">
      <w:start w:val="1"/>
      <w:numFmt w:val="decimal"/>
      <w:lvlText w:val="%7."/>
      <w:lvlJc w:val="left"/>
      <w:pPr>
        <w:ind w:left="6048" w:hanging="360"/>
      </w:pPr>
      <w:rPr>
        <w:rFonts w:cs="Times New Roman"/>
      </w:rPr>
    </w:lvl>
    <w:lvl w:ilvl="7" w:tplc="04090019">
      <w:start w:val="1"/>
      <w:numFmt w:val="lowerLetter"/>
      <w:lvlText w:val="%8."/>
      <w:lvlJc w:val="left"/>
      <w:pPr>
        <w:ind w:left="6768" w:hanging="360"/>
      </w:pPr>
      <w:rPr>
        <w:rFonts w:cs="Times New Roman"/>
      </w:rPr>
    </w:lvl>
    <w:lvl w:ilvl="8" w:tplc="0409001B">
      <w:start w:val="1"/>
      <w:numFmt w:val="lowerRoman"/>
      <w:lvlText w:val="%9."/>
      <w:lvlJc w:val="right"/>
      <w:pPr>
        <w:ind w:left="7488" w:hanging="180"/>
      </w:pPr>
      <w:rPr>
        <w:rFonts w:cs="Times New Roman"/>
      </w:rPr>
    </w:lvl>
  </w:abstractNum>
  <w:abstractNum w:abstractNumId="40">
    <w:nsid w:val="220F5704"/>
    <w:multiLevelType w:val="hybridMultilevel"/>
    <w:tmpl w:val="EB4EB8A6"/>
    <w:lvl w:ilvl="0" w:tplc="6911F5D7">
      <w:start w:val="1"/>
      <w:numFmt w:val="decimal"/>
      <w:lvlText w:val="(%1)"/>
      <w:lvlJc w:val="left"/>
      <w:pPr>
        <w:ind w:left="1728" w:hanging="360"/>
      </w:pPr>
      <w:rPr>
        <w:rFonts w:cs="Times New Roman"/>
        <w:snapToGrid/>
        <w:spacing w:val="-8"/>
        <w:sz w:val="24"/>
        <w:szCs w:val="24"/>
      </w:rPr>
    </w:lvl>
    <w:lvl w:ilvl="1" w:tplc="04090019">
      <w:start w:val="1"/>
      <w:numFmt w:val="lowerLetter"/>
      <w:lvlText w:val="%2."/>
      <w:lvlJc w:val="left"/>
      <w:pPr>
        <w:ind w:left="2448" w:hanging="360"/>
      </w:pPr>
      <w:rPr>
        <w:rFonts w:cs="Times New Roman"/>
      </w:rPr>
    </w:lvl>
    <w:lvl w:ilvl="2" w:tplc="0409001B">
      <w:start w:val="1"/>
      <w:numFmt w:val="lowerRoman"/>
      <w:lvlText w:val="%3."/>
      <w:lvlJc w:val="right"/>
      <w:pPr>
        <w:ind w:left="3168" w:hanging="180"/>
      </w:pPr>
      <w:rPr>
        <w:rFonts w:cs="Times New Roman"/>
      </w:rPr>
    </w:lvl>
    <w:lvl w:ilvl="3" w:tplc="0409000F">
      <w:start w:val="1"/>
      <w:numFmt w:val="decimal"/>
      <w:lvlText w:val="%4."/>
      <w:lvlJc w:val="left"/>
      <w:pPr>
        <w:ind w:left="3888" w:hanging="360"/>
      </w:pPr>
      <w:rPr>
        <w:rFonts w:cs="Times New Roman"/>
      </w:rPr>
    </w:lvl>
    <w:lvl w:ilvl="4" w:tplc="04090019">
      <w:start w:val="1"/>
      <w:numFmt w:val="lowerLetter"/>
      <w:lvlText w:val="%5."/>
      <w:lvlJc w:val="left"/>
      <w:pPr>
        <w:ind w:left="4608" w:hanging="360"/>
      </w:pPr>
      <w:rPr>
        <w:rFonts w:cs="Times New Roman"/>
      </w:rPr>
    </w:lvl>
    <w:lvl w:ilvl="5" w:tplc="0409001B">
      <w:start w:val="1"/>
      <w:numFmt w:val="lowerRoman"/>
      <w:lvlText w:val="%6."/>
      <w:lvlJc w:val="right"/>
      <w:pPr>
        <w:ind w:left="5328" w:hanging="180"/>
      </w:pPr>
      <w:rPr>
        <w:rFonts w:cs="Times New Roman"/>
      </w:rPr>
    </w:lvl>
    <w:lvl w:ilvl="6" w:tplc="0409000F">
      <w:start w:val="1"/>
      <w:numFmt w:val="decimal"/>
      <w:lvlText w:val="%7."/>
      <w:lvlJc w:val="left"/>
      <w:pPr>
        <w:ind w:left="6048" w:hanging="360"/>
      </w:pPr>
      <w:rPr>
        <w:rFonts w:cs="Times New Roman"/>
      </w:rPr>
    </w:lvl>
    <w:lvl w:ilvl="7" w:tplc="04090019">
      <w:start w:val="1"/>
      <w:numFmt w:val="lowerLetter"/>
      <w:lvlText w:val="%8."/>
      <w:lvlJc w:val="left"/>
      <w:pPr>
        <w:ind w:left="6768" w:hanging="360"/>
      </w:pPr>
      <w:rPr>
        <w:rFonts w:cs="Times New Roman"/>
      </w:rPr>
    </w:lvl>
    <w:lvl w:ilvl="8" w:tplc="0409001B">
      <w:start w:val="1"/>
      <w:numFmt w:val="lowerRoman"/>
      <w:lvlText w:val="%9."/>
      <w:lvlJc w:val="right"/>
      <w:pPr>
        <w:ind w:left="7488" w:hanging="180"/>
      </w:pPr>
      <w:rPr>
        <w:rFonts w:cs="Times New Roman"/>
      </w:rPr>
    </w:lvl>
  </w:abstractNum>
  <w:abstractNum w:abstractNumId="41">
    <w:nsid w:val="227D5F63"/>
    <w:multiLevelType w:val="hybridMultilevel"/>
    <w:tmpl w:val="FC3E76EE"/>
    <w:lvl w:ilvl="0" w:tplc="C6D0AB5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nsid w:val="229F6616"/>
    <w:multiLevelType w:val="hybridMultilevel"/>
    <w:tmpl w:val="631ED4C0"/>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25B551C0"/>
    <w:multiLevelType w:val="hybridMultilevel"/>
    <w:tmpl w:val="D9CCEB7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26EF52BA"/>
    <w:multiLevelType w:val="hybridMultilevel"/>
    <w:tmpl w:val="C0481412"/>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272E4EA4"/>
    <w:multiLevelType w:val="hybridMultilevel"/>
    <w:tmpl w:val="7B248FE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283B2B5E"/>
    <w:multiLevelType w:val="hybridMultilevel"/>
    <w:tmpl w:val="FAE49C46"/>
    <w:lvl w:ilvl="0" w:tplc="77F2153C">
      <w:start w:val="1"/>
      <w:numFmt w:val="lowerLetter"/>
      <w:lvlText w:val="%1."/>
      <w:lvlJc w:val="left"/>
      <w:pPr>
        <w:ind w:left="2145" w:hanging="360"/>
      </w:pPr>
      <w:rPr>
        <w:rFonts w:hint="default"/>
      </w:rPr>
    </w:lvl>
    <w:lvl w:ilvl="1" w:tplc="ACDAD46C">
      <w:start w:val="1"/>
      <w:numFmt w:val="decimal"/>
      <w:lvlText w:val="(%2)"/>
      <w:lvlJc w:val="left"/>
      <w:pPr>
        <w:ind w:left="2865" w:hanging="360"/>
      </w:pPr>
      <w:rPr>
        <w:rFonts w:hint="default"/>
      </w:r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47">
    <w:nsid w:val="28550A4E"/>
    <w:multiLevelType w:val="hybridMultilevel"/>
    <w:tmpl w:val="DA7C4EC6"/>
    <w:lvl w:ilvl="0" w:tplc="18780DBE">
      <w:start w:val="1"/>
      <w:numFmt w:val="decimal"/>
      <w:lvlText w:val="(%1)"/>
      <w:lvlJc w:val="left"/>
      <w:pPr>
        <w:ind w:left="792" w:hanging="360"/>
      </w:pPr>
      <w:rPr>
        <w:rFonts w:cs="Times New Roman"/>
        <w:snapToGrid/>
        <w:sz w:val="24"/>
        <w:szCs w:val="24"/>
      </w:rPr>
    </w:lvl>
    <w:lvl w:ilvl="1" w:tplc="18780DBE">
      <w:start w:val="1"/>
      <w:numFmt w:val="decimal"/>
      <w:lvlText w:val="(%2)"/>
      <w:lvlJc w:val="left"/>
      <w:pPr>
        <w:ind w:left="1512" w:hanging="360"/>
      </w:pPr>
      <w:rPr>
        <w:rFonts w:cs="Times New Roman"/>
        <w:snapToGrid/>
        <w:sz w:val="24"/>
        <w:szCs w:val="24"/>
      </w:rPr>
    </w:lvl>
    <w:lvl w:ilvl="2" w:tplc="0409001B">
      <w:start w:val="1"/>
      <w:numFmt w:val="lowerRoman"/>
      <w:lvlText w:val="%3."/>
      <w:lvlJc w:val="right"/>
      <w:pPr>
        <w:ind w:left="2232" w:hanging="180"/>
      </w:pPr>
      <w:rPr>
        <w:rFonts w:cs="Times New Roman"/>
      </w:rPr>
    </w:lvl>
    <w:lvl w:ilvl="3" w:tplc="0409000F">
      <w:start w:val="1"/>
      <w:numFmt w:val="decimal"/>
      <w:lvlText w:val="%4."/>
      <w:lvlJc w:val="left"/>
      <w:pPr>
        <w:ind w:left="2952" w:hanging="360"/>
      </w:pPr>
      <w:rPr>
        <w:rFonts w:cs="Times New Roman"/>
      </w:rPr>
    </w:lvl>
    <w:lvl w:ilvl="4" w:tplc="04090019">
      <w:start w:val="1"/>
      <w:numFmt w:val="lowerLetter"/>
      <w:lvlText w:val="%5."/>
      <w:lvlJc w:val="left"/>
      <w:pPr>
        <w:ind w:left="3672" w:hanging="360"/>
      </w:pPr>
      <w:rPr>
        <w:rFonts w:cs="Times New Roman"/>
      </w:rPr>
    </w:lvl>
    <w:lvl w:ilvl="5" w:tplc="0409001B">
      <w:start w:val="1"/>
      <w:numFmt w:val="lowerRoman"/>
      <w:lvlText w:val="%6."/>
      <w:lvlJc w:val="right"/>
      <w:pPr>
        <w:ind w:left="4392" w:hanging="180"/>
      </w:pPr>
      <w:rPr>
        <w:rFonts w:cs="Times New Roman"/>
      </w:rPr>
    </w:lvl>
    <w:lvl w:ilvl="6" w:tplc="0409000F">
      <w:start w:val="1"/>
      <w:numFmt w:val="decimal"/>
      <w:lvlText w:val="%7."/>
      <w:lvlJc w:val="left"/>
      <w:pPr>
        <w:ind w:left="5112" w:hanging="360"/>
      </w:pPr>
      <w:rPr>
        <w:rFonts w:cs="Times New Roman"/>
      </w:rPr>
    </w:lvl>
    <w:lvl w:ilvl="7" w:tplc="04090019">
      <w:start w:val="1"/>
      <w:numFmt w:val="lowerLetter"/>
      <w:lvlText w:val="%8."/>
      <w:lvlJc w:val="left"/>
      <w:pPr>
        <w:ind w:left="5832" w:hanging="360"/>
      </w:pPr>
      <w:rPr>
        <w:rFonts w:cs="Times New Roman"/>
      </w:rPr>
    </w:lvl>
    <w:lvl w:ilvl="8" w:tplc="0409001B">
      <w:start w:val="1"/>
      <w:numFmt w:val="lowerRoman"/>
      <w:lvlText w:val="%9."/>
      <w:lvlJc w:val="right"/>
      <w:pPr>
        <w:ind w:left="6552" w:hanging="180"/>
      </w:pPr>
      <w:rPr>
        <w:rFonts w:cs="Times New Roman"/>
      </w:rPr>
    </w:lvl>
  </w:abstractNum>
  <w:abstractNum w:abstractNumId="48">
    <w:nsid w:val="2D2A6503"/>
    <w:multiLevelType w:val="hybridMultilevel"/>
    <w:tmpl w:val="0534E6C4"/>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2D7B007D"/>
    <w:multiLevelType w:val="hybridMultilevel"/>
    <w:tmpl w:val="BE6CE33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nsid w:val="2E72063D"/>
    <w:multiLevelType w:val="hybridMultilevel"/>
    <w:tmpl w:val="E9502754"/>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30206D40"/>
    <w:multiLevelType w:val="hybridMultilevel"/>
    <w:tmpl w:val="019061BC"/>
    <w:lvl w:ilvl="0" w:tplc="04090019">
      <w:start w:val="1"/>
      <w:numFmt w:val="lowerLetter"/>
      <w:lvlText w:val="%1."/>
      <w:lvlJc w:val="left"/>
      <w:pPr>
        <w:ind w:left="720" w:hanging="360"/>
      </w:pPr>
      <w:rPr>
        <w:snapToGrid/>
        <w:sz w:val="24"/>
        <w:szCs w:val="24"/>
      </w:rPr>
    </w:lvl>
    <w:lvl w:ilvl="1" w:tplc="FE127F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13E4F03"/>
    <w:multiLevelType w:val="hybridMultilevel"/>
    <w:tmpl w:val="DFC4DC7E"/>
    <w:lvl w:ilvl="0" w:tplc="34D67B7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AD922D22">
      <w:start w:val="1"/>
      <w:numFmt w:val="decimal"/>
      <w:lvlText w:val="(%3)."/>
      <w:lvlJc w:val="left"/>
      <w:pPr>
        <w:ind w:left="2760" w:hanging="180"/>
      </w:pPr>
      <w:rPr>
        <w:rFonts w:hint="default"/>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3">
    <w:nsid w:val="321808D4"/>
    <w:multiLevelType w:val="hybridMultilevel"/>
    <w:tmpl w:val="C5CCB038"/>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32F75E57"/>
    <w:multiLevelType w:val="hybridMultilevel"/>
    <w:tmpl w:val="8D28A564"/>
    <w:lvl w:ilvl="0" w:tplc="93082A0C">
      <w:start w:val="1"/>
      <w:numFmt w:val="lowerLetter"/>
      <w:lvlText w:val="%1."/>
      <w:lvlJc w:val="left"/>
      <w:pPr>
        <w:ind w:left="720" w:hanging="360"/>
      </w:pPr>
      <w:rPr>
        <w:rFonts w:ascii="Bookman Old Style" w:hAnsi="Bookman Old Style" w:cs="Garamond" w:hint="default"/>
        <w:b w:val="0"/>
        <w:bCs w:val="0"/>
        <w:snapToGrid/>
        <w:sz w:val="24"/>
        <w:szCs w:val="24"/>
      </w:rPr>
    </w:lvl>
    <w:lvl w:ilvl="1" w:tplc="1A126E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4002CC6"/>
    <w:multiLevelType w:val="hybridMultilevel"/>
    <w:tmpl w:val="E2322F2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34C82644"/>
    <w:multiLevelType w:val="hybridMultilevel"/>
    <w:tmpl w:val="E92E21D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35134897"/>
    <w:multiLevelType w:val="hybridMultilevel"/>
    <w:tmpl w:val="0A46887E"/>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35D72CC8"/>
    <w:multiLevelType w:val="hybridMultilevel"/>
    <w:tmpl w:val="5B5EAED6"/>
    <w:lvl w:ilvl="0" w:tplc="18780DBE">
      <w:start w:val="1"/>
      <w:numFmt w:val="decimal"/>
      <w:lvlText w:val="(%1)"/>
      <w:lvlJc w:val="left"/>
      <w:pPr>
        <w:ind w:left="1512" w:hanging="360"/>
      </w:pPr>
      <w:rPr>
        <w:rFonts w:cs="Times New Roman"/>
        <w:snapToGrid/>
        <w:sz w:val="24"/>
        <w:szCs w:val="24"/>
      </w:rPr>
    </w:lvl>
    <w:lvl w:ilvl="1" w:tplc="04090019">
      <w:start w:val="1"/>
      <w:numFmt w:val="lowerLetter"/>
      <w:lvlText w:val="%2."/>
      <w:lvlJc w:val="left"/>
      <w:pPr>
        <w:ind w:left="2232" w:hanging="360"/>
      </w:pPr>
      <w:rPr>
        <w:rFonts w:cs="Times New Roman"/>
      </w:rPr>
    </w:lvl>
    <w:lvl w:ilvl="2" w:tplc="0409001B">
      <w:start w:val="1"/>
      <w:numFmt w:val="lowerRoman"/>
      <w:lvlText w:val="%3."/>
      <w:lvlJc w:val="right"/>
      <w:pPr>
        <w:ind w:left="2952" w:hanging="180"/>
      </w:pPr>
      <w:rPr>
        <w:rFonts w:cs="Times New Roman"/>
      </w:rPr>
    </w:lvl>
    <w:lvl w:ilvl="3" w:tplc="0409000F">
      <w:start w:val="1"/>
      <w:numFmt w:val="decimal"/>
      <w:lvlText w:val="%4."/>
      <w:lvlJc w:val="left"/>
      <w:pPr>
        <w:ind w:left="3672" w:hanging="360"/>
      </w:pPr>
      <w:rPr>
        <w:rFonts w:cs="Times New Roman"/>
      </w:rPr>
    </w:lvl>
    <w:lvl w:ilvl="4" w:tplc="04090019">
      <w:start w:val="1"/>
      <w:numFmt w:val="lowerLetter"/>
      <w:lvlText w:val="%5."/>
      <w:lvlJc w:val="left"/>
      <w:pPr>
        <w:ind w:left="4392" w:hanging="360"/>
      </w:pPr>
      <w:rPr>
        <w:rFonts w:cs="Times New Roman"/>
      </w:rPr>
    </w:lvl>
    <w:lvl w:ilvl="5" w:tplc="0409001B">
      <w:start w:val="1"/>
      <w:numFmt w:val="lowerRoman"/>
      <w:lvlText w:val="%6."/>
      <w:lvlJc w:val="right"/>
      <w:pPr>
        <w:ind w:left="5112" w:hanging="180"/>
      </w:pPr>
      <w:rPr>
        <w:rFonts w:cs="Times New Roman"/>
      </w:rPr>
    </w:lvl>
    <w:lvl w:ilvl="6" w:tplc="0409000F">
      <w:start w:val="1"/>
      <w:numFmt w:val="decimal"/>
      <w:lvlText w:val="%7."/>
      <w:lvlJc w:val="left"/>
      <w:pPr>
        <w:ind w:left="5832" w:hanging="360"/>
      </w:pPr>
      <w:rPr>
        <w:rFonts w:cs="Times New Roman"/>
      </w:rPr>
    </w:lvl>
    <w:lvl w:ilvl="7" w:tplc="04090019">
      <w:start w:val="1"/>
      <w:numFmt w:val="lowerLetter"/>
      <w:lvlText w:val="%8."/>
      <w:lvlJc w:val="left"/>
      <w:pPr>
        <w:ind w:left="6552" w:hanging="360"/>
      </w:pPr>
      <w:rPr>
        <w:rFonts w:cs="Times New Roman"/>
      </w:rPr>
    </w:lvl>
    <w:lvl w:ilvl="8" w:tplc="0409001B">
      <w:start w:val="1"/>
      <w:numFmt w:val="lowerRoman"/>
      <w:lvlText w:val="%9."/>
      <w:lvlJc w:val="right"/>
      <w:pPr>
        <w:ind w:left="7272" w:hanging="180"/>
      </w:pPr>
      <w:rPr>
        <w:rFonts w:cs="Times New Roman"/>
      </w:rPr>
    </w:lvl>
  </w:abstractNum>
  <w:abstractNum w:abstractNumId="59">
    <w:nsid w:val="371B4FE6"/>
    <w:multiLevelType w:val="hybridMultilevel"/>
    <w:tmpl w:val="CF90401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39400541"/>
    <w:multiLevelType w:val="hybridMultilevel"/>
    <w:tmpl w:val="B344E8C0"/>
    <w:lvl w:ilvl="0" w:tplc="CF72F3F6">
      <w:start w:val="1"/>
      <w:numFmt w:val="decimal"/>
      <w:lvlText w:val="%1."/>
      <w:lvlJc w:val="left"/>
      <w:pPr>
        <w:ind w:left="1785" w:hanging="360"/>
      </w:pPr>
      <w:rPr>
        <w:rFonts w:hint="default"/>
      </w:rPr>
    </w:lvl>
    <w:lvl w:ilvl="1" w:tplc="04210019">
      <w:start w:val="1"/>
      <w:numFmt w:val="lowerLetter"/>
      <w:lvlText w:val="%2."/>
      <w:lvlJc w:val="left"/>
      <w:pPr>
        <w:ind w:left="2505" w:hanging="360"/>
      </w:pPr>
    </w:lvl>
    <w:lvl w:ilvl="2" w:tplc="0421001B">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61">
    <w:nsid w:val="3A312039"/>
    <w:multiLevelType w:val="hybridMultilevel"/>
    <w:tmpl w:val="B7AE2000"/>
    <w:lvl w:ilvl="0" w:tplc="A5761636">
      <w:start w:val="2"/>
      <w:numFmt w:val="decimal"/>
      <w:lvlText w:val="(%1)"/>
      <w:lvlJc w:val="left"/>
      <w:pPr>
        <w:ind w:left="1320" w:hanging="360"/>
      </w:pPr>
      <w:rPr>
        <w:rFonts w:ascii="Bookman Old Style" w:hAnsi="Bookman Old Style" w:cs="Bookman Old Style" w:hint="default"/>
        <w:snapToGrid/>
        <w:spacing w:val="-2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ABF7EE7"/>
    <w:multiLevelType w:val="hybridMultilevel"/>
    <w:tmpl w:val="AB36A838"/>
    <w:lvl w:ilvl="0" w:tplc="B8F8B18E">
      <w:start w:val="1"/>
      <w:numFmt w:val="decimal"/>
      <w:lvlText w:val="(%1)"/>
      <w:lvlJc w:val="left"/>
      <w:pPr>
        <w:ind w:left="1785" w:hanging="360"/>
      </w:pPr>
      <w:rPr>
        <w:rFonts w:hint="default"/>
      </w:rPr>
    </w:lvl>
    <w:lvl w:ilvl="1" w:tplc="1A768A6A">
      <w:start w:val="1"/>
      <w:numFmt w:val="lowerLetter"/>
      <w:lvlText w:val="%2."/>
      <w:lvlJc w:val="left"/>
      <w:pPr>
        <w:ind w:left="2505" w:hanging="360"/>
      </w:pPr>
      <w:rPr>
        <w:rFonts w:hint="default"/>
      </w:r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3">
    <w:nsid w:val="3BC53FE7"/>
    <w:multiLevelType w:val="hybridMultilevel"/>
    <w:tmpl w:val="81FC4382"/>
    <w:lvl w:ilvl="0" w:tplc="18780DBE">
      <w:start w:val="1"/>
      <w:numFmt w:val="decimal"/>
      <w:lvlText w:val="(%1)"/>
      <w:lvlJc w:val="left"/>
      <w:pPr>
        <w:ind w:left="1368" w:hanging="360"/>
      </w:pPr>
      <w:rPr>
        <w:rFonts w:cs="Times New Roman"/>
        <w:snapToGrid/>
        <w:sz w:val="24"/>
        <w:szCs w:val="24"/>
      </w:rPr>
    </w:lvl>
    <w:lvl w:ilvl="1" w:tplc="04090019">
      <w:start w:val="1"/>
      <w:numFmt w:val="lowerLetter"/>
      <w:lvlText w:val="%2."/>
      <w:lvlJc w:val="left"/>
      <w:pPr>
        <w:ind w:left="2088" w:hanging="360"/>
      </w:pPr>
      <w:rPr>
        <w:rFonts w:cs="Times New Roman"/>
      </w:rPr>
    </w:lvl>
    <w:lvl w:ilvl="2" w:tplc="0409001B">
      <w:start w:val="1"/>
      <w:numFmt w:val="lowerRoman"/>
      <w:lvlText w:val="%3."/>
      <w:lvlJc w:val="right"/>
      <w:pPr>
        <w:ind w:left="2808" w:hanging="180"/>
      </w:pPr>
      <w:rPr>
        <w:rFonts w:cs="Times New Roman"/>
      </w:rPr>
    </w:lvl>
    <w:lvl w:ilvl="3" w:tplc="0409000F">
      <w:start w:val="1"/>
      <w:numFmt w:val="decimal"/>
      <w:lvlText w:val="%4."/>
      <w:lvlJc w:val="left"/>
      <w:pPr>
        <w:ind w:left="3528" w:hanging="360"/>
      </w:pPr>
      <w:rPr>
        <w:rFonts w:cs="Times New Roman"/>
      </w:rPr>
    </w:lvl>
    <w:lvl w:ilvl="4" w:tplc="04090019">
      <w:start w:val="1"/>
      <w:numFmt w:val="lowerLetter"/>
      <w:lvlText w:val="%5."/>
      <w:lvlJc w:val="left"/>
      <w:pPr>
        <w:ind w:left="4248" w:hanging="360"/>
      </w:pPr>
      <w:rPr>
        <w:rFonts w:cs="Times New Roman"/>
      </w:rPr>
    </w:lvl>
    <w:lvl w:ilvl="5" w:tplc="0409001B">
      <w:start w:val="1"/>
      <w:numFmt w:val="lowerRoman"/>
      <w:lvlText w:val="%6."/>
      <w:lvlJc w:val="right"/>
      <w:pPr>
        <w:ind w:left="4968" w:hanging="180"/>
      </w:pPr>
      <w:rPr>
        <w:rFonts w:cs="Times New Roman"/>
      </w:rPr>
    </w:lvl>
    <w:lvl w:ilvl="6" w:tplc="0409000F">
      <w:start w:val="1"/>
      <w:numFmt w:val="decimal"/>
      <w:lvlText w:val="%7."/>
      <w:lvlJc w:val="left"/>
      <w:pPr>
        <w:ind w:left="5688" w:hanging="360"/>
      </w:pPr>
      <w:rPr>
        <w:rFonts w:cs="Times New Roman"/>
      </w:rPr>
    </w:lvl>
    <w:lvl w:ilvl="7" w:tplc="04090019">
      <w:start w:val="1"/>
      <w:numFmt w:val="lowerLetter"/>
      <w:lvlText w:val="%8."/>
      <w:lvlJc w:val="left"/>
      <w:pPr>
        <w:ind w:left="6408" w:hanging="360"/>
      </w:pPr>
      <w:rPr>
        <w:rFonts w:cs="Times New Roman"/>
      </w:rPr>
    </w:lvl>
    <w:lvl w:ilvl="8" w:tplc="0409001B">
      <w:start w:val="1"/>
      <w:numFmt w:val="lowerRoman"/>
      <w:lvlText w:val="%9."/>
      <w:lvlJc w:val="right"/>
      <w:pPr>
        <w:ind w:left="7128" w:hanging="180"/>
      </w:pPr>
      <w:rPr>
        <w:rFonts w:cs="Times New Roman"/>
      </w:rPr>
    </w:lvl>
  </w:abstractNum>
  <w:abstractNum w:abstractNumId="64">
    <w:nsid w:val="3BDF0F1F"/>
    <w:multiLevelType w:val="hybridMultilevel"/>
    <w:tmpl w:val="79C4E5C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5">
    <w:nsid w:val="3D4679D9"/>
    <w:multiLevelType w:val="hybridMultilevel"/>
    <w:tmpl w:val="8732FE4E"/>
    <w:lvl w:ilvl="0" w:tplc="6D0E336A">
      <w:start w:val="8"/>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6">
    <w:nsid w:val="3DD425A2"/>
    <w:multiLevelType w:val="hybridMultilevel"/>
    <w:tmpl w:val="3EBC42F8"/>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7">
    <w:nsid w:val="3DF937B3"/>
    <w:multiLevelType w:val="hybridMultilevel"/>
    <w:tmpl w:val="2BD8883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nsid w:val="40177713"/>
    <w:multiLevelType w:val="hybridMultilevel"/>
    <w:tmpl w:val="BB342F0E"/>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9">
    <w:nsid w:val="420F03F2"/>
    <w:multiLevelType w:val="hybridMultilevel"/>
    <w:tmpl w:val="14C05D0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0">
    <w:nsid w:val="427F547E"/>
    <w:multiLevelType w:val="hybridMultilevel"/>
    <w:tmpl w:val="7C7AF0AE"/>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1">
    <w:nsid w:val="43694484"/>
    <w:multiLevelType w:val="hybridMultilevel"/>
    <w:tmpl w:val="42FC4C6C"/>
    <w:lvl w:ilvl="0" w:tplc="36ACD4D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46FC6D9B"/>
    <w:multiLevelType w:val="hybridMultilevel"/>
    <w:tmpl w:val="4A4CB446"/>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47333F4B"/>
    <w:multiLevelType w:val="hybridMultilevel"/>
    <w:tmpl w:val="A22C0DCA"/>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4">
    <w:nsid w:val="4A015D26"/>
    <w:multiLevelType w:val="hybridMultilevel"/>
    <w:tmpl w:val="7D2A4F9A"/>
    <w:lvl w:ilvl="0" w:tplc="04090019">
      <w:start w:val="1"/>
      <w:numFmt w:val="lowerLetter"/>
      <w:lvlText w:val="%1."/>
      <w:lvlJc w:val="left"/>
      <w:pPr>
        <w:ind w:left="720" w:hanging="360"/>
      </w:pPr>
      <w:rPr>
        <w:rFonts w:cs="Times New Roman"/>
      </w:rPr>
    </w:lvl>
    <w:lvl w:ilvl="1" w:tplc="655CE7D6">
      <w:start w:val="2"/>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5">
    <w:nsid w:val="4AA27D2E"/>
    <w:multiLevelType w:val="hybridMultilevel"/>
    <w:tmpl w:val="39D88E4C"/>
    <w:lvl w:ilvl="0" w:tplc="04090019">
      <w:start w:val="1"/>
      <w:numFmt w:val="lowerLetter"/>
      <w:lvlText w:val="%1."/>
      <w:lvlJc w:val="left"/>
      <w:pPr>
        <w:ind w:left="720" w:hanging="360"/>
      </w:pPr>
      <w:rPr>
        <w:rFonts w:cs="Times New Roman"/>
      </w:rPr>
    </w:lvl>
    <w:lvl w:ilvl="1" w:tplc="6990310E">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nsid w:val="4ACA7695"/>
    <w:multiLevelType w:val="hybridMultilevel"/>
    <w:tmpl w:val="ED8EE972"/>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7">
    <w:nsid w:val="4C151876"/>
    <w:multiLevelType w:val="hybridMultilevel"/>
    <w:tmpl w:val="5720B81A"/>
    <w:lvl w:ilvl="0" w:tplc="04090019">
      <w:start w:val="1"/>
      <w:numFmt w:val="lowerLetter"/>
      <w:lvlText w:val="%1."/>
      <w:lvlJc w:val="left"/>
      <w:pPr>
        <w:ind w:left="2736" w:hanging="360"/>
      </w:pPr>
      <w:rPr>
        <w:rFonts w:cs="Times New Roman"/>
      </w:rPr>
    </w:lvl>
    <w:lvl w:ilvl="1" w:tplc="04090019">
      <w:start w:val="1"/>
      <w:numFmt w:val="lowerLetter"/>
      <w:lvlText w:val="%2."/>
      <w:lvlJc w:val="left"/>
      <w:pPr>
        <w:ind w:left="3456" w:hanging="360"/>
      </w:pPr>
      <w:rPr>
        <w:rFonts w:cs="Times New Roman"/>
      </w:rPr>
    </w:lvl>
    <w:lvl w:ilvl="2" w:tplc="0409001B">
      <w:start w:val="1"/>
      <w:numFmt w:val="lowerRoman"/>
      <w:lvlText w:val="%3."/>
      <w:lvlJc w:val="right"/>
      <w:pPr>
        <w:ind w:left="4176" w:hanging="180"/>
      </w:pPr>
      <w:rPr>
        <w:rFonts w:cs="Times New Roman"/>
      </w:rPr>
    </w:lvl>
    <w:lvl w:ilvl="3" w:tplc="0409000F">
      <w:start w:val="1"/>
      <w:numFmt w:val="decimal"/>
      <w:lvlText w:val="%4."/>
      <w:lvlJc w:val="left"/>
      <w:pPr>
        <w:ind w:left="4896" w:hanging="360"/>
      </w:pPr>
      <w:rPr>
        <w:rFonts w:cs="Times New Roman"/>
      </w:rPr>
    </w:lvl>
    <w:lvl w:ilvl="4" w:tplc="04090019">
      <w:start w:val="1"/>
      <w:numFmt w:val="lowerLetter"/>
      <w:lvlText w:val="%5."/>
      <w:lvlJc w:val="left"/>
      <w:pPr>
        <w:ind w:left="5616" w:hanging="360"/>
      </w:pPr>
      <w:rPr>
        <w:rFonts w:cs="Times New Roman"/>
      </w:rPr>
    </w:lvl>
    <w:lvl w:ilvl="5" w:tplc="0409001B">
      <w:start w:val="1"/>
      <w:numFmt w:val="lowerRoman"/>
      <w:lvlText w:val="%6."/>
      <w:lvlJc w:val="right"/>
      <w:pPr>
        <w:ind w:left="6336" w:hanging="180"/>
      </w:pPr>
      <w:rPr>
        <w:rFonts w:cs="Times New Roman"/>
      </w:rPr>
    </w:lvl>
    <w:lvl w:ilvl="6" w:tplc="0409000F">
      <w:start w:val="1"/>
      <w:numFmt w:val="decimal"/>
      <w:lvlText w:val="%7."/>
      <w:lvlJc w:val="left"/>
      <w:pPr>
        <w:ind w:left="7056" w:hanging="360"/>
      </w:pPr>
      <w:rPr>
        <w:rFonts w:cs="Times New Roman"/>
      </w:rPr>
    </w:lvl>
    <w:lvl w:ilvl="7" w:tplc="04090019">
      <w:start w:val="1"/>
      <w:numFmt w:val="lowerLetter"/>
      <w:lvlText w:val="%8."/>
      <w:lvlJc w:val="left"/>
      <w:pPr>
        <w:ind w:left="7776" w:hanging="360"/>
      </w:pPr>
      <w:rPr>
        <w:rFonts w:cs="Times New Roman"/>
      </w:rPr>
    </w:lvl>
    <w:lvl w:ilvl="8" w:tplc="0409001B">
      <w:start w:val="1"/>
      <w:numFmt w:val="lowerRoman"/>
      <w:lvlText w:val="%9."/>
      <w:lvlJc w:val="right"/>
      <w:pPr>
        <w:ind w:left="8496" w:hanging="180"/>
      </w:pPr>
      <w:rPr>
        <w:rFonts w:cs="Times New Roman"/>
      </w:rPr>
    </w:lvl>
  </w:abstractNum>
  <w:abstractNum w:abstractNumId="78">
    <w:nsid w:val="4C8A1645"/>
    <w:multiLevelType w:val="hybridMultilevel"/>
    <w:tmpl w:val="34E81FAA"/>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nsid w:val="4C9C332A"/>
    <w:multiLevelType w:val="hybridMultilevel"/>
    <w:tmpl w:val="45C299AC"/>
    <w:lvl w:ilvl="0" w:tplc="18780DBE">
      <w:start w:val="1"/>
      <w:numFmt w:val="decimal"/>
      <w:lvlText w:val="(%1)"/>
      <w:lvlJc w:val="left"/>
      <w:pPr>
        <w:ind w:left="120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0">
    <w:nsid w:val="4CA63197"/>
    <w:multiLevelType w:val="hybridMultilevel"/>
    <w:tmpl w:val="411E8C9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1">
    <w:nsid w:val="4EBC4F8C"/>
    <w:multiLevelType w:val="hybridMultilevel"/>
    <w:tmpl w:val="C974DE1A"/>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nsid w:val="4F7E5986"/>
    <w:multiLevelType w:val="hybridMultilevel"/>
    <w:tmpl w:val="65D29208"/>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3">
    <w:nsid w:val="50255F4B"/>
    <w:multiLevelType w:val="hybridMultilevel"/>
    <w:tmpl w:val="6AF22CFE"/>
    <w:lvl w:ilvl="0" w:tplc="0690463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4">
    <w:nsid w:val="507726B2"/>
    <w:multiLevelType w:val="hybridMultilevel"/>
    <w:tmpl w:val="7B026C1C"/>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5">
    <w:nsid w:val="51032919"/>
    <w:multiLevelType w:val="hybridMultilevel"/>
    <w:tmpl w:val="B6A8F4E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6">
    <w:nsid w:val="510452EC"/>
    <w:multiLevelType w:val="hybridMultilevel"/>
    <w:tmpl w:val="BF165856"/>
    <w:lvl w:ilvl="0" w:tplc="3C7B8091">
      <w:start w:val="1"/>
      <w:numFmt w:val="decimal"/>
      <w:lvlText w:val="(%1)"/>
      <w:lvlJc w:val="left"/>
      <w:pPr>
        <w:ind w:left="1320" w:hanging="360"/>
      </w:pPr>
      <w:rPr>
        <w:rFonts w:ascii="Bookman Old Style" w:hAnsi="Bookman Old Style" w:cs="Bookman Old Style"/>
        <w:snapToGrid/>
        <w:spacing w:val="-22"/>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7">
    <w:nsid w:val="526370BD"/>
    <w:multiLevelType w:val="hybridMultilevel"/>
    <w:tmpl w:val="A75C26F2"/>
    <w:lvl w:ilvl="0" w:tplc="0409000F">
      <w:start w:val="1"/>
      <w:numFmt w:val="decimal"/>
      <w:lvlText w:val="%1."/>
      <w:lvlJc w:val="left"/>
      <w:pPr>
        <w:ind w:left="1785" w:hanging="360"/>
      </w:pPr>
      <w:rPr>
        <w:rFonts w:hint="default"/>
        <w:snapToGrid/>
        <w:sz w:val="24"/>
        <w:szCs w:val="24"/>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88">
    <w:nsid w:val="53315067"/>
    <w:multiLevelType w:val="hybridMultilevel"/>
    <w:tmpl w:val="8B0020AC"/>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9">
    <w:nsid w:val="53342B9F"/>
    <w:multiLevelType w:val="hybridMultilevel"/>
    <w:tmpl w:val="7F569E5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0">
    <w:nsid w:val="533F5C81"/>
    <w:multiLevelType w:val="hybridMultilevel"/>
    <w:tmpl w:val="FC96C2D4"/>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nsid w:val="558E66EC"/>
    <w:multiLevelType w:val="hybridMultilevel"/>
    <w:tmpl w:val="63A2CB1A"/>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2">
    <w:nsid w:val="568450F9"/>
    <w:multiLevelType w:val="hybridMultilevel"/>
    <w:tmpl w:val="413E3822"/>
    <w:lvl w:ilvl="0" w:tplc="941C9B14">
      <w:start w:val="2"/>
      <w:numFmt w:val="decimal"/>
      <w:lvlText w:val="(%1)"/>
      <w:lvlJc w:val="left"/>
      <w:pPr>
        <w:ind w:left="720" w:hanging="360"/>
      </w:pPr>
      <w:rPr>
        <w:rFonts w:cs="Times New Roman" w:hint="default"/>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73A0922"/>
    <w:multiLevelType w:val="hybridMultilevel"/>
    <w:tmpl w:val="13D8A22A"/>
    <w:lvl w:ilvl="0" w:tplc="18780DBE">
      <w:start w:val="1"/>
      <w:numFmt w:val="decimal"/>
      <w:lvlText w:val="(%1)"/>
      <w:lvlJc w:val="left"/>
      <w:pPr>
        <w:ind w:left="1512" w:hanging="360"/>
      </w:pPr>
      <w:rPr>
        <w:rFonts w:cs="Times New Roman"/>
        <w:snapToGrid/>
        <w:sz w:val="24"/>
        <w:szCs w:val="24"/>
      </w:rPr>
    </w:lvl>
    <w:lvl w:ilvl="1" w:tplc="04090019">
      <w:start w:val="1"/>
      <w:numFmt w:val="lowerLetter"/>
      <w:lvlText w:val="%2."/>
      <w:lvlJc w:val="left"/>
      <w:pPr>
        <w:ind w:left="2232" w:hanging="360"/>
      </w:pPr>
      <w:rPr>
        <w:rFonts w:cs="Times New Roman"/>
      </w:rPr>
    </w:lvl>
    <w:lvl w:ilvl="2" w:tplc="0409001B">
      <w:start w:val="1"/>
      <w:numFmt w:val="lowerRoman"/>
      <w:lvlText w:val="%3."/>
      <w:lvlJc w:val="right"/>
      <w:pPr>
        <w:ind w:left="2952" w:hanging="180"/>
      </w:pPr>
      <w:rPr>
        <w:rFonts w:cs="Times New Roman"/>
      </w:rPr>
    </w:lvl>
    <w:lvl w:ilvl="3" w:tplc="0409000F">
      <w:start w:val="1"/>
      <w:numFmt w:val="decimal"/>
      <w:lvlText w:val="%4."/>
      <w:lvlJc w:val="left"/>
      <w:pPr>
        <w:ind w:left="3672" w:hanging="360"/>
      </w:pPr>
      <w:rPr>
        <w:rFonts w:cs="Times New Roman"/>
      </w:rPr>
    </w:lvl>
    <w:lvl w:ilvl="4" w:tplc="04090019">
      <w:start w:val="1"/>
      <w:numFmt w:val="lowerLetter"/>
      <w:lvlText w:val="%5."/>
      <w:lvlJc w:val="left"/>
      <w:pPr>
        <w:ind w:left="4392" w:hanging="360"/>
      </w:pPr>
      <w:rPr>
        <w:rFonts w:cs="Times New Roman"/>
      </w:rPr>
    </w:lvl>
    <w:lvl w:ilvl="5" w:tplc="0409001B">
      <w:start w:val="1"/>
      <w:numFmt w:val="lowerRoman"/>
      <w:lvlText w:val="%6."/>
      <w:lvlJc w:val="right"/>
      <w:pPr>
        <w:ind w:left="5112" w:hanging="180"/>
      </w:pPr>
      <w:rPr>
        <w:rFonts w:cs="Times New Roman"/>
      </w:rPr>
    </w:lvl>
    <w:lvl w:ilvl="6" w:tplc="0409000F">
      <w:start w:val="1"/>
      <w:numFmt w:val="decimal"/>
      <w:lvlText w:val="%7."/>
      <w:lvlJc w:val="left"/>
      <w:pPr>
        <w:ind w:left="5832" w:hanging="360"/>
      </w:pPr>
      <w:rPr>
        <w:rFonts w:cs="Times New Roman"/>
      </w:rPr>
    </w:lvl>
    <w:lvl w:ilvl="7" w:tplc="04090019">
      <w:start w:val="1"/>
      <w:numFmt w:val="lowerLetter"/>
      <w:lvlText w:val="%8."/>
      <w:lvlJc w:val="left"/>
      <w:pPr>
        <w:ind w:left="6552" w:hanging="360"/>
      </w:pPr>
      <w:rPr>
        <w:rFonts w:cs="Times New Roman"/>
      </w:rPr>
    </w:lvl>
    <w:lvl w:ilvl="8" w:tplc="0409001B">
      <w:start w:val="1"/>
      <w:numFmt w:val="lowerRoman"/>
      <w:lvlText w:val="%9."/>
      <w:lvlJc w:val="right"/>
      <w:pPr>
        <w:ind w:left="7272" w:hanging="180"/>
      </w:pPr>
      <w:rPr>
        <w:rFonts w:cs="Times New Roman"/>
      </w:rPr>
    </w:lvl>
  </w:abstractNum>
  <w:abstractNum w:abstractNumId="94">
    <w:nsid w:val="5A7F7D55"/>
    <w:multiLevelType w:val="hybridMultilevel"/>
    <w:tmpl w:val="071C3B1C"/>
    <w:lvl w:ilvl="0" w:tplc="6911F5D7">
      <w:start w:val="1"/>
      <w:numFmt w:val="decimal"/>
      <w:lvlText w:val="(%1)"/>
      <w:lvlJc w:val="left"/>
      <w:pPr>
        <w:ind w:left="360" w:hanging="360"/>
      </w:pPr>
      <w:rPr>
        <w:rFonts w:cs="Times New Roman"/>
        <w:snapToGrid/>
        <w:spacing w:val="-8"/>
        <w:sz w:val="24"/>
        <w:szCs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5">
    <w:nsid w:val="5A966509"/>
    <w:multiLevelType w:val="hybridMultilevel"/>
    <w:tmpl w:val="428C6240"/>
    <w:lvl w:ilvl="0" w:tplc="BB4248A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6">
    <w:nsid w:val="5B17432E"/>
    <w:multiLevelType w:val="hybridMultilevel"/>
    <w:tmpl w:val="FC2006F0"/>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7">
    <w:nsid w:val="5C811366"/>
    <w:multiLevelType w:val="hybridMultilevel"/>
    <w:tmpl w:val="BFF0CAB8"/>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8">
    <w:nsid w:val="5D572D1F"/>
    <w:multiLevelType w:val="hybridMultilevel"/>
    <w:tmpl w:val="59E4016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9">
    <w:nsid w:val="5DAB32B8"/>
    <w:multiLevelType w:val="hybridMultilevel"/>
    <w:tmpl w:val="11FC6F0A"/>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0">
    <w:nsid w:val="5E7C763A"/>
    <w:multiLevelType w:val="hybridMultilevel"/>
    <w:tmpl w:val="81367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F55189C"/>
    <w:multiLevelType w:val="hybridMultilevel"/>
    <w:tmpl w:val="BA1446F0"/>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2">
    <w:nsid w:val="60671739"/>
    <w:multiLevelType w:val="hybridMultilevel"/>
    <w:tmpl w:val="569AC294"/>
    <w:lvl w:ilvl="0" w:tplc="18780DBE">
      <w:start w:val="1"/>
      <w:numFmt w:val="decimal"/>
      <w:lvlText w:val="(%1)"/>
      <w:lvlJc w:val="left"/>
      <w:pPr>
        <w:ind w:left="720" w:hanging="360"/>
      </w:pPr>
      <w:rPr>
        <w:rFonts w:cs="Times New Roman" w:hint="default"/>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0F97C33"/>
    <w:multiLevelType w:val="hybridMultilevel"/>
    <w:tmpl w:val="08FE697A"/>
    <w:lvl w:ilvl="0" w:tplc="C6D0A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22B4DB6"/>
    <w:multiLevelType w:val="hybridMultilevel"/>
    <w:tmpl w:val="F0EE8F56"/>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5">
    <w:nsid w:val="62D011B9"/>
    <w:multiLevelType w:val="hybridMultilevel"/>
    <w:tmpl w:val="1E3AEBF4"/>
    <w:lvl w:ilvl="0" w:tplc="04090019">
      <w:start w:val="1"/>
      <w:numFmt w:val="lowerLetter"/>
      <w:lvlText w:val="%1."/>
      <w:lvlJc w:val="left"/>
      <w:pPr>
        <w:ind w:left="936" w:hanging="360"/>
      </w:pPr>
      <w:rPr>
        <w:rFonts w:cs="Times New Roman"/>
      </w:rPr>
    </w:lvl>
    <w:lvl w:ilvl="1" w:tplc="04090019">
      <w:start w:val="1"/>
      <w:numFmt w:val="lowerLetter"/>
      <w:lvlText w:val="%2."/>
      <w:lvlJc w:val="left"/>
      <w:pPr>
        <w:ind w:left="1656" w:hanging="360"/>
      </w:pPr>
      <w:rPr>
        <w:rFonts w:cs="Times New Roman"/>
      </w:rPr>
    </w:lvl>
    <w:lvl w:ilvl="2" w:tplc="0409001B">
      <w:start w:val="1"/>
      <w:numFmt w:val="lowerRoman"/>
      <w:lvlText w:val="%3."/>
      <w:lvlJc w:val="right"/>
      <w:pPr>
        <w:ind w:left="2376" w:hanging="180"/>
      </w:pPr>
      <w:rPr>
        <w:rFonts w:cs="Times New Roman"/>
      </w:rPr>
    </w:lvl>
    <w:lvl w:ilvl="3" w:tplc="0409000F">
      <w:start w:val="1"/>
      <w:numFmt w:val="decimal"/>
      <w:lvlText w:val="%4."/>
      <w:lvlJc w:val="left"/>
      <w:pPr>
        <w:ind w:left="3096" w:hanging="360"/>
      </w:pPr>
      <w:rPr>
        <w:rFonts w:cs="Times New Roman"/>
      </w:rPr>
    </w:lvl>
    <w:lvl w:ilvl="4" w:tplc="04090019">
      <w:start w:val="1"/>
      <w:numFmt w:val="lowerLetter"/>
      <w:lvlText w:val="%5."/>
      <w:lvlJc w:val="left"/>
      <w:pPr>
        <w:ind w:left="3816" w:hanging="360"/>
      </w:pPr>
      <w:rPr>
        <w:rFonts w:cs="Times New Roman"/>
      </w:rPr>
    </w:lvl>
    <w:lvl w:ilvl="5" w:tplc="0409001B">
      <w:start w:val="1"/>
      <w:numFmt w:val="lowerRoman"/>
      <w:lvlText w:val="%6."/>
      <w:lvlJc w:val="right"/>
      <w:pPr>
        <w:ind w:left="4536" w:hanging="180"/>
      </w:pPr>
      <w:rPr>
        <w:rFonts w:cs="Times New Roman"/>
      </w:rPr>
    </w:lvl>
    <w:lvl w:ilvl="6" w:tplc="0409000F">
      <w:start w:val="1"/>
      <w:numFmt w:val="decimal"/>
      <w:lvlText w:val="%7."/>
      <w:lvlJc w:val="left"/>
      <w:pPr>
        <w:ind w:left="5256" w:hanging="360"/>
      </w:pPr>
      <w:rPr>
        <w:rFonts w:cs="Times New Roman"/>
      </w:rPr>
    </w:lvl>
    <w:lvl w:ilvl="7" w:tplc="04090019">
      <w:start w:val="1"/>
      <w:numFmt w:val="lowerLetter"/>
      <w:lvlText w:val="%8."/>
      <w:lvlJc w:val="left"/>
      <w:pPr>
        <w:ind w:left="5976" w:hanging="360"/>
      </w:pPr>
      <w:rPr>
        <w:rFonts w:cs="Times New Roman"/>
      </w:rPr>
    </w:lvl>
    <w:lvl w:ilvl="8" w:tplc="0409001B">
      <w:start w:val="1"/>
      <w:numFmt w:val="lowerRoman"/>
      <w:lvlText w:val="%9."/>
      <w:lvlJc w:val="right"/>
      <w:pPr>
        <w:ind w:left="6696" w:hanging="180"/>
      </w:pPr>
      <w:rPr>
        <w:rFonts w:cs="Times New Roman"/>
      </w:rPr>
    </w:lvl>
  </w:abstractNum>
  <w:abstractNum w:abstractNumId="106">
    <w:nsid w:val="630460B9"/>
    <w:multiLevelType w:val="hybridMultilevel"/>
    <w:tmpl w:val="FA368798"/>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07">
    <w:nsid w:val="639A4F74"/>
    <w:multiLevelType w:val="hybridMultilevel"/>
    <w:tmpl w:val="D9B6BC3E"/>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8">
    <w:nsid w:val="66A928D2"/>
    <w:multiLevelType w:val="hybridMultilevel"/>
    <w:tmpl w:val="80B41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8F3712D"/>
    <w:multiLevelType w:val="hybridMultilevel"/>
    <w:tmpl w:val="26F624A2"/>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0">
    <w:nsid w:val="69442179"/>
    <w:multiLevelType w:val="hybridMultilevel"/>
    <w:tmpl w:val="443C140A"/>
    <w:lvl w:ilvl="0" w:tplc="AD922D22">
      <w:start w:val="1"/>
      <w:numFmt w:val="decimal"/>
      <w:lvlText w:val="(%1)."/>
      <w:lvlJc w:val="left"/>
      <w:pPr>
        <w:ind w:left="720" w:hanging="360"/>
      </w:pPr>
      <w:rPr>
        <w:rFonts w:hint="default"/>
      </w:rPr>
    </w:lvl>
    <w:lvl w:ilvl="1" w:tplc="AD922D22">
      <w:start w:val="1"/>
      <w:numFmt w:val="decimal"/>
      <w:lvlText w:val="(%2)."/>
      <w:lvlJc w:val="left"/>
      <w:pPr>
        <w:ind w:left="1440" w:hanging="360"/>
      </w:pPr>
      <w:rPr>
        <w:rFonts w:hint="default"/>
      </w:rPr>
    </w:lvl>
    <w:lvl w:ilvl="2" w:tplc="12ACBA9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A686BC6"/>
    <w:multiLevelType w:val="hybridMultilevel"/>
    <w:tmpl w:val="C33A389E"/>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2">
    <w:nsid w:val="6A8D7163"/>
    <w:multiLevelType w:val="hybridMultilevel"/>
    <w:tmpl w:val="4268130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3">
    <w:nsid w:val="6B125094"/>
    <w:multiLevelType w:val="hybridMultilevel"/>
    <w:tmpl w:val="E44617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BB53BF1"/>
    <w:multiLevelType w:val="hybridMultilevel"/>
    <w:tmpl w:val="AB96343C"/>
    <w:lvl w:ilvl="0" w:tplc="18780DBE">
      <w:start w:val="1"/>
      <w:numFmt w:val="decimal"/>
      <w:lvlText w:val="(%1)"/>
      <w:lvlJc w:val="left"/>
      <w:pPr>
        <w:ind w:left="360" w:hanging="360"/>
      </w:pPr>
      <w:rPr>
        <w:rFonts w:cs="Times New Roman"/>
        <w:snapToGrid/>
        <w:sz w:val="24"/>
        <w:szCs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5">
    <w:nsid w:val="6CE02E1B"/>
    <w:multiLevelType w:val="hybridMultilevel"/>
    <w:tmpl w:val="E5C2050C"/>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6">
    <w:nsid w:val="6F3477EC"/>
    <w:multiLevelType w:val="hybridMultilevel"/>
    <w:tmpl w:val="BF3843F0"/>
    <w:lvl w:ilvl="0" w:tplc="DAC2C432">
      <w:start w:val="1"/>
      <w:numFmt w:val="decimal"/>
      <w:lvlText w:val="(%1)"/>
      <w:lvlJc w:val="left"/>
      <w:pPr>
        <w:ind w:left="720" w:hanging="360"/>
      </w:pPr>
      <w:rPr>
        <w:rFonts w:ascii="Arial" w:eastAsia="Times New Roman" w:hAnsi="Arial" w:cs="Arial"/>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7001316B"/>
    <w:multiLevelType w:val="hybridMultilevel"/>
    <w:tmpl w:val="486003FA"/>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8">
    <w:nsid w:val="710C3919"/>
    <w:multiLevelType w:val="hybridMultilevel"/>
    <w:tmpl w:val="6FC435E0"/>
    <w:lvl w:ilvl="0" w:tplc="59CAF10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9">
    <w:nsid w:val="713C5414"/>
    <w:multiLevelType w:val="hybridMultilevel"/>
    <w:tmpl w:val="805CB2B8"/>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0">
    <w:nsid w:val="722C64DE"/>
    <w:multiLevelType w:val="hybridMultilevel"/>
    <w:tmpl w:val="EEE8CE54"/>
    <w:lvl w:ilvl="0" w:tplc="CEB82990">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1">
    <w:nsid w:val="723D6191"/>
    <w:multiLevelType w:val="hybridMultilevel"/>
    <w:tmpl w:val="6CB02E36"/>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2">
    <w:nsid w:val="739E3829"/>
    <w:multiLevelType w:val="hybridMultilevel"/>
    <w:tmpl w:val="D640D2BC"/>
    <w:lvl w:ilvl="0" w:tplc="78C8051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3">
    <w:nsid w:val="74E95295"/>
    <w:multiLevelType w:val="hybridMultilevel"/>
    <w:tmpl w:val="B4769648"/>
    <w:lvl w:ilvl="0" w:tplc="6911F5D7">
      <w:start w:val="1"/>
      <w:numFmt w:val="decimal"/>
      <w:lvlText w:val="(%1)"/>
      <w:lvlJc w:val="left"/>
      <w:pPr>
        <w:ind w:left="720" w:hanging="360"/>
      </w:pPr>
      <w:rPr>
        <w:rFonts w:cs="Times New Roman"/>
        <w:snapToGrid/>
        <w:spacing w:val="-8"/>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4">
    <w:nsid w:val="77036F8F"/>
    <w:multiLevelType w:val="hybridMultilevel"/>
    <w:tmpl w:val="FDA8B62A"/>
    <w:lvl w:ilvl="0" w:tplc="18780DBE">
      <w:start w:val="1"/>
      <w:numFmt w:val="decimal"/>
      <w:lvlText w:val="(%1)"/>
      <w:lvlJc w:val="left"/>
      <w:pPr>
        <w:ind w:left="792" w:hanging="360"/>
      </w:pPr>
      <w:rPr>
        <w:rFonts w:cs="Times New Roman"/>
        <w:snapToGrid/>
        <w:sz w:val="24"/>
        <w:szCs w:val="24"/>
      </w:rPr>
    </w:lvl>
    <w:lvl w:ilvl="1" w:tplc="04090019">
      <w:start w:val="1"/>
      <w:numFmt w:val="lowerLetter"/>
      <w:lvlText w:val="%2."/>
      <w:lvlJc w:val="left"/>
      <w:pPr>
        <w:ind w:left="1512" w:hanging="360"/>
      </w:pPr>
      <w:rPr>
        <w:rFonts w:cs="Times New Roman"/>
      </w:rPr>
    </w:lvl>
    <w:lvl w:ilvl="2" w:tplc="0409001B">
      <w:start w:val="1"/>
      <w:numFmt w:val="lowerRoman"/>
      <w:lvlText w:val="%3."/>
      <w:lvlJc w:val="right"/>
      <w:pPr>
        <w:ind w:left="2232" w:hanging="180"/>
      </w:pPr>
      <w:rPr>
        <w:rFonts w:cs="Times New Roman"/>
      </w:rPr>
    </w:lvl>
    <w:lvl w:ilvl="3" w:tplc="0409000F">
      <w:start w:val="1"/>
      <w:numFmt w:val="decimal"/>
      <w:lvlText w:val="%4."/>
      <w:lvlJc w:val="left"/>
      <w:pPr>
        <w:ind w:left="2952" w:hanging="360"/>
      </w:pPr>
      <w:rPr>
        <w:rFonts w:cs="Times New Roman"/>
      </w:rPr>
    </w:lvl>
    <w:lvl w:ilvl="4" w:tplc="04090019">
      <w:start w:val="1"/>
      <w:numFmt w:val="lowerLetter"/>
      <w:lvlText w:val="%5."/>
      <w:lvlJc w:val="left"/>
      <w:pPr>
        <w:ind w:left="3672" w:hanging="360"/>
      </w:pPr>
      <w:rPr>
        <w:rFonts w:cs="Times New Roman"/>
      </w:rPr>
    </w:lvl>
    <w:lvl w:ilvl="5" w:tplc="0409001B">
      <w:start w:val="1"/>
      <w:numFmt w:val="lowerRoman"/>
      <w:lvlText w:val="%6."/>
      <w:lvlJc w:val="right"/>
      <w:pPr>
        <w:ind w:left="4392" w:hanging="180"/>
      </w:pPr>
      <w:rPr>
        <w:rFonts w:cs="Times New Roman"/>
      </w:rPr>
    </w:lvl>
    <w:lvl w:ilvl="6" w:tplc="0409000F">
      <w:start w:val="1"/>
      <w:numFmt w:val="decimal"/>
      <w:lvlText w:val="%7."/>
      <w:lvlJc w:val="left"/>
      <w:pPr>
        <w:ind w:left="5112" w:hanging="360"/>
      </w:pPr>
      <w:rPr>
        <w:rFonts w:cs="Times New Roman"/>
      </w:rPr>
    </w:lvl>
    <w:lvl w:ilvl="7" w:tplc="04090019">
      <w:start w:val="1"/>
      <w:numFmt w:val="lowerLetter"/>
      <w:lvlText w:val="%8."/>
      <w:lvlJc w:val="left"/>
      <w:pPr>
        <w:ind w:left="5832" w:hanging="360"/>
      </w:pPr>
      <w:rPr>
        <w:rFonts w:cs="Times New Roman"/>
      </w:rPr>
    </w:lvl>
    <w:lvl w:ilvl="8" w:tplc="0409001B">
      <w:start w:val="1"/>
      <w:numFmt w:val="lowerRoman"/>
      <w:lvlText w:val="%9."/>
      <w:lvlJc w:val="right"/>
      <w:pPr>
        <w:ind w:left="6552" w:hanging="180"/>
      </w:pPr>
      <w:rPr>
        <w:rFonts w:cs="Times New Roman"/>
      </w:rPr>
    </w:lvl>
  </w:abstractNum>
  <w:abstractNum w:abstractNumId="125">
    <w:nsid w:val="77474017"/>
    <w:multiLevelType w:val="hybridMultilevel"/>
    <w:tmpl w:val="FAE27648"/>
    <w:lvl w:ilvl="0" w:tplc="43EAE0BA">
      <w:start w:val="6"/>
      <w:numFmt w:val="lowerLetter"/>
      <w:lvlText w:val="%1."/>
      <w:lvlJc w:val="left"/>
      <w:pPr>
        <w:ind w:left="14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7B5703B4"/>
    <w:multiLevelType w:val="hybridMultilevel"/>
    <w:tmpl w:val="A02EABB8"/>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7">
    <w:nsid w:val="7B6A5D5E"/>
    <w:multiLevelType w:val="hybridMultilevel"/>
    <w:tmpl w:val="7234ABEA"/>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8">
    <w:nsid w:val="7BA418C4"/>
    <w:multiLevelType w:val="hybridMultilevel"/>
    <w:tmpl w:val="B1D00AD8"/>
    <w:lvl w:ilvl="0" w:tplc="04D0EF4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9">
    <w:nsid w:val="7D5B5FDF"/>
    <w:multiLevelType w:val="hybridMultilevel"/>
    <w:tmpl w:val="5CAED1E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0">
    <w:nsid w:val="7E0A24FE"/>
    <w:multiLevelType w:val="hybridMultilevel"/>
    <w:tmpl w:val="1F5085B8"/>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1">
    <w:nsid w:val="7E70550D"/>
    <w:multiLevelType w:val="hybridMultilevel"/>
    <w:tmpl w:val="3D5E9B50"/>
    <w:lvl w:ilvl="0" w:tplc="18780DBE">
      <w:start w:val="1"/>
      <w:numFmt w:val="decimal"/>
      <w:lvlText w:val="(%1)"/>
      <w:lvlJc w:val="left"/>
      <w:pPr>
        <w:ind w:left="720" w:hanging="360"/>
      </w:pPr>
      <w:rPr>
        <w:rFonts w:cs="Times New Roman"/>
        <w:snapToGrid/>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7"/>
  </w:num>
  <w:num w:numId="2">
    <w:abstractNumId w:val="118"/>
  </w:num>
  <w:num w:numId="3">
    <w:abstractNumId w:val="95"/>
  </w:num>
  <w:num w:numId="4">
    <w:abstractNumId w:val="60"/>
  </w:num>
  <w:num w:numId="5">
    <w:abstractNumId w:val="14"/>
  </w:num>
  <w:num w:numId="6">
    <w:abstractNumId w:val="11"/>
  </w:num>
  <w:num w:numId="7">
    <w:abstractNumId w:val="41"/>
  </w:num>
  <w:num w:numId="8">
    <w:abstractNumId w:val="120"/>
  </w:num>
  <w:num w:numId="9">
    <w:abstractNumId w:val="46"/>
  </w:num>
  <w:num w:numId="10">
    <w:abstractNumId w:val="35"/>
  </w:num>
  <w:num w:numId="11">
    <w:abstractNumId w:val="62"/>
  </w:num>
  <w:num w:numId="12">
    <w:abstractNumId w:val="36"/>
  </w:num>
  <w:num w:numId="13">
    <w:abstractNumId w:val="21"/>
  </w:num>
  <w:num w:numId="14">
    <w:abstractNumId w:val="75"/>
  </w:num>
  <w:num w:numId="15">
    <w:abstractNumId w:val="119"/>
  </w:num>
  <w:num w:numId="16">
    <w:abstractNumId w:val="80"/>
  </w:num>
  <w:num w:numId="17">
    <w:abstractNumId w:val="18"/>
  </w:num>
  <w:num w:numId="18">
    <w:abstractNumId w:val="0"/>
  </w:num>
  <w:num w:numId="19">
    <w:abstractNumId w:val="114"/>
  </w:num>
  <w:num w:numId="20">
    <w:abstractNumId w:val="29"/>
  </w:num>
  <w:num w:numId="21">
    <w:abstractNumId w:val="6"/>
  </w:num>
  <w:num w:numId="22">
    <w:abstractNumId w:val="9"/>
  </w:num>
  <w:num w:numId="23">
    <w:abstractNumId w:val="9"/>
    <w:lvlOverride w:ilvl="0">
      <w:lvl w:ilvl="0">
        <w:numFmt w:val="lowerLetter"/>
        <w:lvlText w:val="%1."/>
        <w:lvlJc w:val="left"/>
        <w:pPr>
          <w:tabs>
            <w:tab w:val="num" w:pos="360"/>
          </w:tabs>
          <w:ind w:left="432"/>
        </w:pPr>
        <w:rPr>
          <w:rFonts w:ascii="Bookman Old Style" w:hAnsi="Bookman Old Style" w:cs="Garamond" w:hint="default"/>
          <w:b w:val="0"/>
          <w:bCs/>
          <w:snapToGrid/>
          <w:sz w:val="24"/>
          <w:szCs w:val="24"/>
        </w:rPr>
      </w:lvl>
    </w:lvlOverride>
  </w:num>
  <w:num w:numId="24">
    <w:abstractNumId w:val="23"/>
  </w:num>
  <w:num w:numId="25">
    <w:abstractNumId w:val="19"/>
  </w:num>
  <w:num w:numId="26">
    <w:abstractNumId w:val="54"/>
  </w:num>
  <w:num w:numId="27">
    <w:abstractNumId w:val="22"/>
  </w:num>
  <w:num w:numId="28">
    <w:abstractNumId w:val="93"/>
  </w:num>
  <w:num w:numId="29">
    <w:abstractNumId w:val="124"/>
  </w:num>
  <w:num w:numId="30">
    <w:abstractNumId w:val="48"/>
  </w:num>
  <w:num w:numId="31">
    <w:abstractNumId w:val="31"/>
  </w:num>
  <w:num w:numId="32">
    <w:abstractNumId w:val="50"/>
  </w:num>
  <w:num w:numId="33">
    <w:abstractNumId w:val="13"/>
  </w:num>
  <w:num w:numId="34">
    <w:abstractNumId w:val="3"/>
  </w:num>
  <w:num w:numId="35">
    <w:abstractNumId w:val="4"/>
  </w:num>
  <w:num w:numId="36">
    <w:abstractNumId w:val="12"/>
  </w:num>
  <w:num w:numId="37">
    <w:abstractNumId w:val="2"/>
  </w:num>
  <w:num w:numId="38">
    <w:abstractNumId w:val="7"/>
  </w:num>
  <w:num w:numId="39">
    <w:abstractNumId w:val="25"/>
  </w:num>
  <w:num w:numId="40">
    <w:abstractNumId w:val="47"/>
  </w:num>
  <w:num w:numId="41">
    <w:abstractNumId w:val="28"/>
  </w:num>
  <w:num w:numId="42">
    <w:abstractNumId w:val="58"/>
  </w:num>
  <w:num w:numId="43">
    <w:abstractNumId w:val="126"/>
  </w:num>
  <w:num w:numId="44">
    <w:abstractNumId w:val="107"/>
  </w:num>
  <w:num w:numId="45">
    <w:abstractNumId w:val="44"/>
  </w:num>
  <w:num w:numId="46">
    <w:abstractNumId w:val="24"/>
  </w:num>
  <w:num w:numId="47">
    <w:abstractNumId w:val="67"/>
  </w:num>
  <w:num w:numId="48">
    <w:abstractNumId w:val="1"/>
  </w:num>
  <w:num w:numId="49">
    <w:abstractNumId w:val="16"/>
  </w:num>
  <w:num w:numId="50">
    <w:abstractNumId w:val="79"/>
  </w:num>
  <w:num w:numId="51">
    <w:abstractNumId w:val="105"/>
  </w:num>
  <w:num w:numId="52">
    <w:abstractNumId w:val="70"/>
  </w:num>
  <w:num w:numId="53">
    <w:abstractNumId w:val="129"/>
  </w:num>
  <w:num w:numId="54">
    <w:abstractNumId w:val="33"/>
  </w:num>
  <w:num w:numId="55">
    <w:abstractNumId w:val="76"/>
  </w:num>
  <w:num w:numId="56">
    <w:abstractNumId w:val="83"/>
  </w:num>
  <w:num w:numId="57">
    <w:abstractNumId w:val="26"/>
  </w:num>
  <w:num w:numId="58">
    <w:abstractNumId w:val="59"/>
  </w:num>
  <w:num w:numId="59">
    <w:abstractNumId w:val="34"/>
  </w:num>
  <w:num w:numId="60">
    <w:abstractNumId w:val="85"/>
  </w:num>
  <w:num w:numId="61">
    <w:abstractNumId w:val="127"/>
  </w:num>
  <w:num w:numId="62">
    <w:abstractNumId w:val="91"/>
  </w:num>
  <w:num w:numId="63">
    <w:abstractNumId w:val="38"/>
  </w:num>
  <w:num w:numId="64">
    <w:abstractNumId w:val="101"/>
  </w:num>
  <w:num w:numId="65">
    <w:abstractNumId w:val="128"/>
  </w:num>
  <w:num w:numId="66">
    <w:abstractNumId w:val="112"/>
  </w:num>
  <w:num w:numId="67">
    <w:abstractNumId w:val="56"/>
  </w:num>
  <w:num w:numId="68">
    <w:abstractNumId w:val="106"/>
  </w:num>
  <w:num w:numId="69">
    <w:abstractNumId w:val="66"/>
  </w:num>
  <w:num w:numId="70">
    <w:abstractNumId w:val="111"/>
  </w:num>
  <w:num w:numId="71">
    <w:abstractNumId w:val="117"/>
  </w:num>
  <w:num w:numId="72">
    <w:abstractNumId w:val="82"/>
  </w:num>
  <w:num w:numId="73">
    <w:abstractNumId w:val="30"/>
  </w:num>
  <w:num w:numId="74">
    <w:abstractNumId w:val="77"/>
  </w:num>
  <w:num w:numId="75">
    <w:abstractNumId w:val="63"/>
  </w:num>
  <w:num w:numId="76">
    <w:abstractNumId w:val="55"/>
  </w:num>
  <w:num w:numId="77">
    <w:abstractNumId w:val="115"/>
  </w:num>
  <w:num w:numId="78">
    <w:abstractNumId w:val="109"/>
  </w:num>
  <w:num w:numId="79">
    <w:abstractNumId w:val="72"/>
  </w:num>
  <w:num w:numId="80">
    <w:abstractNumId w:val="97"/>
  </w:num>
  <w:num w:numId="81">
    <w:abstractNumId w:val="53"/>
  </w:num>
  <w:num w:numId="82">
    <w:abstractNumId w:val="104"/>
  </w:num>
  <w:num w:numId="83">
    <w:abstractNumId w:val="8"/>
  </w:num>
  <w:num w:numId="84">
    <w:abstractNumId w:val="130"/>
  </w:num>
  <w:num w:numId="85">
    <w:abstractNumId w:val="49"/>
  </w:num>
  <w:num w:numId="86">
    <w:abstractNumId w:val="71"/>
  </w:num>
  <w:num w:numId="87">
    <w:abstractNumId w:val="68"/>
  </w:num>
  <w:num w:numId="88">
    <w:abstractNumId w:val="27"/>
  </w:num>
  <w:num w:numId="89">
    <w:abstractNumId w:val="88"/>
  </w:num>
  <w:num w:numId="90">
    <w:abstractNumId w:val="15"/>
  </w:num>
  <w:num w:numId="91">
    <w:abstractNumId w:val="131"/>
  </w:num>
  <w:num w:numId="92">
    <w:abstractNumId w:val="90"/>
  </w:num>
  <w:num w:numId="93">
    <w:abstractNumId w:val="64"/>
  </w:num>
  <w:num w:numId="94">
    <w:abstractNumId w:val="94"/>
  </w:num>
  <w:num w:numId="95">
    <w:abstractNumId w:val="57"/>
  </w:num>
  <w:num w:numId="96">
    <w:abstractNumId w:val="42"/>
  </w:num>
  <w:num w:numId="97">
    <w:abstractNumId w:val="73"/>
  </w:num>
  <w:num w:numId="98">
    <w:abstractNumId w:val="121"/>
  </w:num>
  <w:num w:numId="99">
    <w:abstractNumId w:val="17"/>
  </w:num>
  <w:num w:numId="100">
    <w:abstractNumId w:val="81"/>
  </w:num>
  <w:num w:numId="101">
    <w:abstractNumId w:val="96"/>
  </w:num>
  <w:num w:numId="102">
    <w:abstractNumId w:val="84"/>
  </w:num>
  <w:num w:numId="103">
    <w:abstractNumId w:val="39"/>
  </w:num>
  <w:num w:numId="104">
    <w:abstractNumId w:val="98"/>
  </w:num>
  <w:num w:numId="105">
    <w:abstractNumId w:val="40"/>
  </w:num>
  <w:num w:numId="106">
    <w:abstractNumId w:val="5"/>
  </w:num>
  <w:num w:numId="107">
    <w:abstractNumId w:val="78"/>
  </w:num>
  <w:num w:numId="108">
    <w:abstractNumId w:val="99"/>
  </w:num>
  <w:num w:numId="109">
    <w:abstractNumId w:val="45"/>
  </w:num>
  <w:num w:numId="110">
    <w:abstractNumId w:val="20"/>
  </w:num>
  <w:num w:numId="111">
    <w:abstractNumId w:val="89"/>
  </w:num>
  <w:num w:numId="112">
    <w:abstractNumId w:val="10"/>
  </w:num>
  <w:num w:numId="113">
    <w:abstractNumId w:val="123"/>
  </w:num>
  <w:num w:numId="114">
    <w:abstractNumId w:val="69"/>
  </w:num>
  <w:num w:numId="115">
    <w:abstractNumId w:val="65"/>
  </w:num>
  <w:num w:numId="116">
    <w:abstractNumId w:val="122"/>
  </w:num>
  <w:num w:numId="117">
    <w:abstractNumId w:val="37"/>
  </w:num>
  <w:num w:numId="118">
    <w:abstractNumId w:val="113"/>
  </w:num>
  <w:num w:numId="119">
    <w:abstractNumId w:val="52"/>
  </w:num>
  <w:num w:numId="120">
    <w:abstractNumId w:val="32"/>
  </w:num>
  <w:num w:numId="121">
    <w:abstractNumId w:val="86"/>
  </w:num>
  <w:num w:numId="122">
    <w:abstractNumId w:val="61"/>
  </w:num>
  <w:num w:numId="123">
    <w:abstractNumId w:val="51"/>
  </w:num>
  <w:num w:numId="124">
    <w:abstractNumId w:val="100"/>
  </w:num>
  <w:num w:numId="125">
    <w:abstractNumId w:val="110"/>
  </w:num>
  <w:num w:numId="126">
    <w:abstractNumId w:val="74"/>
  </w:num>
  <w:num w:numId="127">
    <w:abstractNumId w:val="102"/>
  </w:num>
  <w:num w:numId="128">
    <w:abstractNumId w:val="92"/>
  </w:num>
  <w:num w:numId="129">
    <w:abstractNumId w:val="43"/>
  </w:num>
  <w:num w:numId="130">
    <w:abstractNumId w:val="125"/>
  </w:num>
  <w:num w:numId="131">
    <w:abstractNumId w:val="103"/>
  </w:num>
  <w:num w:numId="132">
    <w:abstractNumId w:val="108"/>
  </w:num>
  <w:num w:numId="133">
    <w:abstractNumId w:val="116"/>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014ED2"/>
    <w:rsid w:val="00002F7F"/>
    <w:rsid w:val="000139E6"/>
    <w:rsid w:val="00014ED2"/>
    <w:rsid w:val="00017662"/>
    <w:rsid w:val="0002590C"/>
    <w:rsid w:val="00025C84"/>
    <w:rsid w:val="00031422"/>
    <w:rsid w:val="00041848"/>
    <w:rsid w:val="00042E8B"/>
    <w:rsid w:val="0004355D"/>
    <w:rsid w:val="00050619"/>
    <w:rsid w:val="0005534F"/>
    <w:rsid w:val="0007070E"/>
    <w:rsid w:val="00071E50"/>
    <w:rsid w:val="0007243C"/>
    <w:rsid w:val="00072990"/>
    <w:rsid w:val="00084A1C"/>
    <w:rsid w:val="00093546"/>
    <w:rsid w:val="000C55B7"/>
    <w:rsid w:val="000D69AC"/>
    <w:rsid w:val="000D727D"/>
    <w:rsid w:val="000E0922"/>
    <w:rsid w:val="000E42D9"/>
    <w:rsid w:val="000F6974"/>
    <w:rsid w:val="00122005"/>
    <w:rsid w:val="00123CAE"/>
    <w:rsid w:val="00125006"/>
    <w:rsid w:val="0012676A"/>
    <w:rsid w:val="00134B29"/>
    <w:rsid w:val="001371A4"/>
    <w:rsid w:val="00140624"/>
    <w:rsid w:val="00142E55"/>
    <w:rsid w:val="0014597E"/>
    <w:rsid w:val="0015167E"/>
    <w:rsid w:val="00152399"/>
    <w:rsid w:val="001634F8"/>
    <w:rsid w:val="00166841"/>
    <w:rsid w:val="00166F95"/>
    <w:rsid w:val="0016729F"/>
    <w:rsid w:val="00172E05"/>
    <w:rsid w:val="00176C6A"/>
    <w:rsid w:val="00180FE2"/>
    <w:rsid w:val="00181AEE"/>
    <w:rsid w:val="00195D87"/>
    <w:rsid w:val="001A45B9"/>
    <w:rsid w:val="001B1E20"/>
    <w:rsid w:val="001B4D43"/>
    <w:rsid w:val="001C1673"/>
    <w:rsid w:val="001C5580"/>
    <w:rsid w:val="001C5806"/>
    <w:rsid w:val="001D3D1E"/>
    <w:rsid w:val="001D47AD"/>
    <w:rsid w:val="001E43D4"/>
    <w:rsid w:val="001E4F4C"/>
    <w:rsid w:val="001E5FE6"/>
    <w:rsid w:val="001F43A1"/>
    <w:rsid w:val="00202213"/>
    <w:rsid w:val="00213760"/>
    <w:rsid w:val="002178F0"/>
    <w:rsid w:val="00232CA8"/>
    <w:rsid w:val="00233162"/>
    <w:rsid w:val="00235BCA"/>
    <w:rsid w:val="00241522"/>
    <w:rsid w:val="00251E2D"/>
    <w:rsid w:val="00254697"/>
    <w:rsid w:val="00254A12"/>
    <w:rsid w:val="00254DDF"/>
    <w:rsid w:val="00273553"/>
    <w:rsid w:val="00274355"/>
    <w:rsid w:val="002743A9"/>
    <w:rsid w:val="00274F70"/>
    <w:rsid w:val="00276FFE"/>
    <w:rsid w:val="002778EA"/>
    <w:rsid w:val="00284EAD"/>
    <w:rsid w:val="00285C31"/>
    <w:rsid w:val="00286D05"/>
    <w:rsid w:val="00291561"/>
    <w:rsid w:val="002A470B"/>
    <w:rsid w:val="002A53AB"/>
    <w:rsid w:val="002A7A1B"/>
    <w:rsid w:val="002C7DE2"/>
    <w:rsid w:val="002F13C8"/>
    <w:rsid w:val="00302750"/>
    <w:rsid w:val="00302F23"/>
    <w:rsid w:val="00307E33"/>
    <w:rsid w:val="003177A1"/>
    <w:rsid w:val="00320073"/>
    <w:rsid w:val="003207DD"/>
    <w:rsid w:val="0032118F"/>
    <w:rsid w:val="00323159"/>
    <w:rsid w:val="00326CDF"/>
    <w:rsid w:val="003350EF"/>
    <w:rsid w:val="00337C4A"/>
    <w:rsid w:val="003425E1"/>
    <w:rsid w:val="003455E2"/>
    <w:rsid w:val="003468BC"/>
    <w:rsid w:val="00347B8C"/>
    <w:rsid w:val="00356FDD"/>
    <w:rsid w:val="00361693"/>
    <w:rsid w:val="00367EBB"/>
    <w:rsid w:val="00374DEA"/>
    <w:rsid w:val="00375575"/>
    <w:rsid w:val="00375802"/>
    <w:rsid w:val="00391B8B"/>
    <w:rsid w:val="003A452A"/>
    <w:rsid w:val="003A7644"/>
    <w:rsid w:val="003A795C"/>
    <w:rsid w:val="003B5D2F"/>
    <w:rsid w:val="003B7B0B"/>
    <w:rsid w:val="003C499B"/>
    <w:rsid w:val="003D33A0"/>
    <w:rsid w:val="003E07A7"/>
    <w:rsid w:val="003E354C"/>
    <w:rsid w:val="0040619C"/>
    <w:rsid w:val="004074D9"/>
    <w:rsid w:val="00416594"/>
    <w:rsid w:val="004165F4"/>
    <w:rsid w:val="004223DD"/>
    <w:rsid w:val="004242FE"/>
    <w:rsid w:val="00431586"/>
    <w:rsid w:val="00433152"/>
    <w:rsid w:val="00445EE5"/>
    <w:rsid w:val="0044650C"/>
    <w:rsid w:val="00455C5C"/>
    <w:rsid w:val="00456DF5"/>
    <w:rsid w:val="0046095D"/>
    <w:rsid w:val="004656CF"/>
    <w:rsid w:val="0047516F"/>
    <w:rsid w:val="00476273"/>
    <w:rsid w:val="0048166A"/>
    <w:rsid w:val="004861C4"/>
    <w:rsid w:val="0049605B"/>
    <w:rsid w:val="004A47C7"/>
    <w:rsid w:val="004A566C"/>
    <w:rsid w:val="004A5F36"/>
    <w:rsid w:val="004B24B6"/>
    <w:rsid w:val="004C0C8C"/>
    <w:rsid w:val="004C2D38"/>
    <w:rsid w:val="004D700D"/>
    <w:rsid w:val="004F59F0"/>
    <w:rsid w:val="0050523D"/>
    <w:rsid w:val="00510ADD"/>
    <w:rsid w:val="00514E0C"/>
    <w:rsid w:val="005275D3"/>
    <w:rsid w:val="00527B87"/>
    <w:rsid w:val="005376B4"/>
    <w:rsid w:val="00551FF3"/>
    <w:rsid w:val="005525D6"/>
    <w:rsid w:val="00556120"/>
    <w:rsid w:val="005563B9"/>
    <w:rsid w:val="00557136"/>
    <w:rsid w:val="005642B3"/>
    <w:rsid w:val="00565FB6"/>
    <w:rsid w:val="00576AF3"/>
    <w:rsid w:val="005825B6"/>
    <w:rsid w:val="00584A69"/>
    <w:rsid w:val="005866E7"/>
    <w:rsid w:val="005936B0"/>
    <w:rsid w:val="00594A4E"/>
    <w:rsid w:val="005A07F5"/>
    <w:rsid w:val="005B4F0D"/>
    <w:rsid w:val="005B70EF"/>
    <w:rsid w:val="005D60F8"/>
    <w:rsid w:val="005E273D"/>
    <w:rsid w:val="005E5482"/>
    <w:rsid w:val="005E5C0C"/>
    <w:rsid w:val="005F47D5"/>
    <w:rsid w:val="00601230"/>
    <w:rsid w:val="006130AF"/>
    <w:rsid w:val="006173C6"/>
    <w:rsid w:val="006176CF"/>
    <w:rsid w:val="006334A4"/>
    <w:rsid w:val="00636367"/>
    <w:rsid w:val="00651334"/>
    <w:rsid w:val="00652D2F"/>
    <w:rsid w:val="0066207A"/>
    <w:rsid w:val="00664EFE"/>
    <w:rsid w:val="0066710C"/>
    <w:rsid w:val="00670E89"/>
    <w:rsid w:val="006843F8"/>
    <w:rsid w:val="006918E9"/>
    <w:rsid w:val="00694552"/>
    <w:rsid w:val="00696685"/>
    <w:rsid w:val="006A12D2"/>
    <w:rsid w:val="006B5D1C"/>
    <w:rsid w:val="006C0DF3"/>
    <w:rsid w:val="006C33BA"/>
    <w:rsid w:val="006C428E"/>
    <w:rsid w:val="006E139D"/>
    <w:rsid w:val="006E1955"/>
    <w:rsid w:val="006E4907"/>
    <w:rsid w:val="00702ACE"/>
    <w:rsid w:val="007124BC"/>
    <w:rsid w:val="00726277"/>
    <w:rsid w:val="00727B40"/>
    <w:rsid w:val="00731B70"/>
    <w:rsid w:val="0073565A"/>
    <w:rsid w:val="00736CB0"/>
    <w:rsid w:val="007428DB"/>
    <w:rsid w:val="00743391"/>
    <w:rsid w:val="00753B84"/>
    <w:rsid w:val="00764156"/>
    <w:rsid w:val="00765F40"/>
    <w:rsid w:val="0077569D"/>
    <w:rsid w:val="00781763"/>
    <w:rsid w:val="00782AF7"/>
    <w:rsid w:val="00787709"/>
    <w:rsid w:val="007A4282"/>
    <w:rsid w:val="007A6C6C"/>
    <w:rsid w:val="007B4F4E"/>
    <w:rsid w:val="007C40A3"/>
    <w:rsid w:val="007D677A"/>
    <w:rsid w:val="007D778C"/>
    <w:rsid w:val="007E12F8"/>
    <w:rsid w:val="00802F3B"/>
    <w:rsid w:val="00807079"/>
    <w:rsid w:val="00810129"/>
    <w:rsid w:val="00817B08"/>
    <w:rsid w:val="00820408"/>
    <w:rsid w:val="00843EDE"/>
    <w:rsid w:val="00844768"/>
    <w:rsid w:val="008518DF"/>
    <w:rsid w:val="00865350"/>
    <w:rsid w:val="00873F04"/>
    <w:rsid w:val="00875A16"/>
    <w:rsid w:val="00883657"/>
    <w:rsid w:val="0089162E"/>
    <w:rsid w:val="00897888"/>
    <w:rsid w:val="008A043A"/>
    <w:rsid w:val="008A3291"/>
    <w:rsid w:val="008A611B"/>
    <w:rsid w:val="008B2B45"/>
    <w:rsid w:val="008D2C99"/>
    <w:rsid w:val="008E0A49"/>
    <w:rsid w:val="008E4A9D"/>
    <w:rsid w:val="008F020F"/>
    <w:rsid w:val="008F31D5"/>
    <w:rsid w:val="008F738F"/>
    <w:rsid w:val="00905A54"/>
    <w:rsid w:val="00910DAF"/>
    <w:rsid w:val="00921270"/>
    <w:rsid w:val="00931FE6"/>
    <w:rsid w:val="00937787"/>
    <w:rsid w:val="009377D4"/>
    <w:rsid w:val="00955B9E"/>
    <w:rsid w:val="00956DEF"/>
    <w:rsid w:val="00960C5F"/>
    <w:rsid w:val="00970795"/>
    <w:rsid w:val="00971066"/>
    <w:rsid w:val="00975580"/>
    <w:rsid w:val="009967D8"/>
    <w:rsid w:val="009A7AD1"/>
    <w:rsid w:val="009A7F4E"/>
    <w:rsid w:val="009C1261"/>
    <w:rsid w:val="009C3730"/>
    <w:rsid w:val="009C68D7"/>
    <w:rsid w:val="009D314E"/>
    <w:rsid w:val="009E2D6A"/>
    <w:rsid w:val="009F40AE"/>
    <w:rsid w:val="009F6FCE"/>
    <w:rsid w:val="00A226DD"/>
    <w:rsid w:val="00A23A37"/>
    <w:rsid w:val="00A3576E"/>
    <w:rsid w:val="00A43076"/>
    <w:rsid w:val="00A45EED"/>
    <w:rsid w:val="00A50BE5"/>
    <w:rsid w:val="00A5442F"/>
    <w:rsid w:val="00A54C73"/>
    <w:rsid w:val="00A6429B"/>
    <w:rsid w:val="00A6613D"/>
    <w:rsid w:val="00A735B9"/>
    <w:rsid w:val="00A74C8D"/>
    <w:rsid w:val="00A82708"/>
    <w:rsid w:val="00A87606"/>
    <w:rsid w:val="00AA2E01"/>
    <w:rsid w:val="00AA31B6"/>
    <w:rsid w:val="00AB0FE5"/>
    <w:rsid w:val="00AB17BF"/>
    <w:rsid w:val="00AC76EE"/>
    <w:rsid w:val="00AD226E"/>
    <w:rsid w:val="00AE0246"/>
    <w:rsid w:val="00AE0889"/>
    <w:rsid w:val="00AE0F68"/>
    <w:rsid w:val="00AE120A"/>
    <w:rsid w:val="00AE2826"/>
    <w:rsid w:val="00AF1BC9"/>
    <w:rsid w:val="00AF3B85"/>
    <w:rsid w:val="00B03A8F"/>
    <w:rsid w:val="00B04F59"/>
    <w:rsid w:val="00B12597"/>
    <w:rsid w:val="00B12F56"/>
    <w:rsid w:val="00B232B8"/>
    <w:rsid w:val="00B3351C"/>
    <w:rsid w:val="00B42927"/>
    <w:rsid w:val="00B513C0"/>
    <w:rsid w:val="00B53ECB"/>
    <w:rsid w:val="00B548E3"/>
    <w:rsid w:val="00B55826"/>
    <w:rsid w:val="00B67258"/>
    <w:rsid w:val="00B77370"/>
    <w:rsid w:val="00B80586"/>
    <w:rsid w:val="00B861AD"/>
    <w:rsid w:val="00B916CA"/>
    <w:rsid w:val="00BA1994"/>
    <w:rsid w:val="00BA6EE6"/>
    <w:rsid w:val="00BB1B7B"/>
    <w:rsid w:val="00BB5D72"/>
    <w:rsid w:val="00BB619E"/>
    <w:rsid w:val="00BC45EF"/>
    <w:rsid w:val="00BD1374"/>
    <w:rsid w:val="00BD41EB"/>
    <w:rsid w:val="00BD604D"/>
    <w:rsid w:val="00BE3748"/>
    <w:rsid w:val="00BE52ED"/>
    <w:rsid w:val="00BE6983"/>
    <w:rsid w:val="00BF7EE9"/>
    <w:rsid w:val="00C05A63"/>
    <w:rsid w:val="00C13246"/>
    <w:rsid w:val="00C14FA7"/>
    <w:rsid w:val="00C15618"/>
    <w:rsid w:val="00C23717"/>
    <w:rsid w:val="00C2539F"/>
    <w:rsid w:val="00C4714D"/>
    <w:rsid w:val="00C51CF9"/>
    <w:rsid w:val="00C52EFD"/>
    <w:rsid w:val="00C61A9B"/>
    <w:rsid w:val="00C73217"/>
    <w:rsid w:val="00C90CBC"/>
    <w:rsid w:val="00C91B7C"/>
    <w:rsid w:val="00C942BD"/>
    <w:rsid w:val="00CA5247"/>
    <w:rsid w:val="00CB2948"/>
    <w:rsid w:val="00CC25C4"/>
    <w:rsid w:val="00CC59F5"/>
    <w:rsid w:val="00CD4F5A"/>
    <w:rsid w:val="00CD6A2F"/>
    <w:rsid w:val="00CE2020"/>
    <w:rsid w:val="00CE33BC"/>
    <w:rsid w:val="00D00446"/>
    <w:rsid w:val="00D0434E"/>
    <w:rsid w:val="00D05779"/>
    <w:rsid w:val="00D06A93"/>
    <w:rsid w:val="00D12D13"/>
    <w:rsid w:val="00D20169"/>
    <w:rsid w:val="00D26D28"/>
    <w:rsid w:val="00D27132"/>
    <w:rsid w:val="00D352A2"/>
    <w:rsid w:val="00D35709"/>
    <w:rsid w:val="00D56CB4"/>
    <w:rsid w:val="00D636D1"/>
    <w:rsid w:val="00D72FC4"/>
    <w:rsid w:val="00D7751C"/>
    <w:rsid w:val="00D83E54"/>
    <w:rsid w:val="00DA3F31"/>
    <w:rsid w:val="00DC5D12"/>
    <w:rsid w:val="00DC731A"/>
    <w:rsid w:val="00DD0ABC"/>
    <w:rsid w:val="00DD0DD0"/>
    <w:rsid w:val="00DD1345"/>
    <w:rsid w:val="00DD358D"/>
    <w:rsid w:val="00DD745A"/>
    <w:rsid w:val="00DE0750"/>
    <w:rsid w:val="00DF19C0"/>
    <w:rsid w:val="00DF4C5B"/>
    <w:rsid w:val="00E11207"/>
    <w:rsid w:val="00E219DE"/>
    <w:rsid w:val="00E228A9"/>
    <w:rsid w:val="00E26E9B"/>
    <w:rsid w:val="00E318F1"/>
    <w:rsid w:val="00E36389"/>
    <w:rsid w:val="00E4539F"/>
    <w:rsid w:val="00E46D84"/>
    <w:rsid w:val="00E516FC"/>
    <w:rsid w:val="00E81185"/>
    <w:rsid w:val="00E92B87"/>
    <w:rsid w:val="00E935AA"/>
    <w:rsid w:val="00EA0CA9"/>
    <w:rsid w:val="00EB1884"/>
    <w:rsid w:val="00EB5794"/>
    <w:rsid w:val="00EC0139"/>
    <w:rsid w:val="00EC1743"/>
    <w:rsid w:val="00EC4724"/>
    <w:rsid w:val="00ED0DD4"/>
    <w:rsid w:val="00EE276E"/>
    <w:rsid w:val="00EF0830"/>
    <w:rsid w:val="00EF4889"/>
    <w:rsid w:val="00F01BF5"/>
    <w:rsid w:val="00F01CAF"/>
    <w:rsid w:val="00F10001"/>
    <w:rsid w:val="00F25D8D"/>
    <w:rsid w:val="00F3092A"/>
    <w:rsid w:val="00F36A28"/>
    <w:rsid w:val="00F421B6"/>
    <w:rsid w:val="00F55E7E"/>
    <w:rsid w:val="00F572BC"/>
    <w:rsid w:val="00F72096"/>
    <w:rsid w:val="00F72986"/>
    <w:rsid w:val="00F84232"/>
    <w:rsid w:val="00F85304"/>
    <w:rsid w:val="00F85772"/>
    <w:rsid w:val="00FA1CBF"/>
    <w:rsid w:val="00FA2B9C"/>
    <w:rsid w:val="00FB3BCB"/>
    <w:rsid w:val="00FB5653"/>
    <w:rsid w:val="00FC27F5"/>
    <w:rsid w:val="00FC7C17"/>
    <w:rsid w:val="00FD1DB2"/>
    <w:rsid w:val="00FD628E"/>
    <w:rsid w:val="00FE3647"/>
    <w:rsid w:val="00FE5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9E"/>
  </w:style>
  <w:style w:type="paragraph" w:styleId="Heading2">
    <w:name w:val="heading 2"/>
    <w:basedOn w:val="Normal"/>
    <w:next w:val="Normal"/>
    <w:link w:val="Heading2Char"/>
    <w:uiPriority w:val="9"/>
    <w:semiHidden/>
    <w:unhideWhenUsed/>
    <w:qFormat/>
    <w:rsid w:val="00254D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54DDF"/>
    <w:pPr>
      <w:keepNext/>
      <w:spacing w:before="240" w:after="60" w:line="240" w:lineRule="auto"/>
      <w:outlineLvl w:val="2"/>
    </w:pPr>
    <w:rPr>
      <w:rFonts w:ascii="Arial" w:eastAsia="Times New Roman" w:hAnsi="Arial" w:cs="Arial"/>
      <w:b/>
      <w:bCs/>
      <w:sz w:val="26"/>
      <w:szCs w:val="26"/>
      <w:lang w:val="en-GB" w:eastAsia="en-GB"/>
    </w:rPr>
  </w:style>
  <w:style w:type="paragraph" w:styleId="Heading6">
    <w:name w:val="heading 6"/>
    <w:basedOn w:val="Normal"/>
    <w:link w:val="Heading6Char"/>
    <w:uiPriority w:val="9"/>
    <w:qFormat/>
    <w:rsid w:val="00BE6983"/>
    <w:pPr>
      <w:keepNext/>
      <w:spacing w:after="0" w:line="240" w:lineRule="auto"/>
      <w:jc w:val="both"/>
      <w:outlineLvl w:val="5"/>
    </w:pPr>
    <w:rPr>
      <w:rFonts w:ascii="Arial Narrow" w:eastAsia="Times New Roman" w:hAnsi="Arial Narrow" w:cs="Times New Roman"/>
      <w:b/>
      <w:bCs/>
      <w:i/>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14ED2"/>
    <w:pPr>
      <w:ind w:left="720"/>
      <w:contextualSpacing/>
    </w:pPr>
    <w:rPr>
      <w:rFonts w:ascii="Calibri" w:eastAsia="Calibri" w:hAnsi="Calibri" w:cs="Times New Roman"/>
    </w:rPr>
  </w:style>
  <w:style w:type="paragraph" w:styleId="Footer">
    <w:name w:val="footer"/>
    <w:basedOn w:val="Normal"/>
    <w:link w:val="FooterChar"/>
    <w:unhideWhenUsed/>
    <w:rsid w:val="00014ED2"/>
    <w:pPr>
      <w:tabs>
        <w:tab w:val="center" w:pos="4513"/>
        <w:tab w:val="right" w:pos="9026"/>
      </w:tabs>
      <w:spacing w:after="0" w:line="240" w:lineRule="auto"/>
    </w:pPr>
  </w:style>
  <w:style w:type="character" w:customStyle="1" w:styleId="FooterChar">
    <w:name w:val="Footer Char"/>
    <w:basedOn w:val="DefaultParagraphFont"/>
    <w:link w:val="Footer"/>
    <w:rsid w:val="00014ED2"/>
    <w:rPr>
      <w:lang w:val="id-ID" w:eastAsia="id-ID"/>
    </w:rPr>
  </w:style>
  <w:style w:type="paragraph" w:customStyle="1" w:styleId="Default">
    <w:name w:val="Default"/>
    <w:rsid w:val="00014ED2"/>
    <w:pPr>
      <w:widowControl w:val="0"/>
      <w:autoSpaceDE w:val="0"/>
      <w:autoSpaceDN w:val="0"/>
      <w:adjustRightInd w:val="0"/>
      <w:spacing w:after="0" w:line="240" w:lineRule="auto"/>
    </w:pPr>
    <w:rPr>
      <w:rFonts w:ascii="Century-Gothic,Bold" w:hAnsi="Century-Gothic,Bold" w:cs="Century-Gothic,Bold"/>
      <w:color w:val="000000"/>
      <w:sz w:val="24"/>
      <w:szCs w:val="24"/>
    </w:rPr>
  </w:style>
  <w:style w:type="paragraph" w:customStyle="1" w:styleId="CM22">
    <w:name w:val="CM22"/>
    <w:basedOn w:val="Default"/>
    <w:next w:val="Default"/>
    <w:uiPriority w:val="99"/>
    <w:rsid w:val="00014ED2"/>
    <w:rPr>
      <w:rFonts w:ascii="Times New Roman" w:hAnsi="Times New Roman" w:cs="Times New Roman"/>
      <w:color w:val="auto"/>
    </w:rPr>
  </w:style>
  <w:style w:type="paragraph" w:customStyle="1" w:styleId="CM7">
    <w:name w:val="CM7"/>
    <w:basedOn w:val="Default"/>
    <w:next w:val="Default"/>
    <w:uiPriority w:val="99"/>
    <w:rsid w:val="00014ED2"/>
    <w:pPr>
      <w:spacing w:line="286" w:lineRule="atLeast"/>
    </w:pPr>
    <w:rPr>
      <w:rFonts w:ascii="Times New Roman" w:hAnsi="Times New Roman" w:cs="Times New Roman"/>
      <w:color w:val="auto"/>
    </w:rPr>
  </w:style>
  <w:style w:type="paragraph" w:customStyle="1" w:styleId="CM6">
    <w:name w:val="CM6"/>
    <w:basedOn w:val="Default"/>
    <w:next w:val="Default"/>
    <w:uiPriority w:val="99"/>
    <w:rsid w:val="00014ED2"/>
    <w:pPr>
      <w:spacing w:line="323" w:lineRule="atLeast"/>
    </w:pPr>
    <w:rPr>
      <w:rFonts w:ascii="Times New Roman" w:hAnsi="Times New Roman" w:cs="Times New Roman"/>
      <w:color w:val="auto"/>
    </w:rPr>
  </w:style>
  <w:style w:type="paragraph" w:customStyle="1" w:styleId="CM27">
    <w:name w:val="CM27"/>
    <w:basedOn w:val="Default"/>
    <w:next w:val="Default"/>
    <w:uiPriority w:val="99"/>
    <w:rsid w:val="00014ED2"/>
    <w:rPr>
      <w:rFonts w:ascii="Times New Roman" w:hAnsi="Times New Roman" w:cs="Times New Roman"/>
      <w:color w:val="auto"/>
    </w:rPr>
  </w:style>
  <w:style w:type="paragraph" w:customStyle="1" w:styleId="CM21">
    <w:name w:val="CM21"/>
    <w:basedOn w:val="Default"/>
    <w:next w:val="Default"/>
    <w:uiPriority w:val="99"/>
    <w:rsid w:val="00014ED2"/>
    <w:pPr>
      <w:spacing w:line="283" w:lineRule="atLeast"/>
    </w:pPr>
    <w:rPr>
      <w:rFonts w:ascii="Times New Roman" w:hAnsi="Times New Roman" w:cs="Times New Roman"/>
      <w:color w:val="auto"/>
    </w:rPr>
  </w:style>
  <w:style w:type="character" w:customStyle="1" w:styleId="apple-style-span">
    <w:name w:val="apple-style-span"/>
    <w:basedOn w:val="DefaultParagraphFont"/>
    <w:rsid w:val="00014ED2"/>
  </w:style>
  <w:style w:type="paragraph" w:styleId="BalloonText">
    <w:name w:val="Balloon Text"/>
    <w:basedOn w:val="Normal"/>
    <w:link w:val="BalloonTextChar"/>
    <w:uiPriority w:val="99"/>
    <w:semiHidden/>
    <w:unhideWhenUsed/>
    <w:rsid w:val="00014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D2"/>
    <w:rPr>
      <w:rFonts w:ascii="Tahoma" w:hAnsi="Tahoma" w:cs="Tahoma"/>
      <w:sz w:val="16"/>
      <w:szCs w:val="16"/>
    </w:rPr>
  </w:style>
  <w:style w:type="paragraph" w:styleId="Header">
    <w:name w:val="header"/>
    <w:basedOn w:val="Normal"/>
    <w:link w:val="HeaderChar"/>
    <w:uiPriority w:val="99"/>
    <w:unhideWhenUsed/>
    <w:rsid w:val="00593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6B0"/>
  </w:style>
  <w:style w:type="character" w:customStyle="1" w:styleId="Heading6Char">
    <w:name w:val="Heading 6 Char"/>
    <w:basedOn w:val="DefaultParagraphFont"/>
    <w:link w:val="Heading6"/>
    <w:uiPriority w:val="9"/>
    <w:rsid w:val="00BE6983"/>
    <w:rPr>
      <w:rFonts w:ascii="Arial Narrow" w:eastAsia="Times New Roman" w:hAnsi="Arial Narrow" w:cs="Times New Roman"/>
      <w:b/>
      <w:bCs/>
      <w:i/>
      <w:iCs/>
      <w:sz w:val="24"/>
      <w:szCs w:val="24"/>
      <w:lang w:eastAsia="en-US"/>
    </w:rPr>
  </w:style>
  <w:style w:type="paragraph" w:styleId="FootnoteText">
    <w:name w:val="footnote text"/>
    <w:basedOn w:val="Normal"/>
    <w:link w:val="FootnoteTextChar"/>
    <w:semiHidden/>
    <w:unhideWhenUsed/>
    <w:rsid w:val="00BE6983"/>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BE6983"/>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unhideWhenUsed/>
    <w:rsid w:val="00BE6983"/>
    <w:rPr>
      <w:vertAlign w:val="superscript"/>
    </w:rPr>
  </w:style>
  <w:style w:type="character" w:styleId="CommentReference">
    <w:name w:val="annotation reference"/>
    <w:basedOn w:val="DefaultParagraphFont"/>
    <w:uiPriority w:val="99"/>
    <w:semiHidden/>
    <w:unhideWhenUsed/>
    <w:rsid w:val="00BE6983"/>
    <w:rPr>
      <w:sz w:val="16"/>
      <w:szCs w:val="16"/>
    </w:rPr>
  </w:style>
  <w:style w:type="paragraph" w:styleId="CommentText">
    <w:name w:val="annotation text"/>
    <w:basedOn w:val="Normal"/>
    <w:link w:val="CommentTextChar"/>
    <w:semiHidden/>
    <w:unhideWhenUsed/>
    <w:rsid w:val="00BE6983"/>
    <w:pPr>
      <w:spacing w:line="240"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semiHidden/>
    <w:rsid w:val="00BE6983"/>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E6983"/>
    <w:rPr>
      <w:b/>
      <w:bCs/>
    </w:rPr>
  </w:style>
  <w:style w:type="character" w:customStyle="1" w:styleId="CommentSubjectChar">
    <w:name w:val="Comment Subject Char"/>
    <w:basedOn w:val="CommentTextChar"/>
    <w:link w:val="CommentSubject"/>
    <w:uiPriority w:val="99"/>
    <w:semiHidden/>
    <w:rsid w:val="00BE6983"/>
    <w:rPr>
      <w:rFonts w:ascii="Calibri" w:eastAsia="Calibri" w:hAnsi="Calibri" w:cs="Times New Roman"/>
      <w:b/>
      <w:bCs/>
      <w:sz w:val="20"/>
      <w:szCs w:val="20"/>
      <w:lang w:eastAsia="en-US"/>
    </w:rPr>
  </w:style>
  <w:style w:type="paragraph" w:styleId="NoSpacing">
    <w:name w:val="No Spacing"/>
    <w:link w:val="NoSpacingChar"/>
    <w:uiPriority w:val="1"/>
    <w:qFormat/>
    <w:rsid w:val="00BE6983"/>
    <w:pPr>
      <w:spacing w:after="0" w:line="240" w:lineRule="auto"/>
    </w:pPr>
    <w:rPr>
      <w:rFonts w:ascii="Calibri" w:eastAsia="Calibri" w:hAnsi="Calibri" w:cs="Times New Roman"/>
      <w:lang w:val="ms-MY" w:eastAsia="en-US"/>
    </w:rPr>
  </w:style>
  <w:style w:type="paragraph" w:customStyle="1" w:styleId="CM1">
    <w:name w:val="CM1"/>
    <w:basedOn w:val="Default"/>
    <w:next w:val="Default"/>
    <w:uiPriority w:val="99"/>
    <w:rsid w:val="00BE6983"/>
    <w:rPr>
      <w:rFonts w:eastAsia="Times New Roman" w:cs="Times New Roman"/>
      <w:color w:val="auto"/>
    </w:rPr>
  </w:style>
  <w:style w:type="paragraph" w:styleId="NormalWeb">
    <w:name w:val="Normal (Web)"/>
    <w:basedOn w:val="Normal"/>
    <w:semiHidden/>
    <w:unhideWhenUsed/>
    <w:rsid w:val="00BE698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BE6983"/>
    <w:pPr>
      <w:spacing w:after="0" w:line="240" w:lineRule="auto"/>
      <w:ind w:firstLine="3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semiHidden/>
    <w:rsid w:val="00BE6983"/>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unhideWhenUsed/>
    <w:rsid w:val="005E273D"/>
    <w:pPr>
      <w:spacing w:after="120"/>
      <w:ind w:left="283"/>
    </w:pPr>
    <w:rPr>
      <w:sz w:val="16"/>
      <w:szCs w:val="16"/>
    </w:rPr>
  </w:style>
  <w:style w:type="character" w:customStyle="1" w:styleId="BodyTextIndent3Char">
    <w:name w:val="Body Text Indent 3 Char"/>
    <w:basedOn w:val="DefaultParagraphFont"/>
    <w:link w:val="BodyTextIndent3"/>
    <w:uiPriority w:val="99"/>
    <w:rsid w:val="005E273D"/>
    <w:rPr>
      <w:sz w:val="16"/>
      <w:szCs w:val="16"/>
    </w:rPr>
  </w:style>
  <w:style w:type="paragraph" w:styleId="BodyText">
    <w:name w:val="Body Text"/>
    <w:basedOn w:val="Normal"/>
    <w:link w:val="BodyTextChar"/>
    <w:uiPriority w:val="99"/>
    <w:semiHidden/>
    <w:unhideWhenUsed/>
    <w:rsid w:val="005E273D"/>
    <w:pPr>
      <w:spacing w:after="120"/>
    </w:pPr>
  </w:style>
  <w:style w:type="character" w:customStyle="1" w:styleId="BodyTextChar">
    <w:name w:val="Body Text Char"/>
    <w:basedOn w:val="DefaultParagraphFont"/>
    <w:link w:val="BodyText"/>
    <w:uiPriority w:val="99"/>
    <w:semiHidden/>
    <w:rsid w:val="005E273D"/>
  </w:style>
  <w:style w:type="character" w:customStyle="1" w:styleId="NoSpacingChar">
    <w:name w:val="No Spacing Char"/>
    <w:basedOn w:val="DefaultParagraphFont"/>
    <w:link w:val="NoSpacing"/>
    <w:uiPriority w:val="1"/>
    <w:locked/>
    <w:rsid w:val="005E273D"/>
    <w:rPr>
      <w:rFonts w:ascii="Calibri" w:eastAsia="Calibri" w:hAnsi="Calibri" w:cs="Times New Roman"/>
      <w:lang w:val="ms-MY" w:eastAsia="en-US"/>
    </w:rPr>
  </w:style>
  <w:style w:type="character" w:customStyle="1" w:styleId="Heading2Char">
    <w:name w:val="Heading 2 Char"/>
    <w:basedOn w:val="DefaultParagraphFont"/>
    <w:link w:val="Heading2"/>
    <w:uiPriority w:val="9"/>
    <w:semiHidden/>
    <w:rsid w:val="00254D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54DDF"/>
    <w:rPr>
      <w:rFonts w:ascii="Arial" w:eastAsia="Times New Roman" w:hAnsi="Arial" w:cs="Arial"/>
      <w:b/>
      <w:bCs/>
      <w:sz w:val="26"/>
      <w:szCs w:val="26"/>
      <w:lang w:val="en-GB" w:eastAsia="en-GB"/>
    </w:rPr>
  </w:style>
  <w:style w:type="character" w:customStyle="1" w:styleId="BodyTextChar1">
    <w:name w:val="Body Text Char1"/>
    <w:basedOn w:val="DefaultParagraphFont"/>
    <w:uiPriority w:val="99"/>
    <w:semiHidden/>
    <w:rsid w:val="00254DDF"/>
    <w:rPr>
      <w:rFonts w:ascii="Times New Roman" w:eastAsia="Times New Roman" w:hAnsi="Times New Roman"/>
      <w:sz w:val="24"/>
      <w:szCs w:val="24"/>
      <w:lang w:val="en-GB" w:eastAsia="en-GB"/>
    </w:rPr>
  </w:style>
  <w:style w:type="character" w:customStyle="1" w:styleId="a">
    <w:name w:val="a"/>
    <w:basedOn w:val="DefaultParagraphFont"/>
    <w:rsid w:val="00254DDF"/>
  </w:style>
  <w:style w:type="character" w:customStyle="1" w:styleId="CommentTextChar1">
    <w:name w:val="Comment Text Char1"/>
    <w:basedOn w:val="DefaultParagraphFont"/>
    <w:uiPriority w:val="99"/>
    <w:semiHidden/>
    <w:rsid w:val="00254DDF"/>
    <w:rPr>
      <w:rFonts w:ascii="Times New Roman" w:eastAsia="Times New Roman" w:hAnsi="Times New Roman"/>
      <w:lang w:val="en-GB" w:eastAsia="en-GB"/>
    </w:rPr>
  </w:style>
  <w:style w:type="paragraph" w:customStyle="1" w:styleId="Style2">
    <w:name w:val="Style 2"/>
    <w:basedOn w:val="Normal"/>
    <w:rsid w:val="00254DDF"/>
    <w:pPr>
      <w:widowControl w:val="0"/>
      <w:autoSpaceDE w:val="0"/>
      <w:autoSpaceDN w:val="0"/>
      <w:spacing w:after="0" w:line="480" w:lineRule="auto"/>
      <w:jc w:val="center"/>
    </w:pPr>
    <w:rPr>
      <w:rFonts w:ascii="Times New Roman" w:eastAsia="Times New Roman" w:hAnsi="Times New Roman" w:cs="Times New Roman"/>
      <w:sz w:val="24"/>
      <w:szCs w:val="24"/>
      <w:lang w:val="en-US" w:eastAsia="en-US"/>
    </w:rPr>
  </w:style>
  <w:style w:type="paragraph" w:styleId="BodyText2">
    <w:name w:val="Body Text 2"/>
    <w:basedOn w:val="Normal"/>
    <w:link w:val="BodyText2Char"/>
    <w:uiPriority w:val="99"/>
    <w:rsid w:val="00361693"/>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rsid w:val="00361693"/>
    <w:rPr>
      <w:rFonts w:ascii="Times New Roman" w:eastAsia="Times New Roman" w:hAnsi="Times New Roman" w:cs="Times New Roman"/>
      <w:sz w:val="24"/>
      <w:szCs w:val="24"/>
      <w:lang w:val="en-US" w:eastAsia="en-US"/>
    </w:rPr>
  </w:style>
  <w:style w:type="paragraph" w:customStyle="1" w:styleId="Style6">
    <w:name w:val="Style 6"/>
    <w:rsid w:val="00361693"/>
    <w:pPr>
      <w:widowControl w:val="0"/>
      <w:autoSpaceDE w:val="0"/>
      <w:autoSpaceDN w:val="0"/>
      <w:spacing w:after="0" w:line="278" w:lineRule="auto"/>
      <w:ind w:left="288" w:hanging="288"/>
      <w:jc w:val="both"/>
    </w:pPr>
    <w:rPr>
      <w:rFonts w:ascii="Bookman Old Style" w:eastAsia="Calibri" w:hAnsi="Bookman Old Style" w:cs="Bookman Old Style"/>
      <w:lang w:val="en-US" w:eastAsia="en-US"/>
    </w:rPr>
  </w:style>
  <w:style w:type="paragraph" w:customStyle="1" w:styleId="Style7">
    <w:name w:val="Style 7"/>
    <w:rsid w:val="00361693"/>
    <w:pPr>
      <w:widowControl w:val="0"/>
      <w:autoSpaceDE w:val="0"/>
      <w:autoSpaceDN w:val="0"/>
      <w:spacing w:after="0" w:line="240" w:lineRule="auto"/>
      <w:ind w:left="360"/>
    </w:pPr>
    <w:rPr>
      <w:rFonts w:ascii="Garamond" w:eastAsia="Calibri" w:hAnsi="Garamond" w:cs="Garamond"/>
      <w:b/>
      <w:bCs/>
      <w:lang w:val="en-US" w:eastAsia="en-US"/>
    </w:rPr>
  </w:style>
  <w:style w:type="paragraph" w:customStyle="1" w:styleId="Style13">
    <w:name w:val="Style 13"/>
    <w:rsid w:val="00361693"/>
    <w:pPr>
      <w:widowControl w:val="0"/>
      <w:autoSpaceDE w:val="0"/>
      <w:autoSpaceDN w:val="0"/>
      <w:spacing w:after="0" w:line="240" w:lineRule="auto"/>
      <w:ind w:left="432" w:hanging="360"/>
      <w:jc w:val="both"/>
    </w:pPr>
    <w:rPr>
      <w:rFonts w:ascii="Garamond" w:eastAsia="Calibri" w:hAnsi="Garamond" w:cs="Garamond"/>
      <w:b/>
      <w:bCs/>
      <w:sz w:val="24"/>
      <w:szCs w:val="24"/>
      <w:lang w:val="en-US" w:eastAsia="en-US"/>
    </w:rPr>
  </w:style>
  <w:style w:type="paragraph" w:customStyle="1" w:styleId="Style10">
    <w:name w:val="Style 10"/>
    <w:rsid w:val="00361693"/>
    <w:pPr>
      <w:widowControl w:val="0"/>
      <w:autoSpaceDE w:val="0"/>
      <w:autoSpaceDN w:val="0"/>
      <w:spacing w:after="0" w:line="240" w:lineRule="auto"/>
      <w:ind w:left="576"/>
    </w:pPr>
    <w:rPr>
      <w:rFonts w:ascii="Garamond" w:eastAsia="Calibri" w:hAnsi="Garamond" w:cs="Garamond"/>
      <w:b/>
      <w:bCs/>
      <w:sz w:val="24"/>
      <w:szCs w:val="24"/>
      <w:lang w:val="en-US" w:eastAsia="en-US"/>
    </w:rPr>
  </w:style>
  <w:style w:type="character" w:customStyle="1" w:styleId="CharacterStyle1">
    <w:name w:val="Character Style 1"/>
    <w:rsid w:val="00361693"/>
    <w:rPr>
      <w:rFonts w:ascii="Garamond" w:hAnsi="Garamond"/>
      <w:b/>
      <w:sz w:val="24"/>
    </w:rPr>
  </w:style>
  <w:style w:type="character" w:customStyle="1" w:styleId="CharacterStyle3">
    <w:name w:val="Character Style 3"/>
    <w:rsid w:val="00361693"/>
    <w:rPr>
      <w:rFonts w:ascii="Bookman Old Style" w:hAnsi="Bookman Old Style"/>
      <w:sz w:val="22"/>
    </w:rPr>
  </w:style>
  <w:style w:type="character" w:customStyle="1" w:styleId="CharacterStyle2">
    <w:name w:val="Character Style 2"/>
    <w:rsid w:val="00361693"/>
    <w:rPr>
      <w:rFonts w:ascii="Garamond" w:hAnsi="Garamond"/>
      <w:b/>
      <w:sz w:val="22"/>
    </w:rPr>
  </w:style>
  <w:style w:type="paragraph" w:customStyle="1" w:styleId="Style19">
    <w:name w:val="Style 19"/>
    <w:rsid w:val="00361693"/>
    <w:pPr>
      <w:widowControl w:val="0"/>
      <w:autoSpaceDE w:val="0"/>
      <w:autoSpaceDN w:val="0"/>
      <w:spacing w:before="36" w:after="0" w:line="240" w:lineRule="auto"/>
      <w:ind w:left="360" w:hanging="360"/>
      <w:jc w:val="both"/>
    </w:pPr>
    <w:rPr>
      <w:rFonts w:ascii="Garamond" w:eastAsia="Calibri" w:hAnsi="Garamond" w:cs="Garamond"/>
      <w:b/>
      <w:bCs/>
      <w:lang w:val="en-US" w:eastAsia="en-US"/>
    </w:rPr>
  </w:style>
  <w:style w:type="paragraph" w:customStyle="1" w:styleId="Style1">
    <w:name w:val="Style 1"/>
    <w:rsid w:val="00361693"/>
    <w:pPr>
      <w:widowControl w:val="0"/>
      <w:autoSpaceDE w:val="0"/>
      <w:autoSpaceDN w:val="0"/>
      <w:spacing w:before="216" w:after="0" w:line="240" w:lineRule="auto"/>
      <w:jc w:val="center"/>
    </w:pPr>
    <w:rPr>
      <w:rFonts w:ascii="Garamond" w:eastAsia="Calibri" w:hAnsi="Garamond" w:cs="Garamond"/>
      <w:b/>
      <w:bCs/>
      <w:sz w:val="24"/>
      <w:szCs w:val="24"/>
      <w:lang w:val="en-US" w:eastAsia="en-US"/>
    </w:rPr>
  </w:style>
  <w:style w:type="paragraph" w:customStyle="1" w:styleId="Style14">
    <w:name w:val="Style 14"/>
    <w:rsid w:val="00361693"/>
    <w:pPr>
      <w:widowControl w:val="0"/>
      <w:autoSpaceDE w:val="0"/>
      <w:autoSpaceDN w:val="0"/>
      <w:spacing w:before="252" w:after="0" w:line="240" w:lineRule="auto"/>
      <w:ind w:left="2520"/>
      <w:jc w:val="both"/>
    </w:pPr>
    <w:rPr>
      <w:rFonts w:ascii="Bookman Old Style" w:eastAsia="Calibri" w:hAnsi="Bookman Old Style" w:cs="Bookman Old Style"/>
      <w:lang w:val="en-US" w:eastAsia="en-US"/>
    </w:rPr>
  </w:style>
  <w:style w:type="paragraph" w:customStyle="1" w:styleId="Style9">
    <w:name w:val="Style 9"/>
    <w:rsid w:val="00361693"/>
    <w:pPr>
      <w:widowControl w:val="0"/>
      <w:autoSpaceDE w:val="0"/>
      <w:autoSpaceDN w:val="0"/>
      <w:adjustRightInd w:val="0"/>
      <w:spacing w:after="0" w:line="240" w:lineRule="auto"/>
    </w:pPr>
    <w:rPr>
      <w:rFonts w:ascii="Garamond" w:eastAsia="Calibri" w:hAnsi="Garamond" w:cs="Garamond"/>
      <w:b/>
      <w:bCs/>
      <w:sz w:val="24"/>
      <w:szCs w:val="24"/>
      <w:lang w:val="en-US" w:eastAsia="en-US"/>
    </w:rPr>
  </w:style>
  <w:style w:type="paragraph" w:customStyle="1" w:styleId="Style20">
    <w:name w:val="Style 20"/>
    <w:rsid w:val="00361693"/>
    <w:pPr>
      <w:widowControl w:val="0"/>
      <w:autoSpaceDE w:val="0"/>
      <w:autoSpaceDN w:val="0"/>
      <w:spacing w:after="0" w:line="240" w:lineRule="auto"/>
      <w:ind w:left="1728" w:right="72" w:hanging="360"/>
      <w:jc w:val="both"/>
    </w:pPr>
    <w:rPr>
      <w:rFonts w:ascii="Garamond" w:eastAsia="Calibri" w:hAnsi="Garamond" w:cs="Garamond"/>
      <w:b/>
      <w:bCs/>
      <w:sz w:val="24"/>
      <w:szCs w:val="24"/>
      <w:lang w:val="en-US" w:eastAsia="en-US"/>
    </w:rPr>
  </w:style>
  <w:style w:type="paragraph" w:customStyle="1" w:styleId="Style17">
    <w:name w:val="Style 17"/>
    <w:rsid w:val="00361693"/>
    <w:pPr>
      <w:widowControl w:val="0"/>
      <w:autoSpaceDE w:val="0"/>
      <w:autoSpaceDN w:val="0"/>
      <w:spacing w:after="0" w:line="240" w:lineRule="auto"/>
      <w:ind w:left="432" w:right="216" w:hanging="432"/>
    </w:pPr>
    <w:rPr>
      <w:rFonts w:ascii="Times New Roman" w:eastAsia="Calibri" w:hAnsi="Times New Roman" w:cs="Times New Roman"/>
      <w:sz w:val="24"/>
      <w:szCs w:val="24"/>
      <w:lang w:val="en-US" w:eastAsia="en-US"/>
    </w:rPr>
  </w:style>
  <w:style w:type="character" w:customStyle="1" w:styleId="CharacterStyle4">
    <w:name w:val="Character Style 4"/>
    <w:rsid w:val="00361693"/>
    <w:rPr>
      <w:sz w:val="24"/>
    </w:rPr>
  </w:style>
  <w:style w:type="paragraph" w:customStyle="1" w:styleId="Style3">
    <w:name w:val="Style 3"/>
    <w:rsid w:val="00361693"/>
    <w:pPr>
      <w:widowControl w:val="0"/>
      <w:autoSpaceDE w:val="0"/>
      <w:autoSpaceDN w:val="0"/>
      <w:spacing w:before="36" w:after="0" w:line="240" w:lineRule="auto"/>
      <w:ind w:left="720" w:right="144" w:hanging="720"/>
    </w:pPr>
    <w:rPr>
      <w:rFonts w:ascii="Times New Roman" w:eastAsia="Calibri" w:hAnsi="Times New Roman" w:cs="Times New Roman"/>
      <w:sz w:val="24"/>
      <w:szCs w:val="24"/>
      <w:lang w:val="en-US" w:eastAsia="en-US"/>
    </w:rPr>
  </w:style>
  <w:style w:type="paragraph" w:customStyle="1" w:styleId="Style5">
    <w:name w:val="Style 5"/>
    <w:rsid w:val="00361693"/>
    <w:pPr>
      <w:widowControl w:val="0"/>
      <w:autoSpaceDE w:val="0"/>
      <w:autoSpaceDN w:val="0"/>
      <w:spacing w:after="0" w:line="264" w:lineRule="auto"/>
      <w:ind w:left="720" w:right="72" w:hanging="720"/>
    </w:pPr>
    <w:rPr>
      <w:rFonts w:ascii="Garamond" w:eastAsia="Calibri" w:hAnsi="Garamond" w:cs="Garamond"/>
      <w:sz w:val="24"/>
      <w:szCs w:val="24"/>
      <w:lang w:val="en-US" w:eastAsia="en-US"/>
    </w:rPr>
  </w:style>
  <w:style w:type="paragraph" w:customStyle="1" w:styleId="Style8">
    <w:name w:val="Style 8"/>
    <w:rsid w:val="00361693"/>
    <w:pPr>
      <w:widowControl w:val="0"/>
      <w:autoSpaceDE w:val="0"/>
      <w:autoSpaceDN w:val="0"/>
      <w:spacing w:after="0" w:line="273" w:lineRule="auto"/>
      <w:ind w:left="288"/>
    </w:pPr>
    <w:rPr>
      <w:rFonts w:ascii="Bookman Old Style" w:eastAsia="Calibri" w:hAnsi="Bookman Old Style" w:cs="Bookman Old Style"/>
      <w:lang w:val="en-US" w:eastAsia="en-US"/>
    </w:rPr>
  </w:style>
  <w:style w:type="paragraph" w:customStyle="1" w:styleId="Style11">
    <w:name w:val="Style 11"/>
    <w:rsid w:val="00361693"/>
    <w:pPr>
      <w:widowControl w:val="0"/>
      <w:autoSpaceDE w:val="0"/>
      <w:autoSpaceDN w:val="0"/>
      <w:spacing w:after="0" w:line="240" w:lineRule="auto"/>
      <w:ind w:left="720"/>
    </w:pPr>
    <w:rPr>
      <w:rFonts w:ascii="Garamond" w:eastAsia="Calibri" w:hAnsi="Garamond" w:cs="Garamond"/>
      <w:sz w:val="24"/>
      <w:szCs w:val="24"/>
      <w:lang w:val="en-US" w:eastAsia="en-US"/>
    </w:rPr>
  </w:style>
  <w:style w:type="paragraph" w:customStyle="1" w:styleId="Style12">
    <w:name w:val="Style 12"/>
    <w:rsid w:val="00361693"/>
    <w:pPr>
      <w:widowControl w:val="0"/>
      <w:autoSpaceDE w:val="0"/>
      <w:autoSpaceDN w:val="0"/>
      <w:adjustRightInd w:val="0"/>
      <w:spacing w:after="0" w:line="240" w:lineRule="auto"/>
    </w:pPr>
    <w:rPr>
      <w:rFonts w:ascii="Times New Roman" w:eastAsia="Calibri" w:hAnsi="Times New Roman" w:cs="Times New Roman"/>
      <w:sz w:val="24"/>
      <w:szCs w:val="24"/>
      <w:lang w:val="en-US" w:eastAsia="en-US"/>
    </w:rPr>
  </w:style>
  <w:style w:type="paragraph" w:customStyle="1" w:styleId="Style15">
    <w:name w:val="Style 15"/>
    <w:rsid w:val="00361693"/>
    <w:pPr>
      <w:widowControl w:val="0"/>
      <w:autoSpaceDE w:val="0"/>
      <w:autoSpaceDN w:val="0"/>
      <w:spacing w:before="72" w:after="0" w:line="240" w:lineRule="auto"/>
      <w:ind w:left="360" w:right="144" w:hanging="288"/>
    </w:pPr>
    <w:rPr>
      <w:rFonts w:ascii="Garamond" w:eastAsia="Calibri" w:hAnsi="Garamond" w:cs="Garamond"/>
      <w:b/>
      <w:bCs/>
      <w:sz w:val="24"/>
      <w:szCs w:val="24"/>
      <w:lang w:val="en-US" w:eastAsia="en-US"/>
    </w:rPr>
  </w:style>
  <w:style w:type="paragraph" w:customStyle="1" w:styleId="Style16">
    <w:name w:val="Style 16"/>
    <w:rsid w:val="00361693"/>
    <w:pPr>
      <w:widowControl w:val="0"/>
      <w:autoSpaceDE w:val="0"/>
      <w:autoSpaceDN w:val="0"/>
      <w:spacing w:before="288" w:after="0" w:line="240" w:lineRule="auto"/>
      <w:ind w:left="648" w:right="72" w:hanging="720"/>
    </w:pPr>
    <w:rPr>
      <w:rFonts w:ascii="Garamond" w:eastAsia="Calibri" w:hAnsi="Garamond" w:cs="Garamond"/>
      <w:b/>
      <w:bCs/>
      <w:sz w:val="24"/>
      <w:szCs w:val="24"/>
      <w:lang w:val="en-US" w:eastAsia="en-US"/>
    </w:rPr>
  </w:style>
  <w:style w:type="paragraph" w:customStyle="1" w:styleId="Style18">
    <w:name w:val="Style 18"/>
    <w:rsid w:val="00361693"/>
    <w:pPr>
      <w:widowControl w:val="0"/>
      <w:autoSpaceDE w:val="0"/>
      <w:autoSpaceDN w:val="0"/>
      <w:spacing w:after="0" w:line="278" w:lineRule="auto"/>
      <w:ind w:left="864" w:right="72" w:hanging="288"/>
      <w:jc w:val="both"/>
    </w:pPr>
    <w:rPr>
      <w:rFonts w:ascii="Bookman Old Style" w:eastAsia="Calibri" w:hAnsi="Bookman Old Style" w:cs="Bookman Old Style"/>
      <w:lang w:val="en-US" w:eastAsia="en-US"/>
    </w:rPr>
  </w:style>
  <w:style w:type="character" w:customStyle="1" w:styleId="CharacterStyle5">
    <w:name w:val="Character Style 5"/>
    <w:rsid w:val="00361693"/>
    <w:rPr>
      <w:rFonts w:ascii="Garamond" w:hAnsi="Garamond"/>
      <w:sz w:val="24"/>
    </w:rPr>
  </w:style>
  <w:style w:type="character" w:styleId="PageNumber">
    <w:name w:val="page number"/>
    <w:basedOn w:val="DefaultParagraphFont"/>
    <w:rsid w:val="003616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1A6B-20A6-4BE6-B3E8-C72D12E2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48</Pages>
  <Words>11248</Words>
  <Characters>64120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75218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BIRO HUKUM</cp:lastModifiedBy>
  <cp:revision>136</cp:revision>
  <cp:lastPrinted>2014-10-09T02:04:00Z</cp:lastPrinted>
  <dcterms:created xsi:type="dcterms:W3CDTF">2013-09-23T03:25:00Z</dcterms:created>
  <dcterms:modified xsi:type="dcterms:W3CDTF">2014-10-24T18:34:00Z</dcterms:modified>
</cp:coreProperties>
</file>