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436D38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436D3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Kol. 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>16-18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36D38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 RI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436D38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3694530" wp14:editId="089036E1">
            <wp:simplePos x="0" y="0"/>
            <wp:positionH relativeFrom="column">
              <wp:posOffset>1208405</wp:posOffset>
            </wp:positionH>
            <wp:positionV relativeFrom="paragraph">
              <wp:posOffset>97155</wp:posOffset>
            </wp:positionV>
            <wp:extent cx="2921635" cy="2239010"/>
            <wp:effectExtent l="0" t="0" r="0" b="8890"/>
            <wp:wrapNone/>
            <wp:docPr id="1" name="Picture 1" descr="D:\5. Weekly News Monitoring\2013\08. Agustus\2013-08-23\bp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23\bp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436D38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136043</wp:posOffset>
            </wp:positionH>
            <wp:positionV relativeFrom="paragraph">
              <wp:posOffset>1987244</wp:posOffset>
            </wp:positionV>
            <wp:extent cx="5034280" cy="5622925"/>
            <wp:effectExtent l="0" t="0" r="0" b="0"/>
            <wp:wrapNone/>
            <wp:docPr id="2" name="Picture 2" descr="D:\5. Weekly News Monitoring\2013\08. Agustus\2013-08-23\bp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8. Agustus\2013-08-23\bp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56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6D38"/>
    <w:rsid w:val="006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2013-08-23T05:02:00Z</dcterms:created>
  <dcterms:modified xsi:type="dcterms:W3CDTF">2013-08-26T01:23:00Z</dcterms:modified>
</cp:coreProperties>
</file>