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034F25"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034F25" w:rsidRPr="00A04711" w:rsidRDefault="00034F25" w:rsidP="00F011D3">
            <w:pPr>
              <w:tabs>
                <w:tab w:val="left" w:pos="1407"/>
              </w:tabs>
              <w:spacing w:after="100" w:afterAutospacing="1" w:line="240" w:lineRule="auto"/>
              <w:jc w:val="both"/>
              <w:rPr>
                <w:rFonts w:ascii="Times New Roman" w:eastAsia="Calibri" w:hAnsi="Times New Roman" w:cs="Times New Roman"/>
                <w:sz w:val="24"/>
                <w:szCs w:val="24"/>
              </w:rPr>
            </w:pPr>
            <w:r w:rsidRPr="00A04711">
              <w:rPr>
                <w:rFonts w:ascii="Calibri" w:eastAsia="Calibri" w:hAnsi="Calibri" w:cs="Times New Roman"/>
                <w:sz w:val="24"/>
                <w:szCs w:val="24"/>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034F25" w:rsidRPr="00A04711" w:rsidRDefault="00034F25" w:rsidP="00F011D3">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034F25" w:rsidRPr="00A04711" w:rsidRDefault="00F011D3" w:rsidP="00F011D3">
            <w:pPr>
              <w:tabs>
                <w:tab w:val="left" w:pos="1851"/>
              </w:tabs>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034F25" w:rsidRPr="00A04711" w:rsidRDefault="00034F25" w:rsidP="00F011D3">
            <w:pPr>
              <w:tabs>
                <w:tab w:val="left" w:pos="1851"/>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034F25" w:rsidRPr="00A04711" w:rsidRDefault="00034F25" w:rsidP="00F011D3">
            <w:pPr>
              <w:tabs>
                <w:tab w:val="left" w:pos="1851"/>
              </w:tabs>
              <w:spacing w:after="100" w:afterAutospacing="1" w:line="240" w:lineRule="auto"/>
              <w:jc w:val="both"/>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w:t>
            </w:r>
          </w:p>
        </w:tc>
      </w:tr>
      <w:tr w:rsidR="00034F25"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034F25" w:rsidRPr="00A04711" w:rsidRDefault="00034F25" w:rsidP="00F011D3">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034F25" w:rsidRPr="00A04711" w:rsidRDefault="00034F25" w:rsidP="00F011D3">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034F25" w:rsidRPr="00A04711" w:rsidRDefault="00F011D3" w:rsidP="00F011D3">
            <w:pPr>
              <w:tabs>
                <w:tab w:val="center" w:pos="4680"/>
                <w:tab w:val="right" w:pos="9360"/>
              </w:tabs>
              <w:spacing w:after="100" w:afterAutospacing="1" w:line="24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Jum’at, 7 </w:t>
            </w:r>
            <w:r w:rsidR="00034F25" w:rsidRPr="00A04711">
              <w:rPr>
                <w:rFonts w:ascii="Times New Roman" w:eastAsia="Calibri" w:hAnsi="Times New Roman" w:cs="Times New Roman"/>
                <w:sz w:val="24"/>
                <w:szCs w:val="24"/>
              </w:rPr>
              <w:t>November 201</w:t>
            </w:r>
            <w:r w:rsidR="00034F25" w:rsidRPr="00A04711">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034F25" w:rsidRPr="00A04711" w:rsidRDefault="00034F25" w:rsidP="00F011D3">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034F25" w:rsidRPr="00A04711" w:rsidTr="004D3534">
        <w:trPr>
          <w:trHeight w:val="245"/>
        </w:trPr>
        <w:tc>
          <w:tcPr>
            <w:tcW w:w="1572" w:type="dxa"/>
            <w:tcBorders>
              <w:top w:val="single" w:sz="4" w:space="0" w:color="000000"/>
              <w:left w:val="single" w:sz="4" w:space="0" w:color="000000"/>
              <w:bottom w:val="single" w:sz="4" w:space="0" w:color="000000"/>
              <w:right w:val="nil"/>
            </w:tcBorders>
            <w:hideMark/>
          </w:tcPr>
          <w:p w:rsidR="00034F25" w:rsidRPr="00A04711" w:rsidRDefault="00034F25" w:rsidP="00F011D3">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034F25" w:rsidRPr="00A04711" w:rsidRDefault="00034F25" w:rsidP="00F011D3">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034F25" w:rsidRPr="00A04711" w:rsidRDefault="00F011D3" w:rsidP="00F011D3">
            <w:pPr>
              <w:tabs>
                <w:tab w:val="center" w:pos="4680"/>
                <w:tab w:val="right" w:pos="9360"/>
              </w:tabs>
              <w:spacing w:after="100" w:afterAutospacing="1" w:line="240" w:lineRule="auto"/>
              <w:jc w:val="both"/>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Kebijakan menaikkan tarif PDAM diprotes warga</w:t>
            </w:r>
            <w:bookmarkEnd w:id="0"/>
          </w:p>
        </w:tc>
        <w:tc>
          <w:tcPr>
            <w:tcW w:w="2440" w:type="dxa"/>
            <w:vMerge/>
            <w:tcBorders>
              <w:left w:val="nil"/>
              <w:right w:val="single" w:sz="4" w:space="0" w:color="000000"/>
            </w:tcBorders>
          </w:tcPr>
          <w:p w:rsidR="00034F25" w:rsidRPr="00A04711" w:rsidRDefault="00034F25" w:rsidP="00F011D3">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r w:rsidR="00034F25" w:rsidRPr="00A04711" w:rsidTr="004D3534">
        <w:trPr>
          <w:trHeight w:val="271"/>
        </w:trPr>
        <w:tc>
          <w:tcPr>
            <w:tcW w:w="1572" w:type="dxa"/>
            <w:tcBorders>
              <w:top w:val="single" w:sz="4" w:space="0" w:color="000000"/>
              <w:left w:val="single" w:sz="4" w:space="0" w:color="000000"/>
              <w:bottom w:val="single" w:sz="4" w:space="0" w:color="000000"/>
              <w:right w:val="nil"/>
            </w:tcBorders>
            <w:hideMark/>
          </w:tcPr>
          <w:p w:rsidR="00034F25" w:rsidRPr="00A04711" w:rsidRDefault="00034F25" w:rsidP="00F011D3">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034F25" w:rsidRPr="00A04711" w:rsidRDefault="00034F25" w:rsidP="00F011D3">
            <w:pPr>
              <w:tabs>
                <w:tab w:val="center" w:pos="4680"/>
                <w:tab w:val="right" w:pos="9360"/>
              </w:tabs>
              <w:spacing w:after="100" w:afterAutospacing="1" w:line="240" w:lineRule="auto"/>
              <w:jc w:val="both"/>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034F25" w:rsidRPr="00A04711" w:rsidRDefault="00F011D3" w:rsidP="00F011D3">
            <w:pPr>
              <w:tabs>
                <w:tab w:val="center" w:pos="4680"/>
                <w:tab w:val="right" w:pos="9360"/>
              </w:tabs>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Buol</w:t>
            </w:r>
          </w:p>
        </w:tc>
        <w:tc>
          <w:tcPr>
            <w:tcW w:w="2440" w:type="dxa"/>
            <w:vMerge/>
            <w:tcBorders>
              <w:left w:val="nil"/>
              <w:bottom w:val="single" w:sz="4" w:space="0" w:color="000000"/>
              <w:right w:val="single" w:sz="4" w:space="0" w:color="000000"/>
            </w:tcBorders>
          </w:tcPr>
          <w:p w:rsidR="00034F25" w:rsidRPr="00A04711" w:rsidRDefault="00034F25" w:rsidP="00F011D3">
            <w:pPr>
              <w:tabs>
                <w:tab w:val="center" w:pos="4680"/>
                <w:tab w:val="right" w:pos="9360"/>
              </w:tabs>
              <w:spacing w:after="100" w:afterAutospacing="1" w:line="240" w:lineRule="auto"/>
              <w:jc w:val="both"/>
              <w:rPr>
                <w:rFonts w:ascii="Times New Roman" w:eastAsia="Calibri" w:hAnsi="Times New Roman" w:cs="Times New Roman"/>
                <w:sz w:val="24"/>
                <w:szCs w:val="24"/>
              </w:rPr>
            </w:pPr>
          </w:p>
        </w:tc>
      </w:tr>
    </w:tbl>
    <w:p w:rsidR="0019757D" w:rsidRPr="00F011D3" w:rsidRDefault="0019757D" w:rsidP="00F011D3">
      <w:pPr>
        <w:jc w:val="both"/>
        <w:rPr>
          <w:sz w:val="24"/>
          <w:szCs w:val="24"/>
        </w:rPr>
      </w:pPr>
    </w:p>
    <w:p w:rsidR="00034F25" w:rsidRPr="00034F25" w:rsidRDefault="00034F25" w:rsidP="00F011D3">
      <w:pPr>
        <w:shd w:val="clear" w:color="auto" w:fill="FFFFFF"/>
        <w:spacing w:after="0" w:line="240" w:lineRule="auto"/>
        <w:jc w:val="both"/>
        <w:textAlignment w:val="baseline"/>
        <w:rPr>
          <w:rFonts w:ascii="Helvetica" w:eastAsia="Times New Roman" w:hAnsi="Helvetica" w:cs="Times New Roman"/>
          <w:color w:val="333333"/>
          <w:sz w:val="24"/>
          <w:szCs w:val="24"/>
        </w:rPr>
      </w:pPr>
      <w:r w:rsidRPr="00034F25">
        <w:rPr>
          <w:rFonts w:ascii="inherit" w:eastAsia="Times New Roman" w:hAnsi="inherit" w:cs="Times New Roman"/>
          <w:b/>
          <w:bCs/>
          <w:color w:val="333333"/>
          <w:sz w:val="24"/>
          <w:szCs w:val="24"/>
          <w:bdr w:val="none" w:sz="0" w:space="0" w:color="auto" w:frame="1"/>
        </w:rPr>
        <w:t>Buol, Metrosulawesi.com -</w:t>
      </w:r>
      <w:r w:rsidRPr="00034F25">
        <w:rPr>
          <w:rFonts w:ascii="Helvetica" w:eastAsia="Times New Roman" w:hAnsi="Helvetica" w:cs="Times New Roman"/>
          <w:color w:val="333333"/>
          <w:sz w:val="24"/>
          <w:szCs w:val="24"/>
        </w:rPr>
        <w:t> Kebijakan Perusahaan Daerah Air Minum (PDAM) Motanang,  Kabupaten Buol, Sulteng yang menaikkan tarif air  mendapat sorotan  sejumlah warga di daerah itu. Warga menilai belum ada peraturan yang mengatur tentang penetapan tarif secara spesipik.</w:t>
      </w:r>
    </w:p>
    <w:p w:rsidR="00034F25" w:rsidRPr="00034F25" w:rsidRDefault="00034F25" w:rsidP="00F011D3">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034F25">
        <w:rPr>
          <w:rFonts w:ascii="Helvetica" w:eastAsia="Times New Roman" w:hAnsi="Helvetica" w:cs="Times New Roman"/>
          <w:color w:val="333333"/>
          <w:sz w:val="24"/>
          <w:szCs w:val="24"/>
        </w:rPr>
        <w:t>“Untuk saat ini Perda yang ada baru membahas tentang pelayanan air minum kepada pelanggan yaitu Perda nomor  8 tahun 2005 tentang pelayanan air minum dan Perda  nomor 9 tahun 2005 yang mengatur tarif penetapan air minum tanpa mengatur jumlah atau nilai tarif,” kata Rudi L  warga kelurahan Leok I, Kecamatan Biau kepada wartawan,  (7/11/2014).</w:t>
      </w:r>
    </w:p>
    <w:p w:rsidR="00034F25" w:rsidRPr="00034F25" w:rsidRDefault="00034F25" w:rsidP="00F011D3">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034F25">
        <w:rPr>
          <w:rFonts w:ascii="Helvetica" w:eastAsia="Times New Roman" w:hAnsi="Helvetica" w:cs="Times New Roman"/>
          <w:color w:val="333333"/>
          <w:sz w:val="24"/>
          <w:szCs w:val="24"/>
        </w:rPr>
        <w:t>Selain itu, juga Perda tersebut harus diperkuat dengan Peraturan</w:t>
      </w:r>
      <w:r w:rsidRPr="00034F25">
        <w:rPr>
          <w:rFonts w:ascii="Helvetica" w:eastAsia="Times New Roman" w:hAnsi="Helvetica" w:cs="Times New Roman"/>
          <w:color w:val="333333"/>
          <w:sz w:val="24"/>
          <w:szCs w:val="24"/>
        </w:rPr>
        <w:br/>
        <w:t>Bupati (Perbup). Sementara sejak PDAM Buol berdiri belum ada Pemda Buol mengeluarkan Perbup yang mengatur tentang tarif.</w:t>
      </w:r>
    </w:p>
    <w:p w:rsidR="00034F25" w:rsidRPr="00034F25" w:rsidRDefault="00034F25" w:rsidP="00F011D3">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034F25">
        <w:rPr>
          <w:rFonts w:ascii="Helvetica" w:eastAsia="Times New Roman" w:hAnsi="Helvetica" w:cs="Times New Roman"/>
          <w:color w:val="333333"/>
          <w:sz w:val="24"/>
          <w:szCs w:val="24"/>
        </w:rPr>
        <w:t>Kabag Administrasi Keuangan PDAM Buol, M Anwar Datuamas, ditemui di kantornya Jum’at (7/11/2014) menepis bila pihak PDAM telah menerapkan kebjikan menaikkan tarif air minum, yang ada PDAM hanya sebatas melakukan rasionalisasi pengelompokkan pelanggan.</w:t>
      </w:r>
    </w:p>
    <w:p w:rsidR="00034F25" w:rsidRPr="00034F25" w:rsidRDefault="00034F25" w:rsidP="00F011D3">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034F25">
        <w:rPr>
          <w:rFonts w:ascii="Helvetica" w:eastAsia="Times New Roman" w:hAnsi="Helvetica" w:cs="Times New Roman"/>
          <w:color w:val="333333"/>
          <w:sz w:val="24"/>
          <w:szCs w:val="24"/>
        </w:rPr>
        <w:t>“Tidak ada kenaikan tarif yang ada kami lakukan adalah rasionalisasi</w:t>
      </w:r>
      <w:r w:rsidRPr="00034F25">
        <w:rPr>
          <w:rFonts w:ascii="Helvetica" w:eastAsia="Times New Roman" w:hAnsi="Helvetica" w:cs="Times New Roman"/>
          <w:color w:val="333333"/>
          <w:sz w:val="24"/>
          <w:szCs w:val="24"/>
        </w:rPr>
        <w:br/>
        <w:t>pengengelompokkan pelanggan,”kata Anwar.</w:t>
      </w:r>
    </w:p>
    <w:p w:rsidR="00034F25" w:rsidRPr="00034F25" w:rsidRDefault="00034F25" w:rsidP="00F011D3">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034F25">
        <w:rPr>
          <w:rFonts w:ascii="Helvetica" w:eastAsia="Times New Roman" w:hAnsi="Helvetica" w:cs="Times New Roman"/>
          <w:color w:val="333333"/>
          <w:sz w:val="24"/>
          <w:szCs w:val="24"/>
        </w:rPr>
        <w:t>Dijelaskan Anwar, adapun rasionalisasi pengelompokkan pelanggan yang dimaksud adalah penggolongan tarif berdasarkan tingkat ekonomi pelanggan PDAM sebanyak tujuh golongan. Yakni,  golongan sosial umum, sosial khusus, golongan B1 (masyarakat prasejahtera) yang dilihat dari sisi pendapatan dan bangunannya.</w:t>
      </w:r>
    </w:p>
    <w:p w:rsidR="00034F25" w:rsidRPr="00034F25" w:rsidRDefault="00034F25" w:rsidP="00F011D3">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034F25">
        <w:rPr>
          <w:rFonts w:ascii="Helvetica" w:eastAsia="Times New Roman" w:hAnsi="Helvetica" w:cs="Times New Roman"/>
          <w:color w:val="333333"/>
          <w:sz w:val="24"/>
          <w:szCs w:val="24"/>
        </w:rPr>
        <w:t>Kemudian, golongan C (ekonomi menengah), golongan atas serta golongan industri. Termasuk pemerintah kabupaten dan pemerintah kecamatan dikenakan tarif berbeda.</w:t>
      </w:r>
    </w:p>
    <w:p w:rsidR="00034F25" w:rsidRPr="00034F25" w:rsidRDefault="00034F25" w:rsidP="00F011D3">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034F25">
        <w:rPr>
          <w:rFonts w:ascii="Helvetica" w:eastAsia="Times New Roman" w:hAnsi="Helvetica" w:cs="Times New Roman"/>
          <w:color w:val="333333"/>
          <w:sz w:val="24"/>
          <w:szCs w:val="24"/>
        </w:rPr>
        <w:t>“Rasionalisasi ini dilakukan berdasarkan temuan kami dilapangan</w:t>
      </w:r>
      <w:r w:rsidRPr="00034F25">
        <w:rPr>
          <w:rFonts w:ascii="Helvetica" w:eastAsia="Times New Roman" w:hAnsi="Helvetica" w:cs="Times New Roman"/>
          <w:color w:val="333333"/>
          <w:sz w:val="24"/>
          <w:szCs w:val="24"/>
        </w:rPr>
        <w:br/>
        <w:t>rata-rata pelanggan menggunakan tarif golongan prasejahtera. Apa</w:t>
      </w:r>
      <w:r w:rsidRPr="00034F25">
        <w:rPr>
          <w:rFonts w:ascii="Helvetica" w:eastAsia="Times New Roman" w:hAnsi="Helvetica" w:cs="Times New Roman"/>
          <w:color w:val="333333"/>
          <w:sz w:val="24"/>
          <w:szCs w:val="24"/>
        </w:rPr>
        <w:br/>
        <w:t>rasional kalau kemudian ada pegawai negeri yang menggunakan tarif</w:t>
      </w:r>
      <w:r w:rsidRPr="00034F25">
        <w:rPr>
          <w:rFonts w:ascii="Helvetica" w:eastAsia="Times New Roman" w:hAnsi="Helvetica" w:cs="Times New Roman"/>
          <w:color w:val="333333"/>
          <w:sz w:val="24"/>
          <w:szCs w:val="24"/>
        </w:rPr>
        <w:br/>
        <w:t>golongan itu,”sebut Anwar.</w:t>
      </w:r>
    </w:p>
    <w:p w:rsidR="00034F25" w:rsidRDefault="00034F25" w:rsidP="00034F25"/>
    <w:sectPr w:rsidR="00034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25"/>
    <w:rsid w:val="00034F25"/>
    <w:rsid w:val="0019757D"/>
    <w:rsid w:val="00F0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9CB0A-F216-4F9E-9A1B-92DBEC8B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0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2014-11-11T01:42:00Z</dcterms:created>
  <dcterms:modified xsi:type="dcterms:W3CDTF">2014-11-11T02:47:00Z</dcterms:modified>
</cp:coreProperties>
</file>