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
        <w:gridCol w:w="1572"/>
        <w:gridCol w:w="283"/>
        <w:gridCol w:w="5165"/>
        <w:gridCol w:w="2440"/>
      </w:tblGrid>
      <w:tr w:rsidR="00F4257D" w:rsidRPr="00260CD5" w:rsidTr="001A7D08">
        <w:trPr>
          <w:gridBefore w:val="1"/>
          <w:trHeight w:val="242"/>
        </w:trPr>
        <w:tc>
          <w:tcPr>
            <w:tcW w:w="1572" w:type="dxa"/>
            <w:tcBorders>
              <w:top w:val="single" w:sz="4" w:space="0" w:color="000000"/>
              <w:left w:val="single" w:sz="4" w:space="0" w:color="000000"/>
              <w:bottom w:val="single" w:sz="4" w:space="0" w:color="000000"/>
              <w:right w:val="nil"/>
            </w:tcBorders>
            <w:hideMark/>
          </w:tcPr>
          <w:p w:rsidR="00F4257D" w:rsidRPr="00260CD5" w:rsidRDefault="00F4257D" w:rsidP="001A7D08">
            <w:pPr>
              <w:tabs>
                <w:tab w:val="left" w:pos="1407"/>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br w:type="page"/>
              <w:t xml:space="preserve">Harian    </w:t>
            </w:r>
          </w:p>
        </w:tc>
        <w:tc>
          <w:tcPr>
            <w:tcW w:w="283" w:type="dxa"/>
            <w:tcBorders>
              <w:top w:val="single" w:sz="4" w:space="0" w:color="000000"/>
              <w:left w:val="nil"/>
              <w:bottom w:val="single" w:sz="4" w:space="0" w:color="000000"/>
              <w:right w:val="nil"/>
            </w:tcBorders>
            <w:vAlign w:val="center"/>
            <w:hideMark/>
          </w:tcPr>
          <w:p w:rsidR="00F4257D" w:rsidRPr="00260CD5" w:rsidRDefault="00F4257D"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w:t>
            </w:r>
          </w:p>
        </w:tc>
        <w:tc>
          <w:tcPr>
            <w:tcW w:w="5165" w:type="dxa"/>
            <w:tcBorders>
              <w:top w:val="single" w:sz="4" w:space="0" w:color="000000"/>
              <w:left w:val="nil"/>
              <w:bottom w:val="single" w:sz="4" w:space="0" w:color="000000"/>
              <w:right w:val="single" w:sz="4" w:space="0" w:color="000000"/>
            </w:tcBorders>
            <w:hideMark/>
          </w:tcPr>
          <w:p w:rsidR="00F4257D" w:rsidRPr="00260CD5" w:rsidRDefault="00F4257D" w:rsidP="001A7D08">
            <w:pPr>
              <w:tabs>
                <w:tab w:val="left" w:pos="1851"/>
              </w:tabs>
              <w:spacing w:after="100" w:afterAutospacing="1" w:line="240" w:lineRule="auto"/>
              <w:rPr>
                <w:rFonts w:ascii="Times New Roman" w:eastAsia="Calibri" w:hAnsi="Times New Roman" w:cs="Times New Roman"/>
                <w:sz w:val="24"/>
                <w:szCs w:val="24"/>
              </w:rPr>
            </w:pPr>
            <w:r w:rsidRPr="00F4257D">
              <w:rPr>
                <w:rFonts w:ascii="Times New Roman" w:eastAsia="Calibri" w:hAnsi="Times New Roman" w:cs="Times New Roman"/>
                <w:sz w:val="24"/>
                <w:szCs w:val="24"/>
              </w:rPr>
              <w:t>Sulteng Post</w:t>
            </w:r>
          </w:p>
        </w:tc>
        <w:tc>
          <w:tcPr>
            <w:tcW w:w="2440" w:type="dxa"/>
            <w:vMerge w:val="restart"/>
            <w:tcBorders>
              <w:top w:val="single" w:sz="4" w:space="0" w:color="000000"/>
              <w:left w:val="nil"/>
              <w:right w:val="single" w:sz="4" w:space="0" w:color="000000"/>
            </w:tcBorders>
            <w:vAlign w:val="center"/>
          </w:tcPr>
          <w:p w:rsidR="00F4257D" w:rsidRPr="00260CD5" w:rsidRDefault="00F4257D" w:rsidP="001A7D08">
            <w:pPr>
              <w:tabs>
                <w:tab w:val="left" w:pos="1851"/>
              </w:tabs>
              <w:spacing w:after="100" w:afterAutospacing="1" w:line="240" w:lineRule="auto"/>
              <w:jc w:val="center"/>
              <w:rPr>
                <w:rFonts w:ascii="Times New Roman" w:eastAsia="Calibri" w:hAnsi="Times New Roman" w:cs="Times New Roman"/>
                <w:sz w:val="24"/>
                <w:szCs w:val="24"/>
              </w:rPr>
            </w:pPr>
            <w:r w:rsidRPr="00260CD5">
              <w:rPr>
                <w:rFonts w:ascii="Times New Roman" w:eastAsia="Calibri" w:hAnsi="Times New Roman" w:cs="Times New Roman"/>
                <w:sz w:val="24"/>
                <w:szCs w:val="24"/>
              </w:rPr>
              <w:t>Kasubaud</w:t>
            </w:r>
          </w:p>
          <w:p w:rsidR="00F4257D" w:rsidRPr="00260CD5" w:rsidRDefault="00F4257D" w:rsidP="001A7D08">
            <w:pPr>
              <w:tabs>
                <w:tab w:val="left" w:pos="1851"/>
              </w:tabs>
              <w:spacing w:after="100" w:afterAutospacing="1" w:line="240" w:lineRule="auto"/>
              <w:jc w:val="center"/>
              <w:rPr>
                <w:rFonts w:ascii="Times New Roman" w:eastAsia="Calibri" w:hAnsi="Times New Roman" w:cs="Times New Roman"/>
                <w:sz w:val="24"/>
                <w:szCs w:val="24"/>
                <w:lang w:val="id-ID"/>
              </w:rPr>
            </w:pPr>
            <w:r w:rsidRPr="00260CD5">
              <w:rPr>
                <w:rFonts w:ascii="Times New Roman" w:eastAsia="Calibri" w:hAnsi="Times New Roman" w:cs="Times New Roman"/>
                <w:sz w:val="24"/>
                <w:szCs w:val="24"/>
              </w:rPr>
              <w:t>Sulteng I</w:t>
            </w:r>
            <w:r w:rsidRPr="00F4257D">
              <w:rPr>
                <w:rFonts w:ascii="Times New Roman" w:eastAsia="Calibri" w:hAnsi="Times New Roman" w:cs="Times New Roman"/>
                <w:sz w:val="24"/>
                <w:szCs w:val="24"/>
              </w:rPr>
              <w:t>I</w:t>
            </w:r>
          </w:p>
        </w:tc>
      </w:tr>
      <w:tr w:rsidR="00F4257D" w:rsidRPr="00260CD5" w:rsidTr="001A7D08">
        <w:trPr>
          <w:gridBefore w:val="1"/>
          <w:trHeight w:val="242"/>
        </w:trPr>
        <w:tc>
          <w:tcPr>
            <w:tcW w:w="1572" w:type="dxa"/>
            <w:tcBorders>
              <w:top w:val="single" w:sz="4" w:space="0" w:color="000000"/>
              <w:left w:val="single" w:sz="4" w:space="0" w:color="000000"/>
              <w:bottom w:val="single" w:sz="4" w:space="0" w:color="000000"/>
              <w:right w:val="nil"/>
            </w:tcBorders>
            <w:hideMark/>
          </w:tcPr>
          <w:p w:rsidR="00F4257D" w:rsidRPr="00260CD5" w:rsidRDefault="00F4257D"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F4257D" w:rsidRPr="00260CD5" w:rsidRDefault="00F4257D"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w:t>
            </w:r>
          </w:p>
        </w:tc>
        <w:tc>
          <w:tcPr>
            <w:tcW w:w="5165" w:type="dxa"/>
            <w:tcBorders>
              <w:top w:val="single" w:sz="4" w:space="0" w:color="000000"/>
              <w:left w:val="nil"/>
              <w:bottom w:val="single" w:sz="4" w:space="0" w:color="000000"/>
              <w:right w:val="single" w:sz="4" w:space="0" w:color="000000"/>
            </w:tcBorders>
            <w:hideMark/>
          </w:tcPr>
          <w:p w:rsidR="00F4257D" w:rsidRPr="00260CD5" w:rsidRDefault="00F4257D" w:rsidP="001A7D08">
            <w:pPr>
              <w:tabs>
                <w:tab w:val="center" w:pos="4680"/>
                <w:tab w:val="right" w:pos="9360"/>
              </w:tabs>
              <w:spacing w:after="100" w:afterAutospacing="1" w:line="240" w:lineRule="auto"/>
              <w:rPr>
                <w:rFonts w:ascii="Times New Roman" w:eastAsia="Calibri" w:hAnsi="Times New Roman" w:cs="Times New Roman"/>
                <w:sz w:val="24"/>
                <w:szCs w:val="24"/>
                <w:lang w:val="id-ID"/>
              </w:rPr>
            </w:pPr>
            <w:r w:rsidRPr="00F4257D">
              <w:rPr>
                <w:rFonts w:ascii="Times New Roman" w:eastAsia="Calibri" w:hAnsi="Times New Roman" w:cs="Times New Roman"/>
                <w:sz w:val="24"/>
                <w:szCs w:val="24"/>
              </w:rPr>
              <w:t>Sabtu, 10</w:t>
            </w:r>
            <w:r w:rsidRPr="00260CD5">
              <w:rPr>
                <w:rFonts w:ascii="Times New Roman" w:eastAsia="Calibri" w:hAnsi="Times New Roman" w:cs="Times New Roman"/>
                <w:sz w:val="24"/>
                <w:szCs w:val="24"/>
              </w:rPr>
              <w:t xml:space="preserve"> Januari 201</w:t>
            </w:r>
            <w:r w:rsidRPr="00260CD5">
              <w:rPr>
                <w:rFonts w:ascii="Times New Roman" w:eastAsia="Calibri" w:hAnsi="Times New Roman" w:cs="Times New Roman"/>
                <w:sz w:val="24"/>
                <w:szCs w:val="24"/>
                <w:lang w:val="id-ID"/>
              </w:rPr>
              <w:t>4</w:t>
            </w:r>
          </w:p>
        </w:tc>
        <w:tc>
          <w:tcPr>
            <w:tcW w:w="2440" w:type="dxa"/>
            <w:vMerge/>
            <w:tcBorders>
              <w:left w:val="nil"/>
              <w:right w:val="single" w:sz="4" w:space="0" w:color="000000"/>
            </w:tcBorders>
          </w:tcPr>
          <w:p w:rsidR="00F4257D" w:rsidRPr="00260CD5" w:rsidRDefault="00F4257D" w:rsidP="001A7D08">
            <w:pPr>
              <w:tabs>
                <w:tab w:val="center" w:pos="4680"/>
                <w:tab w:val="right" w:pos="9360"/>
              </w:tabs>
              <w:spacing w:after="100" w:afterAutospacing="1" w:line="240" w:lineRule="auto"/>
              <w:rPr>
                <w:rFonts w:ascii="Times New Roman" w:eastAsia="Calibri" w:hAnsi="Times New Roman" w:cs="Times New Roman"/>
                <w:sz w:val="24"/>
                <w:szCs w:val="24"/>
              </w:rPr>
            </w:pPr>
          </w:p>
        </w:tc>
      </w:tr>
      <w:tr w:rsidR="00F4257D" w:rsidRPr="00260CD5" w:rsidTr="001A7D08">
        <w:trPr>
          <w:gridBefore w:val="1"/>
          <w:trHeight w:val="245"/>
        </w:trPr>
        <w:tc>
          <w:tcPr>
            <w:tcW w:w="1572" w:type="dxa"/>
            <w:tcBorders>
              <w:top w:val="single" w:sz="4" w:space="0" w:color="000000"/>
              <w:left w:val="single" w:sz="4" w:space="0" w:color="000000"/>
              <w:bottom w:val="single" w:sz="4" w:space="0" w:color="000000"/>
              <w:right w:val="nil"/>
            </w:tcBorders>
            <w:hideMark/>
          </w:tcPr>
          <w:p w:rsidR="00F4257D" w:rsidRPr="00260CD5" w:rsidRDefault="00F4257D"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F4257D" w:rsidRPr="00260CD5" w:rsidRDefault="00F4257D"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w:t>
            </w:r>
          </w:p>
        </w:tc>
        <w:tc>
          <w:tcPr>
            <w:tcW w:w="5165" w:type="dxa"/>
            <w:tcBorders>
              <w:top w:val="single" w:sz="4" w:space="0" w:color="000000"/>
              <w:left w:val="nil"/>
              <w:bottom w:val="single" w:sz="4" w:space="0" w:color="000000"/>
              <w:right w:val="single" w:sz="4" w:space="0" w:color="000000"/>
            </w:tcBorders>
            <w:hideMark/>
          </w:tcPr>
          <w:p w:rsidR="00F4257D" w:rsidRPr="00260CD5" w:rsidRDefault="00F4257D" w:rsidP="00F4257D">
            <w:pPr>
              <w:shd w:val="clear" w:color="auto" w:fill="FFFFFF"/>
              <w:spacing w:after="0" w:line="240" w:lineRule="auto"/>
              <w:jc w:val="both"/>
              <w:textAlignment w:val="baseline"/>
              <w:rPr>
                <w:rFonts w:ascii="Times New Roman" w:eastAsia="Times New Roman" w:hAnsi="Times New Roman" w:cs="Times New Roman"/>
                <w:color w:val="333333"/>
                <w:sz w:val="24"/>
                <w:szCs w:val="24"/>
              </w:rPr>
            </w:pPr>
            <w:bookmarkStart w:id="0" w:name="_GoBack"/>
            <w:r w:rsidRPr="00F4257D">
              <w:rPr>
                <w:rFonts w:ascii="Times New Roman" w:hAnsi="Times New Roman" w:cs="Times New Roman"/>
                <w:color w:val="454545"/>
                <w:sz w:val="24"/>
                <w:szCs w:val="24"/>
              </w:rPr>
              <w:t xml:space="preserve">Ratusan warga Trans Migrasi di Desa Padang Uloyo, Kecamatan Ampana Tete, hingga kini belum mendapatkan jatah lahan usaha yang dijanjikan </w:t>
            </w:r>
            <w:bookmarkEnd w:id="0"/>
          </w:p>
        </w:tc>
        <w:tc>
          <w:tcPr>
            <w:tcW w:w="2440" w:type="dxa"/>
            <w:vMerge/>
            <w:tcBorders>
              <w:left w:val="nil"/>
              <w:right w:val="single" w:sz="4" w:space="0" w:color="000000"/>
            </w:tcBorders>
          </w:tcPr>
          <w:p w:rsidR="00F4257D" w:rsidRPr="00260CD5" w:rsidRDefault="00F4257D" w:rsidP="001A7D08">
            <w:pPr>
              <w:tabs>
                <w:tab w:val="center" w:pos="4680"/>
                <w:tab w:val="right" w:pos="9360"/>
              </w:tabs>
              <w:spacing w:after="100" w:afterAutospacing="1" w:line="240" w:lineRule="auto"/>
              <w:rPr>
                <w:rFonts w:ascii="Times New Roman" w:eastAsia="Calibri" w:hAnsi="Times New Roman" w:cs="Times New Roman"/>
                <w:sz w:val="24"/>
                <w:szCs w:val="24"/>
              </w:rPr>
            </w:pPr>
          </w:p>
        </w:tc>
      </w:tr>
      <w:tr w:rsidR="00F4257D" w:rsidRPr="00260CD5" w:rsidTr="001A7D08">
        <w:trPr>
          <w:gridBefore w:val="1"/>
          <w:trHeight w:val="271"/>
        </w:trPr>
        <w:tc>
          <w:tcPr>
            <w:tcW w:w="1572" w:type="dxa"/>
            <w:tcBorders>
              <w:top w:val="single" w:sz="4" w:space="0" w:color="000000"/>
              <w:left w:val="single" w:sz="4" w:space="0" w:color="000000"/>
              <w:bottom w:val="single" w:sz="4" w:space="0" w:color="000000"/>
              <w:right w:val="nil"/>
            </w:tcBorders>
            <w:hideMark/>
          </w:tcPr>
          <w:p w:rsidR="00F4257D" w:rsidRPr="00260CD5" w:rsidRDefault="00F4257D"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F4257D" w:rsidRPr="00260CD5" w:rsidRDefault="00F4257D"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260CD5">
              <w:rPr>
                <w:rFonts w:ascii="Times New Roman" w:eastAsia="Calibri" w:hAnsi="Times New Roman" w:cs="Times New Roman"/>
                <w:sz w:val="24"/>
                <w:szCs w:val="24"/>
              </w:rPr>
              <w:t>:</w:t>
            </w:r>
          </w:p>
        </w:tc>
        <w:tc>
          <w:tcPr>
            <w:tcW w:w="5165" w:type="dxa"/>
            <w:tcBorders>
              <w:top w:val="single" w:sz="4" w:space="0" w:color="000000"/>
              <w:left w:val="nil"/>
              <w:bottom w:val="single" w:sz="4" w:space="0" w:color="000000"/>
              <w:right w:val="single" w:sz="4" w:space="0" w:color="000000"/>
            </w:tcBorders>
            <w:hideMark/>
          </w:tcPr>
          <w:p w:rsidR="00F4257D" w:rsidRPr="00260CD5" w:rsidRDefault="00F4257D" w:rsidP="001A7D08">
            <w:pPr>
              <w:tabs>
                <w:tab w:val="center" w:pos="4680"/>
                <w:tab w:val="right" w:pos="9360"/>
              </w:tabs>
              <w:spacing w:after="100" w:afterAutospacing="1" w:line="240" w:lineRule="auto"/>
              <w:rPr>
                <w:rFonts w:ascii="Times New Roman" w:eastAsia="Calibri" w:hAnsi="Times New Roman" w:cs="Times New Roman"/>
                <w:sz w:val="24"/>
                <w:szCs w:val="24"/>
              </w:rPr>
            </w:pPr>
            <w:r w:rsidRPr="00F4257D">
              <w:rPr>
                <w:rFonts w:ascii="Times New Roman" w:eastAsia="Calibri" w:hAnsi="Times New Roman" w:cs="Times New Roman"/>
                <w:sz w:val="24"/>
                <w:szCs w:val="24"/>
              </w:rPr>
              <w:t>Touna</w:t>
            </w:r>
          </w:p>
        </w:tc>
        <w:tc>
          <w:tcPr>
            <w:tcW w:w="2440" w:type="dxa"/>
            <w:vMerge/>
            <w:tcBorders>
              <w:left w:val="nil"/>
              <w:bottom w:val="single" w:sz="4" w:space="0" w:color="000000"/>
              <w:right w:val="single" w:sz="4" w:space="0" w:color="000000"/>
            </w:tcBorders>
          </w:tcPr>
          <w:p w:rsidR="00F4257D" w:rsidRPr="00260CD5" w:rsidRDefault="00F4257D" w:rsidP="001A7D08">
            <w:pPr>
              <w:tabs>
                <w:tab w:val="center" w:pos="4680"/>
                <w:tab w:val="right" w:pos="9360"/>
              </w:tabs>
              <w:spacing w:after="100" w:afterAutospacing="1" w:line="240" w:lineRule="auto"/>
              <w:rPr>
                <w:rFonts w:ascii="Times New Roman" w:eastAsia="Calibri" w:hAnsi="Times New Roman" w:cs="Times New Roman"/>
                <w:sz w:val="24"/>
                <w:szCs w:val="24"/>
              </w:rPr>
            </w:pPr>
          </w:p>
        </w:tc>
      </w:tr>
      <w:tr w:rsidR="00F4257D" w:rsidRPr="00260CD5" w:rsidTr="001A7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4"/>
          <w:wAfter w:w="9460" w:type="dxa"/>
        </w:trPr>
        <w:tc>
          <w:tcPr>
            <w:tcW w:w="0" w:type="auto"/>
            <w:tcBorders>
              <w:top w:val="nil"/>
              <w:left w:val="nil"/>
              <w:bottom w:val="nil"/>
              <w:right w:val="nil"/>
            </w:tcBorders>
            <w:vAlign w:val="bottom"/>
            <w:hideMark/>
          </w:tcPr>
          <w:p w:rsidR="00F4257D" w:rsidRPr="00260CD5" w:rsidRDefault="00F4257D" w:rsidP="001A7D08">
            <w:pPr>
              <w:spacing w:after="0" w:line="240" w:lineRule="auto"/>
              <w:jc w:val="both"/>
              <w:rPr>
                <w:rFonts w:ascii="Times New Roman" w:eastAsia="Times New Roman" w:hAnsi="Times New Roman" w:cs="Times New Roman"/>
                <w:b/>
                <w:bCs/>
                <w:color w:val="000000"/>
                <w:sz w:val="24"/>
                <w:szCs w:val="24"/>
              </w:rPr>
            </w:pPr>
          </w:p>
        </w:tc>
      </w:tr>
    </w:tbl>
    <w:p w:rsidR="00F4257D" w:rsidRPr="00F4257D" w:rsidRDefault="00F4257D" w:rsidP="007C6522">
      <w:pPr>
        <w:pStyle w:val="NormalWeb"/>
        <w:shd w:val="clear" w:color="auto" w:fill="FFFFFF"/>
        <w:spacing w:before="0" w:beforeAutospacing="0" w:after="150" w:afterAutospacing="0" w:line="255" w:lineRule="atLeast"/>
        <w:jc w:val="both"/>
        <w:rPr>
          <w:color w:val="454545"/>
        </w:rPr>
      </w:pPr>
    </w:p>
    <w:p w:rsidR="001C7B47" w:rsidRPr="00F4257D" w:rsidRDefault="001C7B47" w:rsidP="007C6522">
      <w:pPr>
        <w:pStyle w:val="NormalWeb"/>
        <w:shd w:val="clear" w:color="auto" w:fill="FFFFFF"/>
        <w:spacing w:before="0" w:beforeAutospacing="0" w:after="150" w:afterAutospacing="0" w:line="255" w:lineRule="atLeast"/>
        <w:jc w:val="both"/>
        <w:rPr>
          <w:color w:val="454545"/>
        </w:rPr>
      </w:pPr>
      <w:r w:rsidRPr="00F4257D">
        <w:rPr>
          <w:color w:val="454545"/>
        </w:rPr>
        <w:t>SULTENG POST – Ratusan warga Trans Migrasi di Desa Padang Uloyo, Kecamatan Ampana Tete, hingga kini belum mendapatkan jatah lahan usaha 2 (LU-II) seluas 1 hektar yang dijanjikan pemerintah dua kabupaten yaitu kabupaten asal dan Kabupaten Tojo Una-una.</w:t>
      </w:r>
    </w:p>
    <w:p w:rsidR="001C7B47" w:rsidRPr="00F4257D" w:rsidRDefault="001C7B47" w:rsidP="007C6522">
      <w:pPr>
        <w:pStyle w:val="NormalWeb"/>
        <w:shd w:val="clear" w:color="auto" w:fill="FFFFFF"/>
        <w:spacing w:before="0" w:beforeAutospacing="0" w:after="150" w:afterAutospacing="0" w:line="255" w:lineRule="atLeast"/>
        <w:jc w:val="both"/>
        <w:rPr>
          <w:color w:val="454545"/>
        </w:rPr>
      </w:pPr>
      <w:r w:rsidRPr="00F4257D">
        <w:rPr>
          <w:color w:val="454545"/>
        </w:rPr>
        <w:t>Warga transmigrasi yang berasal dari berbagai daerah di Indonesia seperti Jawa, bali dan Lombok itu sudah tinggal di transmigrasi sejak tahun 2010 silam, hingga kini belum mendapatkan jatah lahan usaha, masyarakat di wilayah itu kini mencari makan sehari-hari hanya menjadi buruh di di lahan warga penduduk asli.</w:t>
      </w:r>
    </w:p>
    <w:p w:rsidR="001C7B47" w:rsidRPr="00F4257D" w:rsidRDefault="001C7B47" w:rsidP="007C6522">
      <w:pPr>
        <w:pStyle w:val="NormalWeb"/>
        <w:shd w:val="clear" w:color="auto" w:fill="FFFFFF"/>
        <w:spacing w:before="0" w:beforeAutospacing="0" w:after="150" w:afterAutospacing="0" w:line="255" w:lineRule="atLeast"/>
        <w:jc w:val="both"/>
        <w:rPr>
          <w:color w:val="454545"/>
        </w:rPr>
      </w:pPr>
      <w:r w:rsidRPr="00F4257D">
        <w:rPr>
          <w:color w:val="454545"/>
        </w:rPr>
        <w:t>Lahan yang sedianya dimiliki warga teransmigrasi diklaim oleh warga penduduk asli, adalah miliknya sehingga ratusan warga trans tidak berhenti menggarap takut terjadi konflik sosial. Selain itu, warga trans juga merasa terlantar di daerah Tojo Una-una karena tidak ada perhatian sama sekali dari pihak pemerintah.</w:t>
      </w:r>
    </w:p>
    <w:p w:rsidR="001C7B47" w:rsidRPr="00F4257D" w:rsidRDefault="001C7B47" w:rsidP="007C6522">
      <w:pPr>
        <w:pStyle w:val="NormalWeb"/>
        <w:shd w:val="clear" w:color="auto" w:fill="FFFFFF"/>
        <w:spacing w:before="0" w:beforeAutospacing="0" w:after="150" w:afterAutospacing="0" w:line="255" w:lineRule="atLeast"/>
        <w:jc w:val="both"/>
        <w:rPr>
          <w:color w:val="454545"/>
        </w:rPr>
      </w:pPr>
      <w:r w:rsidRPr="00F4257D">
        <w:rPr>
          <w:color w:val="454545"/>
        </w:rPr>
        <w:t>Masalah lain juga, warga trans tidak memiliki sarana air bersih di loaksi itu sehingga masyarakat hanya mengandalkan air hujan, sementara jika tidak muncul hujan, maka mereka terpaksa berjalan menempuh jarak puluhan kilo meter untuk mencapai pusat air itupun di sungai yang kotor. SITUR</w:t>
      </w:r>
    </w:p>
    <w:p w:rsidR="001C7B47" w:rsidRPr="00F4257D" w:rsidRDefault="001C7B47">
      <w:pPr>
        <w:rPr>
          <w:rFonts w:ascii="Times New Roman" w:hAnsi="Times New Roman" w:cs="Times New Roman"/>
          <w:sz w:val="24"/>
          <w:szCs w:val="24"/>
        </w:rPr>
      </w:pPr>
    </w:p>
    <w:sectPr w:rsidR="001C7B47" w:rsidRPr="00F42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47"/>
    <w:rsid w:val="001C7B47"/>
    <w:rsid w:val="00282B24"/>
    <w:rsid w:val="007C6522"/>
    <w:rsid w:val="00F4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2481A-6F44-4474-B937-C4D2F93F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B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6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1</cp:revision>
  <dcterms:created xsi:type="dcterms:W3CDTF">2015-01-20T00:33:00Z</dcterms:created>
  <dcterms:modified xsi:type="dcterms:W3CDTF">2015-01-20T05:56:00Z</dcterms:modified>
</cp:coreProperties>
</file>