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A0" w:rsidRPr="003258EE" w:rsidRDefault="00D938E6" w:rsidP="00636EAE">
      <w:pPr>
        <w:spacing w:after="0" w:afterAutospacing="0"/>
        <w:jc w:val="both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70586901" wp14:editId="0AC15190">
            <wp:simplePos x="0" y="0"/>
            <wp:positionH relativeFrom="column">
              <wp:posOffset>5184273</wp:posOffset>
            </wp:positionH>
            <wp:positionV relativeFrom="paragraph">
              <wp:posOffset>-413231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740F8F"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="00740F8F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740F8F" w:rsidRPr="003258EE" w:rsidTr="00D938E6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</w:tr>
    </w:tbl>
    <w:p w:rsidR="00740F8F" w:rsidRPr="003258EE" w:rsidRDefault="003258EE" w:rsidP="00636EAE">
      <w:pPr>
        <w:spacing w:after="0" w:afterAutospacing="0"/>
        <w:jc w:val="both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6ACDF54E" wp14:editId="7A48B475">
            <wp:simplePos x="0" y="0"/>
            <wp:positionH relativeFrom="column">
              <wp:posOffset>3340100</wp:posOffset>
            </wp:positionH>
            <wp:positionV relativeFrom="paragraph">
              <wp:posOffset>66675</wp:posOffset>
            </wp:positionV>
            <wp:extent cx="276225" cy="238125"/>
            <wp:effectExtent l="0" t="0" r="9525" b="9525"/>
            <wp:wrapNone/>
            <wp:docPr id="4" name="Picture 4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40F8F"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="00740F8F" w:rsidRPr="003258EE">
        <w:rPr>
          <w:rFonts w:ascii="Times New Roman" w:hAnsi="Times New Roman"/>
          <w:sz w:val="16"/>
          <w:szCs w:val="16"/>
        </w:rPr>
        <w:t xml:space="preserve"> :</w:t>
      </w:r>
      <w:r w:rsidR="00D938E6"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="00324B93" w:rsidRPr="003258EE">
        <w:rPr>
          <w:rFonts w:ascii="Times New Roman" w:hAnsi="Times New Roman"/>
          <w:sz w:val="16"/>
          <w:szCs w:val="16"/>
        </w:rPr>
        <w:tab/>
      </w:r>
      <w:r w:rsidR="00324B93" w:rsidRPr="003258EE">
        <w:rPr>
          <w:rFonts w:ascii="Times New Roman" w:hAnsi="Times New Roman"/>
          <w:sz w:val="16"/>
          <w:szCs w:val="16"/>
        </w:rPr>
        <w:tab/>
        <w:t xml:space="preserve">                        </w:t>
      </w:r>
      <w:r w:rsidR="00E36192" w:rsidRPr="003258EE"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="00324B93" w:rsidRPr="003258EE">
        <w:rPr>
          <w:rFonts w:ascii="Times New Roman" w:hAnsi="Times New Roman"/>
          <w:sz w:val="16"/>
          <w:szCs w:val="16"/>
        </w:rPr>
        <w:t xml:space="preserve"> </w:t>
      </w:r>
      <w:r w:rsidR="00D938E6" w:rsidRPr="003258EE">
        <w:rPr>
          <w:rFonts w:ascii="Times New Roman" w:hAnsi="Times New Roman"/>
          <w:sz w:val="16"/>
          <w:szCs w:val="16"/>
        </w:rPr>
        <w:t xml:space="preserve"> </w:t>
      </w:r>
      <w:r w:rsidR="00324B93" w:rsidRPr="003258EE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="00324B93" w:rsidRPr="003258EE">
        <w:rPr>
          <w:rFonts w:ascii="Times New Roman" w:hAnsi="Times New Roman"/>
          <w:b/>
          <w:sz w:val="16"/>
          <w:szCs w:val="16"/>
        </w:rPr>
        <w:t>Pwk</w:t>
      </w:r>
      <w:proofErr w:type="spellEnd"/>
      <w:r w:rsidR="00324B93" w:rsidRPr="003258EE">
        <w:rPr>
          <w:rFonts w:ascii="Times New Roman" w:hAnsi="Times New Roman"/>
          <w:b/>
          <w:sz w:val="16"/>
          <w:szCs w:val="16"/>
        </w:rPr>
        <w:t>. Prov. Sulawesi Tengah</w:t>
      </w:r>
      <w:r w:rsidR="00D938E6" w:rsidRPr="003258EE">
        <w:rPr>
          <w:rFonts w:ascii="Times New Roman" w:hAnsi="Times New Roman"/>
          <w:b/>
          <w:sz w:val="16"/>
          <w:szCs w:val="16"/>
        </w:rPr>
        <w:tab/>
      </w:r>
      <w:r w:rsidR="00D938E6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6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</w:tblGrid>
      <w:tr w:rsidR="00324B93" w:rsidRPr="003258EE" w:rsidTr="00324B93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740F8F" w:rsidRPr="003258EE" w:rsidRDefault="00740F8F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740F8F" w:rsidRPr="003258EE" w:rsidRDefault="00740F8F" w:rsidP="00636EAE">
      <w:pPr>
        <w:spacing w:after="0" w:afterAutospacing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r w:rsidR="00B17ED7" w:rsidRPr="003258EE">
        <w:rPr>
          <w:rFonts w:ascii="Times New Roman" w:hAnsi="Times New Roman"/>
          <w:sz w:val="16"/>
          <w:szCs w:val="16"/>
        </w:rPr>
        <w:t xml:space="preserve"> </w:t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  <w:r w:rsidR="00B17ED7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E36192" w:rsidRPr="003258EE" w:rsidTr="00D938E6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2B33DA" w:rsidRPr="003258EE" w:rsidRDefault="00DA114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="002B33DA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0B2B70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127C62FB" wp14:editId="48EDF73F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196850</wp:posOffset>
                  </wp:positionV>
                  <wp:extent cx="280035" cy="238760"/>
                  <wp:effectExtent l="0" t="0" r="5715" b="8890"/>
                  <wp:wrapNone/>
                  <wp:docPr id="3" name="Picture 3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33DA"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DA1146" w:rsidRDefault="00DA114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2B33DA" w:rsidRPr="003258EE" w:rsidRDefault="002B33DA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E36192" w:rsidRPr="003258EE" w:rsidTr="00D938E6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D938E6" w:rsidRPr="003258EE" w:rsidRDefault="00D938E6" w:rsidP="00636EAE">
            <w:pPr>
              <w:spacing w:after="0" w:afterAutospacing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773"/>
      </w:tblGrid>
      <w:tr w:rsidR="00DA1146" w:rsidRPr="003258EE" w:rsidTr="00DA1146">
        <w:trPr>
          <w:trHeight w:val="345"/>
        </w:trPr>
        <w:tc>
          <w:tcPr>
            <w:tcW w:w="5000" w:type="pct"/>
            <w:vAlign w:val="center"/>
          </w:tcPr>
          <w:p w:rsidR="00DA1146" w:rsidRPr="003258EE" w:rsidRDefault="00DA1146" w:rsidP="00636EA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DA1146" w:rsidRPr="003258EE" w:rsidTr="00DA1146">
        <w:trPr>
          <w:trHeight w:val="345"/>
        </w:trPr>
        <w:tc>
          <w:tcPr>
            <w:tcW w:w="5000" w:type="pct"/>
            <w:vAlign w:val="center"/>
          </w:tcPr>
          <w:p w:rsidR="00DA1146" w:rsidRPr="003258EE" w:rsidRDefault="00C8300F" w:rsidP="00636EA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00F">
              <w:rPr>
                <w:rFonts w:ascii="Times New Roman" w:hAnsi="Times New Roman"/>
                <w:b/>
                <w:sz w:val="16"/>
                <w:szCs w:val="16"/>
              </w:rPr>
              <w:t>SULTENG POST</w:t>
            </w:r>
          </w:p>
        </w:tc>
      </w:tr>
    </w:tbl>
    <w:p w:rsidR="00740F8F" w:rsidRPr="003258EE" w:rsidRDefault="00324B93" w:rsidP="00636EAE">
      <w:pPr>
        <w:spacing w:after="0" w:afterAutospacing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</w:p>
    <w:tbl>
      <w:tblPr>
        <w:tblW w:w="10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10"/>
        <w:gridCol w:w="990"/>
        <w:gridCol w:w="810"/>
      </w:tblGrid>
      <w:tr w:rsidR="00E36192" w:rsidRPr="003258EE" w:rsidTr="00E36192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10" w:type="dxa"/>
            <w:vAlign w:val="bottom"/>
          </w:tcPr>
          <w:p w:rsidR="00E36192" w:rsidRPr="003258EE" w:rsidRDefault="000B2B70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73358181" wp14:editId="66B616CA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-80645</wp:posOffset>
                  </wp:positionV>
                  <wp:extent cx="280035" cy="238760"/>
                  <wp:effectExtent l="0" t="0" r="5715" b="8890"/>
                  <wp:wrapNone/>
                  <wp:docPr id="2" name="Picture 2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36192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E36192" w:rsidRPr="003258EE" w:rsidRDefault="00E36192" w:rsidP="00636EAE">
            <w:pPr>
              <w:spacing w:after="120" w:afterAutospacing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0B2B70" w:rsidRPr="000B2B70" w:rsidRDefault="000B2B70" w:rsidP="000B2B70">
      <w:pPr>
        <w:spacing w:before="100" w:before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</w:rPr>
      </w:pPr>
      <w:bookmarkStart w:id="0" w:name="_GoBack"/>
      <w:proofErr w:type="spellStart"/>
      <w:r w:rsidRPr="000B2B70">
        <w:rPr>
          <w:rFonts w:ascii="Times New Roman" w:eastAsia="Times New Roman" w:hAnsi="Times New Roman"/>
          <w:b/>
          <w:bCs/>
          <w:kern w:val="36"/>
          <w:sz w:val="44"/>
          <w:szCs w:val="44"/>
        </w:rPr>
        <w:t>Warga</w:t>
      </w:r>
      <w:proofErr w:type="spellEnd"/>
      <w:r w:rsidRPr="000B2B70">
        <w:rPr>
          <w:rFonts w:ascii="Times New Roman" w:eastAsia="Times New Roman" w:hAnsi="Times New Roman"/>
          <w:b/>
          <w:bCs/>
          <w:kern w:val="36"/>
          <w:sz w:val="44"/>
          <w:szCs w:val="44"/>
        </w:rPr>
        <w:t xml:space="preserve"> </w:t>
      </w:r>
      <w:proofErr w:type="spellStart"/>
      <w:r w:rsidRPr="000B2B70">
        <w:rPr>
          <w:rFonts w:ascii="Times New Roman" w:eastAsia="Times New Roman" w:hAnsi="Times New Roman"/>
          <w:b/>
          <w:bCs/>
          <w:kern w:val="36"/>
          <w:sz w:val="44"/>
          <w:szCs w:val="44"/>
        </w:rPr>
        <w:t>Argomulyo</w:t>
      </w:r>
      <w:proofErr w:type="spellEnd"/>
      <w:r w:rsidRPr="000B2B70">
        <w:rPr>
          <w:rFonts w:ascii="Times New Roman" w:eastAsia="Times New Roman" w:hAnsi="Times New Roman"/>
          <w:b/>
          <w:bCs/>
          <w:kern w:val="36"/>
          <w:sz w:val="44"/>
          <w:szCs w:val="44"/>
        </w:rPr>
        <w:t xml:space="preserve">, </w:t>
      </w:r>
      <w:proofErr w:type="spellStart"/>
      <w:r w:rsidRPr="000B2B70">
        <w:rPr>
          <w:rFonts w:ascii="Times New Roman" w:eastAsia="Times New Roman" w:hAnsi="Times New Roman"/>
          <w:b/>
          <w:bCs/>
          <w:kern w:val="36"/>
          <w:sz w:val="44"/>
          <w:szCs w:val="44"/>
        </w:rPr>
        <w:t>Desak</w:t>
      </w:r>
      <w:proofErr w:type="spellEnd"/>
      <w:r w:rsidRPr="000B2B70">
        <w:rPr>
          <w:rFonts w:ascii="Times New Roman" w:eastAsia="Times New Roman" w:hAnsi="Times New Roman"/>
          <w:b/>
          <w:bCs/>
          <w:kern w:val="36"/>
          <w:sz w:val="44"/>
          <w:szCs w:val="44"/>
        </w:rPr>
        <w:t xml:space="preserve"> CV KSM </w:t>
      </w:r>
      <w:proofErr w:type="spellStart"/>
      <w:r w:rsidRPr="000B2B70">
        <w:rPr>
          <w:rFonts w:ascii="Times New Roman" w:eastAsia="Times New Roman" w:hAnsi="Times New Roman"/>
          <w:b/>
          <w:bCs/>
          <w:kern w:val="36"/>
          <w:sz w:val="44"/>
          <w:szCs w:val="44"/>
        </w:rPr>
        <w:t>Diproses</w:t>
      </w:r>
      <w:proofErr w:type="spellEnd"/>
      <w:r w:rsidRPr="000B2B70">
        <w:rPr>
          <w:rFonts w:ascii="Times New Roman" w:eastAsia="Times New Roman" w:hAnsi="Times New Roman"/>
          <w:b/>
          <w:bCs/>
          <w:kern w:val="36"/>
          <w:sz w:val="44"/>
          <w:szCs w:val="44"/>
        </w:rPr>
        <w:t xml:space="preserve"> </w:t>
      </w:r>
      <w:proofErr w:type="spellStart"/>
      <w:r w:rsidRPr="000B2B70">
        <w:rPr>
          <w:rFonts w:ascii="Times New Roman" w:eastAsia="Times New Roman" w:hAnsi="Times New Roman"/>
          <w:b/>
          <w:bCs/>
          <w:kern w:val="36"/>
          <w:sz w:val="44"/>
          <w:szCs w:val="44"/>
        </w:rPr>
        <w:t>Hukum</w:t>
      </w:r>
      <w:proofErr w:type="spellEnd"/>
    </w:p>
    <w:bookmarkEnd w:id="0"/>
    <w:p w:rsidR="000B2B70" w:rsidRPr="000B2B70" w:rsidRDefault="000B2B70" w:rsidP="000B2B70">
      <w:pPr>
        <w:pStyle w:val="NormalWeb"/>
        <w:spacing w:after="0" w:afterAutospacing="0"/>
        <w:jc w:val="both"/>
        <w:rPr>
          <w:sz w:val="21"/>
          <w:szCs w:val="21"/>
        </w:rPr>
      </w:pPr>
      <w:proofErr w:type="gramStart"/>
      <w:r w:rsidRPr="000B2B70">
        <w:rPr>
          <w:sz w:val="21"/>
          <w:szCs w:val="21"/>
        </w:rPr>
        <w:t xml:space="preserve">SULTENG POST- </w:t>
      </w:r>
      <w:proofErr w:type="spellStart"/>
      <w:r w:rsidRPr="000B2B70">
        <w:rPr>
          <w:sz w:val="21"/>
          <w:szCs w:val="21"/>
        </w:rPr>
        <w:t>Warga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Desa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Argomulyo</w:t>
      </w:r>
      <w:proofErr w:type="spellEnd"/>
      <w:r w:rsidRPr="000B2B70">
        <w:rPr>
          <w:sz w:val="21"/>
          <w:szCs w:val="21"/>
        </w:rPr>
        <w:t xml:space="preserve">, </w:t>
      </w:r>
      <w:proofErr w:type="spellStart"/>
      <w:r w:rsidRPr="000B2B70">
        <w:rPr>
          <w:sz w:val="21"/>
          <w:szCs w:val="21"/>
        </w:rPr>
        <w:t>Kecamatan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Moilong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mendesak</w:t>
      </w:r>
      <w:proofErr w:type="spellEnd"/>
      <w:r w:rsidRPr="000B2B70">
        <w:rPr>
          <w:sz w:val="21"/>
          <w:szCs w:val="21"/>
        </w:rPr>
        <w:t xml:space="preserve"> agar CV </w:t>
      </w:r>
      <w:proofErr w:type="spellStart"/>
      <w:r w:rsidRPr="000B2B70">
        <w:rPr>
          <w:sz w:val="21"/>
          <w:szCs w:val="21"/>
        </w:rPr>
        <w:t>Kencana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Sukses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Mandiri</w:t>
      </w:r>
      <w:proofErr w:type="spellEnd"/>
      <w:r w:rsidRPr="000B2B70">
        <w:rPr>
          <w:sz w:val="21"/>
          <w:szCs w:val="21"/>
        </w:rPr>
        <w:t xml:space="preserve"> (KSM) </w:t>
      </w:r>
      <w:proofErr w:type="spellStart"/>
      <w:r w:rsidRPr="000B2B70">
        <w:rPr>
          <w:sz w:val="21"/>
          <w:szCs w:val="21"/>
        </w:rPr>
        <w:t>diproses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hukum</w:t>
      </w:r>
      <w:proofErr w:type="spellEnd"/>
      <w:r w:rsidRPr="000B2B70">
        <w:rPr>
          <w:sz w:val="21"/>
          <w:szCs w:val="21"/>
        </w:rPr>
        <w:t>.</w:t>
      </w:r>
      <w:proofErr w:type="gramEnd"/>
      <w:r w:rsidRPr="000B2B70">
        <w:rPr>
          <w:sz w:val="21"/>
          <w:szCs w:val="21"/>
        </w:rPr>
        <w:t xml:space="preserve"> </w:t>
      </w:r>
      <w:proofErr w:type="gramStart"/>
      <w:r w:rsidRPr="000B2B70">
        <w:rPr>
          <w:sz w:val="21"/>
          <w:szCs w:val="21"/>
        </w:rPr>
        <w:t xml:space="preserve">Perusahaan </w:t>
      </w:r>
      <w:proofErr w:type="spellStart"/>
      <w:r w:rsidRPr="000B2B70">
        <w:rPr>
          <w:sz w:val="21"/>
          <w:szCs w:val="21"/>
        </w:rPr>
        <w:t>ini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merupakan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pengelola</w:t>
      </w:r>
      <w:proofErr w:type="spellEnd"/>
      <w:r w:rsidRPr="000B2B70">
        <w:rPr>
          <w:sz w:val="21"/>
          <w:szCs w:val="21"/>
        </w:rPr>
        <w:t xml:space="preserve"> mineral </w:t>
      </w:r>
      <w:proofErr w:type="spellStart"/>
      <w:r w:rsidRPr="000B2B70">
        <w:rPr>
          <w:sz w:val="21"/>
          <w:szCs w:val="21"/>
        </w:rPr>
        <w:t>bukan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logam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batuan</w:t>
      </w:r>
      <w:proofErr w:type="spellEnd"/>
      <w:r w:rsidRPr="000B2B70">
        <w:rPr>
          <w:sz w:val="21"/>
          <w:szCs w:val="21"/>
        </w:rPr>
        <w:t xml:space="preserve"> (</w:t>
      </w:r>
      <w:proofErr w:type="spellStart"/>
      <w:r w:rsidRPr="000B2B70">
        <w:rPr>
          <w:sz w:val="21"/>
          <w:szCs w:val="21"/>
        </w:rPr>
        <w:t>minerba</w:t>
      </w:r>
      <w:proofErr w:type="spellEnd"/>
      <w:r w:rsidRPr="000B2B70">
        <w:rPr>
          <w:sz w:val="21"/>
          <w:szCs w:val="21"/>
        </w:rPr>
        <w:t xml:space="preserve">) </w:t>
      </w:r>
      <w:proofErr w:type="spellStart"/>
      <w:r w:rsidRPr="000B2B70">
        <w:rPr>
          <w:sz w:val="21"/>
          <w:szCs w:val="21"/>
        </w:rPr>
        <w:t>atau</w:t>
      </w:r>
      <w:proofErr w:type="spellEnd"/>
      <w:r w:rsidRPr="000B2B70">
        <w:rPr>
          <w:sz w:val="21"/>
          <w:szCs w:val="21"/>
        </w:rPr>
        <w:t xml:space="preserve"> yang </w:t>
      </w:r>
      <w:proofErr w:type="spellStart"/>
      <w:r w:rsidRPr="000B2B70">
        <w:rPr>
          <w:sz w:val="21"/>
          <w:szCs w:val="21"/>
        </w:rPr>
        <w:t>dikenal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sebelumnya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dengan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Galian</w:t>
      </w:r>
      <w:proofErr w:type="spellEnd"/>
      <w:r w:rsidRPr="000B2B70">
        <w:rPr>
          <w:sz w:val="21"/>
          <w:szCs w:val="21"/>
        </w:rPr>
        <w:t xml:space="preserve"> C di </w:t>
      </w:r>
      <w:proofErr w:type="spellStart"/>
      <w:r w:rsidRPr="000B2B70">
        <w:rPr>
          <w:sz w:val="21"/>
          <w:szCs w:val="21"/>
        </w:rPr>
        <w:t>desa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tersebut</w:t>
      </w:r>
      <w:proofErr w:type="spellEnd"/>
      <w:r w:rsidRPr="000B2B70">
        <w:rPr>
          <w:sz w:val="21"/>
          <w:szCs w:val="21"/>
        </w:rPr>
        <w:t>.</w:t>
      </w:r>
      <w:proofErr w:type="gramEnd"/>
    </w:p>
    <w:p w:rsidR="000B2B70" w:rsidRPr="000B2B70" w:rsidRDefault="000B2B70" w:rsidP="000B2B70">
      <w:pPr>
        <w:pStyle w:val="NormalWeb"/>
        <w:spacing w:after="0" w:afterAutospacing="0"/>
        <w:jc w:val="both"/>
        <w:rPr>
          <w:sz w:val="21"/>
          <w:szCs w:val="21"/>
        </w:rPr>
      </w:pPr>
      <w:proofErr w:type="spellStart"/>
      <w:r w:rsidRPr="000B2B70">
        <w:rPr>
          <w:sz w:val="21"/>
          <w:szCs w:val="21"/>
        </w:rPr>
        <w:t>Desakan</w:t>
      </w:r>
      <w:proofErr w:type="spellEnd"/>
      <w:r w:rsidRPr="000B2B70">
        <w:rPr>
          <w:sz w:val="21"/>
          <w:szCs w:val="21"/>
        </w:rPr>
        <w:t xml:space="preserve"> proses </w:t>
      </w:r>
      <w:proofErr w:type="spellStart"/>
      <w:r w:rsidRPr="000B2B70">
        <w:rPr>
          <w:sz w:val="21"/>
          <w:szCs w:val="21"/>
        </w:rPr>
        <w:t>hukum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itu</w:t>
      </w:r>
      <w:proofErr w:type="spellEnd"/>
      <w:r w:rsidRPr="000B2B70">
        <w:rPr>
          <w:sz w:val="21"/>
          <w:szCs w:val="21"/>
        </w:rPr>
        <w:t xml:space="preserve">, </w:t>
      </w:r>
      <w:proofErr w:type="spellStart"/>
      <w:r w:rsidRPr="000B2B70">
        <w:rPr>
          <w:sz w:val="21"/>
          <w:szCs w:val="21"/>
        </w:rPr>
        <w:t>karena</w:t>
      </w:r>
      <w:proofErr w:type="spellEnd"/>
      <w:r w:rsidRPr="000B2B70">
        <w:rPr>
          <w:sz w:val="21"/>
          <w:szCs w:val="21"/>
        </w:rPr>
        <w:t xml:space="preserve"> CV KSM </w:t>
      </w:r>
      <w:proofErr w:type="spellStart"/>
      <w:r w:rsidRPr="000B2B70">
        <w:rPr>
          <w:sz w:val="21"/>
          <w:szCs w:val="21"/>
        </w:rPr>
        <w:t>saat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ini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sudah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mulai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melaksanakan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aktivitasnya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mengelola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Galian</w:t>
      </w:r>
      <w:proofErr w:type="spellEnd"/>
      <w:r w:rsidRPr="000B2B70">
        <w:rPr>
          <w:sz w:val="21"/>
          <w:szCs w:val="21"/>
        </w:rPr>
        <w:t xml:space="preserve"> C </w:t>
      </w:r>
      <w:proofErr w:type="spellStart"/>
      <w:r w:rsidRPr="000B2B70">
        <w:rPr>
          <w:sz w:val="21"/>
          <w:szCs w:val="21"/>
        </w:rPr>
        <w:t>tanah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urug</w:t>
      </w:r>
      <w:proofErr w:type="spellEnd"/>
      <w:r w:rsidRPr="000B2B70">
        <w:rPr>
          <w:sz w:val="21"/>
          <w:szCs w:val="21"/>
        </w:rPr>
        <w:t xml:space="preserve"> di </w:t>
      </w:r>
      <w:proofErr w:type="spellStart"/>
      <w:r w:rsidRPr="000B2B70">
        <w:rPr>
          <w:sz w:val="21"/>
          <w:szCs w:val="21"/>
        </w:rPr>
        <w:t>desa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setempat</w:t>
      </w:r>
      <w:proofErr w:type="spellEnd"/>
      <w:r w:rsidRPr="000B2B70">
        <w:rPr>
          <w:sz w:val="21"/>
          <w:szCs w:val="21"/>
        </w:rPr>
        <w:t xml:space="preserve">. </w:t>
      </w:r>
      <w:proofErr w:type="gramStart"/>
      <w:r w:rsidRPr="000B2B70">
        <w:rPr>
          <w:sz w:val="21"/>
          <w:szCs w:val="21"/>
        </w:rPr>
        <w:t xml:space="preserve">KSM </w:t>
      </w:r>
      <w:proofErr w:type="spellStart"/>
      <w:r w:rsidRPr="000B2B70">
        <w:rPr>
          <w:sz w:val="21"/>
          <w:szCs w:val="21"/>
        </w:rPr>
        <w:t>sebelum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mendapatkan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izin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operasional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telah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mengelola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tanah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urug</w:t>
      </w:r>
      <w:proofErr w:type="spellEnd"/>
      <w:r w:rsidRPr="000B2B70">
        <w:rPr>
          <w:sz w:val="21"/>
          <w:szCs w:val="21"/>
        </w:rPr>
        <w:t xml:space="preserve"> di </w:t>
      </w:r>
      <w:proofErr w:type="spellStart"/>
      <w:r w:rsidRPr="000B2B70">
        <w:rPr>
          <w:sz w:val="21"/>
          <w:szCs w:val="21"/>
        </w:rPr>
        <w:t>Desa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Argomulyo</w:t>
      </w:r>
      <w:proofErr w:type="spellEnd"/>
      <w:r w:rsidRPr="000B2B70">
        <w:rPr>
          <w:sz w:val="21"/>
          <w:szCs w:val="21"/>
        </w:rPr>
        <w:t xml:space="preserve"> yang </w:t>
      </w:r>
      <w:proofErr w:type="spellStart"/>
      <w:r w:rsidRPr="000B2B70">
        <w:rPr>
          <w:sz w:val="21"/>
          <w:szCs w:val="21"/>
        </w:rPr>
        <w:t>didistribusikan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untuk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kepentingan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penimbunan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Rik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Senoro</w:t>
      </w:r>
      <w:proofErr w:type="spellEnd"/>
      <w:r w:rsidRPr="000B2B70">
        <w:rPr>
          <w:sz w:val="21"/>
          <w:szCs w:val="21"/>
        </w:rPr>
        <w:t xml:space="preserve"> III di </w:t>
      </w:r>
      <w:proofErr w:type="spellStart"/>
      <w:r w:rsidRPr="000B2B70">
        <w:rPr>
          <w:sz w:val="21"/>
          <w:szCs w:val="21"/>
        </w:rPr>
        <w:t>Desa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Sumberharjo</w:t>
      </w:r>
      <w:proofErr w:type="spellEnd"/>
      <w:r w:rsidRPr="000B2B70">
        <w:rPr>
          <w:sz w:val="21"/>
          <w:szCs w:val="21"/>
        </w:rPr>
        <w:t>.</w:t>
      </w:r>
      <w:proofErr w:type="gramEnd"/>
      <w:r w:rsidRPr="000B2B70">
        <w:rPr>
          <w:sz w:val="21"/>
          <w:szCs w:val="21"/>
        </w:rPr>
        <w:t xml:space="preserve"> </w:t>
      </w:r>
    </w:p>
    <w:p w:rsidR="000B2B70" w:rsidRPr="000B2B70" w:rsidRDefault="000B2B70" w:rsidP="000B2B70">
      <w:pPr>
        <w:pStyle w:val="NormalWeb"/>
        <w:spacing w:after="0" w:afterAutospacing="0"/>
        <w:jc w:val="both"/>
        <w:rPr>
          <w:sz w:val="21"/>
          <w:szCs w:val="21"/>
        </w:rPr>
      </w:pPr>
      <w:proofErr w:type="spellStart"/>
      <w:r w:rsidRPr="000B2B70">
        <w:rPr>
          <w:sz w:val="21"/>
          <w:szCs w:val="21"/>
        </w:rPr>
        <w:t>Anggota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Komisi</w:t>
      </w:r>
      <w:proofErr w:type="spellEnd"/>
      <w:r w:rsidRPr="000B2B70">
        <w:rPr>
          <w:sz w:val="21"/>
          <w:szCs w:val="21"/>
        </w:rPr>
        <w:t xml:space="preserve"> II DPRD </w:t>
      </w:r>
      <w:proofErr w:type="spellStart"/>
      <w:r w:rsidRPr="000B2B70">
        <w:rPr>
          <w:sz w:val="21"/>
          <w:szCs w:val="21"/>
        </w:rPr>
        <w:t>Banggai</w:t>
      </w:r>
      <w:proofErr w:type="spellEnd"/>
      <w:r w:rsidRPr="000B2B70">
        <w:rPr>
          <w:sz w:val="21"/>
          <w:szCs w:val="21"/>
        </w:rPr>
        <w:t xml:space="preserve">, Helton </w:t>
      </w:r>
      <w:proofErr w:type="spellStart"/>
      <w:r w:rsidRPr="000B2B70">
        <w:rPr>
          <w:sz w:val="21"/>
          <w:szCs w:val="21"/>
        </w:rPr>
        <w:t>Abd</w:t>
      </w:r>
      <w:proofErr w:type="spellEnd"/>
      <w:r w:rsidRPr="000B2B70">
        <w:rPr>
          <w:sz w:val="21"/>
          <w:szCs w:val="21"/>
        </w:rPr>
        <w:t xml:space="preserve">. </w:t>
      </w:r>
      <w:proofErr w:type="gramStart"/>
      <w:r w:rsidRPr="000B2B70">
        <w:rPr>
          <w:sz w:val="21"/>
          <w:szCs w:val="21"/>
        </w:rPr>
        <w:t xml:space="preserve">Hamid </w:t>
      </w:r>
      <w:proofErr w:type="spellStart"/>
      <w:r w:rsidRPr="000B2B70">
        <w:rPr>
          <w:sz w:val="21"/>
          <w:szCs w:val="21"/>
        </w:rPr>
        <w:t>mengakui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hal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tersebut</w:t>
      </w:r>
      <w:proofErr w:type="spellEnd"/>
      <w:r w:rsidRPr="000B2B70">
        <w:rPr>
          <w:sz w:val="21"/>
          <w:szCs w:val="21"/>
        </w:rPr>
        <w:t>.</w:t>
      </w:r>
      <w:proofErr w:type="gramEnd"/>
      <w:r w:rsidRPr="000B2B70">
        <w:rPr>
          <w:sz w:val="21"/>
          <w:szCs w:val="21"/>
        </w:rPr>
        <w:t xml:space="preserve"> </w:t>
      </w:r>
      <w:proofErr w:type="gramStart"/>
      <w:r w:rsidRPr="000B2B70">
        <w:rPr>
          <w:sz w:val="21"/>
          <w:szCs w:val="21"/>
        </w:rPr>
        <w:t>“</w:t>
      </w:r>
      <w:proofErr w:type="spellStart"/>
      <w:r w:rsidRPr="000B2B70">
        <w:rPr>
          <w:sz w:val="21"/>
          <w:szCs w:val="21"/>
        </w:rPr>
        <w:t>Warga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setempat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mendesak</w:t>
      </w:r>
      <w:proofErr w:type="spellEnd"/>
      <w:r w:rsidRPr="000B2B70">
        <w:rPr>
          <w:sz w:val="21"/>
          <w:szCs w:val="21"/>
        </w:rPr>
        <w:t xml:space="preserve"> agar CV KSM </w:t>
      </w:r>
      <w:proofErr w:type="spellStart"/>
      <w:r w:rsidRPr="000B2B70">
        <w:rPr>
          <w:sz w:val="21"/>
          <w:szCs w:val="21"/>
        </w:rPr>
        <w:t>itu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diproses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hukum</w:t>
      </w:r>
      <w:proofErr w:type="spellEnd"/>
      <w:r w:rsidRPr="000B2B70">
        <w:rPr>
          <w:sz w:val="21"/>
          <w:szCs w:val="21"/>
        </w:rPr>
        <w:t xml:space="preserve">,” </w:t>
      </w:r>
      <w:proofErr w:type="spellStart"/>
      <w:r w:rsidRPr="000B2B70">
        <w:rPr>
          <w:sz w:val="21"/>
          <w:szCs w:val="21"/>
        </w:rPr>
        <w:t>tutur</w:t>
      </w:r>
      <w:proofErr w:type="spellEnd"/>
      <w:r w:rsidRPr="000B2B70">
        <w:rPr>
          <w:sz w:val="21"/>
          <w:szCs w:val="21"/>
        </w:rPr>
        <w:t xml:space="preserve"> Helton </w:t>
      </w:r>
      <w:proofErr w:type="spellStart"/>
      <w:r w:rsidRPr="000B2B70">
        <w:rPr>
          <w:sz w:val="21"/>
          <w:szCs w:val="21"/>
        </w:rPr>
        <w:t>Abd</w:t>
      </w:r>
      <w:proofErr w:type="spellEnd"/>
      <w:r w:rsidRPr="000B2B70">
        <w:rPr>
          <w:sz w:val="21"/>
          <w:szCs w:val="21"/>
        </w:rPr>
        <w:t>.</w:t>
      </w:r>
      <w:proofErr w:type="gramEnd"/>
      <w:r w:rsidRPr="000B2B70">
        <w:rPr>
          <w:sz w:val="21"/>
          <w:szCs w:val="21"/>
        </w:rPr>
        <w:t xml:space="preserve"> </w:t>
      </w:r>
      <w:proofErr w:type="gramStart"/>
      <w:r w:rsidRPr="000B2B70">
        <w:rPr>
          <w:sz w:val="21"/>
          <w:szCs w:val="21"/>
        </w:rPr>
        <w:t xml:space="preserve">Hamid </w:t>
      </w:r>
      <w:proofErr w:type="spellStart"/>
      <w:r w:rsidRPr="000B2B70">
        <w:rPr>
          <w:sz w:val="21"/>
          <w:szCs w:val="21"/>
        </w:rPr>
        <w:t>kepada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Banggai</w:t>
      </w:r>
      <w:proofErr w:type="spellEnd"/>
      <w:r w:rsidRPr="000B2B70">
        <w:rPr>
          <w:sz w:val="21"/>
          <w:szCs w:val="21"/>
        </w:rPr>
        <w:t xml:space="preserve"> Raya (</w:t>
      </w:r>
      <w:proofErr w:type="spellStart"/>
      <w:r w:rsidRPr="000B2B70">
        <w:rPr>
          <w:sz w:val="21"/>
          <w:szCs w:val="21"/>
        </w:rPr>
        <w:t>Grup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Sulteng</w:t>
      </w:r>
      <w:proofErr w:type="spellEnd"/>
      <w:r w:rsidRPr="000B2B70">
        <w:rPr>
          <w:sz w:val="21"/>
          <w:szCs w:val="21"/>
        </w:rPr>
        <w:t xml:space="preserve"> Post), </w:t>
      </w:r>
      <w:proofErr w:type="spellStart"/>
      <w:r w:rsidRPr="000B2B70">
        <w:rPr>
          <w:sz w:val="21"/>
          <w:szCs w:val="21"/>
        </w:rPr>
        <w:t>pekan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kemarin</w:t>
      </w:r>
      <w:proofErr w:type="spellEnd"/>
      <w:r w:rsidRPr="000B2B70">
        <w:rPr>
          <w:sz w:val="21"/>
          <w:szCs w:val="21"/>
        </w:rPr>
        <w:t>.</w:t>
      </w:r>
      <w:proofErr w:type="gramEnd"/>
    </w:p>
    <w:p w:rsidR="000B2B70" w:rsidRPr="000B2B70" w:rsidRDefault="000B2B70" w:rsidP="000B2B70">
      <w:pPr>
        <w:pStyle w:val="NormalWeb"/>
        <w:spacing w:after="0" w:afterAutospacing="0"/>
        <w:jc w:val="both"/>
        <w:rPr>
          <w:sz w:val="21"/>
          <w:szCs w:val="21"/>
        </w:rPr>
      </w:pPr>
      <w:proofErr w:type="spellStart"/>
      <w:proofErr w:type="gramStart"/>
      <w:r w:rsidRPr="000B2B70">
        <w:rPr>
          <w:sz w:val="21"/>
          <w:szCs w:val="21"/>
        </w:rPr>
        <w:t>Warga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setempat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meyakini</w:t>
      </w:r>
      <w:proofErr w:type="spellEnd"/>
      <w:r w:rsidRPr="000B2B70">
        <w:rPr>
          <w:sz w:val="21"/>
          <w:szCs w:val="21"/>
        </w:rPr>
        <w:t xml:space="preserve"> kata </w:t>
      </w:r>
      <w:proofErr w:type="spellStart"/>
      <w:r w:rsidRPr="000B2B70">
        <w:rPr>
          <w:sz w:val="21"/>
          <w:szCs w:val="21"/>
        </w:rPr>
        <w:t>politisi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Partai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NasDem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ini</w:t>
      </w:r>
      <w:proofErr w:type="spellEnd"/>
      <w:r w:rsidRPr="000B2B70">
        <w:rPr>
          <w:sz w:val="21"/>
          <w:szCs w:val="21"/>
        </w:rPr>
        <w:t xml:space="preserve">, </w:t>
      </w:r>
      <w:proofErr w:type="spellStart"/>
      <w:r w:rsidRPr="000B2B70">
        <w:rPr>
          <w:sz w:val="21"/>
          <w:szCs w:val="21"/>
        </w:rPr>
        <w:t>bahwa</w:t>
      </w:r>
      <w:proofErr w:type="spellEnd"/>
      <w:r w:rsidRPr="000B2B70">
        <w:rPr>
          <w:sz w:val="21"/>
          <w:szCs w:val="21"/>
        </w:rPr>
        <w:t xml:space="preserve"> CV KSM </w:t>
      </w:r>
      <w:proofErr w:type="spellStart"/>
      <w:r w:rsidRPr="000B2B70">
        <w:rPr>
          <w:sz w:val="21"/>
          <w:szCs w:val="21"/>
        </w:rPr>
        <w:t>telah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melanggar</w:t>
      </w:r>
      <w:proofErr w:type="spellEnd"/>
      <w:r w:rsidRPr="000B2B70">
        <w:rPr>
          <w:sz w:val="21"/>
          <w:szCs w:val="21"/>
        </w:rPr>
        <w:t>.</w:t>
      </w:r>
      <w:proofErr w:type="gramEnd"/>
      <w:r w:rsidRPr="000B2B70">
        <w:rPr>
          <w:sz w:val="21"/>
          <w:szCs w:val="21"/>
        </w:rPr>
        <w:t xml:space="preserve"> </w:t>
      </w:r>
      <w:proofErr w:type="spellStart"/>
      <w:proofErr w:type="gramStart"/>
      <w:r w:rsidRPr="000B2B70">
        <w:rPr>
          <w:sz w:val="21"/>
          <w:szCs w:val="21"/>
        </w:rPr>
        <w:t>Izin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operasional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perusahaan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itu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sedianya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tidak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boleh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keluar</w:t>
      </w:r>
      <w:proofErr w:type="spellEnd"/>
      <w:r w:rsidRPr="000B2B70">
        <w:rPr>
          <w:sz w:val="21"/>
          <w:szCs w:val="21"/>
        </w:rPr>
        <w:t xml:space="preserve">, </w:t>
      </w:r>
      <w:proofErr w:type="spellStart"/>
      <w:r w:rsidRPr="000B2B70">
        <w:rPr>
          <w:sz w:val="21"/>
          <w:szCs w:val="21"/>
        </w:rPr>
        <w:t>karena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sebelum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mengantongi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izin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operasional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itu</w:t>
      </w:r>
      <w:proofErr w:type="spellEnd"/>
      <w:r w:rsidRPr="000B2B70">
        <w:rPr>
          <w:sz w:val="21"/>
          <w:szCs w:val="21"/>
        </w:rPr>
        <w:t xml:space="preserve">, </w:t>
      </w:r>
      <w:proofErr w:type="spellStart"/>
      <w:r w:rsidRPr="000B2B70">
        <w:rPr>
          <w:sz w:val="21"/>
          <w:szCs w:val="21"/>
        </w:rPr>
        <w:t>perusahaan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telah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melakoni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aktivitas</w:t>
      </w:r>
      <w:proofErr w:type="spellEnd"/>
      <w:r w:rsidRPr="000B2B70">
        <w:rPr>
          <w:sz w:val="21"/>
          <w:szCs w:val="21"/>
        </w:rPr>
        <w:t>.</w:t>
      </w:r>
      <w:proofErr w:type="gramEnd"/>
      <w:r w:rsidRPr="000B2B70">
        <w:rPr>
          <w:sz w:val="21"/>
          <w:szCs w:val="21"/>
        </w:rPr>
        <w:t xml:space="preserve"> </w:t>
      </w:r>
      <w:proofErr w:type="spellStart"/>
      <w:proofErr w:type="gramStart"/>
      <w:r w:rsidRPr="000B2B70">
        <w:rPr>
          <w:sz w:val="21"/>
          <w:szCs w:val="21"/>
        </w:rPr>
        <w:t>Mestinya</w:t>
      </w:r>
      <w:proofErr w:type="spellEnd"/>
      <w:r w:rsidRPr="000B2B70">
        <w:rPr>
          <w:sz w:val="21"/>
          <w:szCs w:val="21"/>
        </w:rPr>
        <w:t xml:space="preserve">, </w:t>
      </w:r>
      <w:proofErr w:type="spellStart"/>
      <w:r w:rsidRPr="000B2B70">
        <w:rPr>
          <w:sz w:val="21"/>
          <w:szCs w:val="21"/>
        </w:rPr>
        <w:t>izin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operasional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itu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tidak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keluar</w:t>
      </w:r>
      <w:proofErr w:type="spellEnd"/>
      <w:r w:rsidRPr="000B2B70">
        <w:rPr>
          <w:sz w:val="21"/>
          <w:szCs w:val="21"/>
        </w:rPr>
        <w:t>.</w:t>
      </w:r>
      <w:proofErr w:type="gramEnd"/>
      <w:r w:rsidRPr="000B2B70">
        <w:rPr>
          <w:sz w:val="21"/>
          <w:szCs w:val="21"/>
        </w:rPr>
        <w:t xml:space="preserve"> </w:t>
      </w:r>
      <w:proofErr w:type="gramStart"/>
      <w:r w:rsidRPr="000B2B70">
        <w:rPr>
          <w:sz w:val="21"/>
          <w:szCs w:val="21"/>
        </w:rPr>
        <w:t>“</w:t>
      </w:r>
      <w:proofErr w:type="spellStart"/>
      <w:r w:rsidRPr="000B2B70">
        <w:rPr>
          <w:sz w:val="21"/>
          <w:szCs w:val="21"/>
        </w:rPr>
        <w:t>Sekarang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itu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perusahaan</w:t>
      </w:r>
      <w:proofErr w:type="spellEnd"/>
      <w:r w:rsidRPr="000B2B70">
        <w:rPr>
          <w:sz w:val="21"/>
          <w:szCs w:val="21"/>
        </w:rPr>
        <w:t xml:space="preserve"> (CV KSM, red) </w:t>
      </w:r>
      <w:proofErr w:type="spellStart"/>
      <w:r w:rsidRPr="000B2B70">
        <w:rPr>
          <w:sz w:val="21"/>
          <w:szCs w:val="21"/>
        </w:rPr>
        <w:t>sudah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mulai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bekerja</w:t>
      </w:r>
      <w:proofErr w:type="spellEnd"/>
      <w:r w:rsidRPr="000B2B70">
        <w:rPr>
          <w:sz w:val="21"/>
          <w:szCs w:val="21"/>
        </w:rPr>
        <w:t>.</w:t>
      </w:r>
      <w:proofErr w:type="gramEnd"/>
      <w:r w:rsidRPr="000B2B70">
        <w:rPr>
          <w:sz w:val="21"/>
          <w:szCs w:val="21"/>
        </w:rPr>
        <w:t xml:space="preserve"> </w:t>
      </w:r>
      <w:proofErr w:type="spellStart"/>
      <w:proofErr w:type="gramStart"/>
      <w:r w:rsidRPr="000B2B70">
        <w:rPr>
          <w:sz w:val="21"/>
          <w:szCs w:val="21"/>
        </w:rPr>
        <w:t>Sudah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melanggar</w:t>
      </w:r>
      <w:proofErr w:type="spellEnd"/>
      <w:r w:rsidRPr="000B2B70">
        <w:rPr>
          <w:sz w:val="21"/>
          <w:szCs w:val="21"/>
        </w:rPr>
        <w:t xml:space="preserve">, </w:t>
      </w:r>
      <w:proofErr w:type="spellStart"/>
      <w:r w:rsidRPr="000B2B70">
        <w:rPr>
          <w:sz w:val="21"/>
          <w:szCs w:val="21"/>
        </w:rPr>
        <w:t>mestinya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tidak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boleh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keluar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izinnya</w:t>
      </w:r>
      <w:proofErr w:type="spellEnd"/>
      <w:r w:rsidRPr="000B2B70">
        <w:rPr>
          <w:sz w:val="21"/>
          <w:szCs w:val="21"/>
        </w:rPr>
        <w:t>.</w:t>
      </w:r>
      <w:proofErr w:type="gramEnd"/>
      <w:r w:rsidRPr="000B2B70">
        <w:rPr>
          <w:sz w:val="21"/>
          <w:szCs w:val="21"/>
        </w:rPr>
        <w:t xml:space="preserve"> </w:t>
      </w:r>
      <w:proofErr w:type="spellStart"/>
      <w:proofErr w:type="gramStart"/>
      <w:r w:rsidRPr="000B2B70">
        <w:rPr>
          <w:sz w:val="21"/>
          <w:szCs w:val="21"/>
        </w:rPr>
        <w:t>Ini</w:t>
      </w:r>
      <w:proofErr w:type="spellEnd"/>
      <w:r w:rsidRPr="000B2B70">
        <w:rPr>
          <w:sz w:val="21"/>
          <w:szCs w:val="21"/>
        </w:rPr>
        <w:t xml:space="preserve"> yang </w:t>
      </w:r>
      <w:proofErr w:type="spellStart"/>
      <w:r w:rsidRPr="000B2B70">
        <w:rPr>
          <w:sz w:val="21"/>
          <w:szCs w:val="21"/>
        </w:rPr>
        <w:t>diprotes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warga</w:t>
      </w:r>
      <w:proofErr w:type="spellEnd"/>
      <w:r w:rsidRPr="000B2B70">
        <w:rPr>
          <w:sz w:val="21"/>
          <w:szCs w:val="21"/>
        </w:rPr>
        <w:t xml:space="preserve">,” </w:t>
      </w:r>
      <w:proofErr w:type="spellStart"/>
      <w:r w:rsidRPr="000B2B70">
        <w:rPr>
          <w:sz w:val="21"/>
          <w:szCs w:val="21"/>
        </w:rPr>
        <w:t>ungkap</w:t>
      </w:r>
      <w:proofErr w:type="spellEnd"/>
      <w:r w:rsidRPr="000B2B70">
        <w:rPr>
          <w:sz w:val="21"/>
          <w:szCs w:val="21"/>
        </w:rPr>
        <w:t xml:space="preserve"> Helton.</w:t>
      </w:r>
      <w:proofErr w:type="gramEnd"/>
      <w:r w:rsidRPr="000B2B70">
        <w:rPr>
          <w:sz w:val="21"/>
          <w:szCs w:val="21"/>
        </w:rPr>
        <w:t xml:space="preserve"> </w:t>
      </w:r>
    </w:p>
    <w:p w:rsidR="000B2B70" w:rsidRPr="000B2B70" w:rsidRDefault="000B2B70" w:rsidP="000B2B70">
      <w:pPr>
        <w:pStyle w:val="NormalWeb"/>
        <w:spacing w:after="0" w:afterAutospacing="0"/>
        <w:jc w:val="both"/>
        <w:rPr>
          <w:sz w:val="21"/>
          <w:szCs w:val="21"/>
        </w:rPr>
      </w:pPr>
      <w:proofErr w:type="spellStart"/>
      <w:proofErr w:type="gramStart"/>
      <w:r w:rsidRPr="000B2B70">
        <w:rPr>
          <w:sz w:val="21"/>
          <w:szCs w:val="21"/>
        </w:rPr>
        <w:t>Wakil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rakyat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asal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daerah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pemilihan</w:t>
      </w:r>
      <w:proofErr w:type="spellEnd"/>
      <w:r w:rsidRPr="000B2B70">
        <w:rPr>
          <w:sz w:val="21"/>
          <w:szCs w:val="21"/>
        </w:rPr>
        <w:t xml:space="preserve"> II </w:t>
      </w:r>
      <w:proofErr w:type="spellStart"/>
      <w:r w:rsidRPr="000B2B70">
        <w:rPr>
          <w:sz w:val="21"/>
          <w:szCs w:val="21"/>
        </w:rPr>
        <w:t>ini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mengaku</w:t>
      </w:r>
      <w:proofErr w:type="spellEnd"/>
      <w:r w:rsidRPr="000B2B70">
        <w:rPr>
          <w:sz w:val="21"/>
          <w:szCs w:val="21"/>
        </w:rPr>
        <w:t xml:space="preserve">, </w:t>
      </w:r>
      <w:proofErr w:type="spellStart"/>
      <w:r w:rsidRPr="000B2B70">
        <w:rPr>
          <w:sz w:val="21"/>
          <w:szCs w:val="21"/>
        </w:rPr>
        <w:t>telah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mengonfirmasi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masalah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tersebut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ke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Badan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Penanaman</w:t>
      </w:r>
      <w:proofErr w:type="spellEnd"/>
      <w:r w:rsidRPr="000B2B70">
        <w:rPr>
          <w:sz w:val="21"/>
          <w:szCs w:val="21"/>
        </w:rPr>
        <w:t xml:space="preserve"> Modal, </w:t>
      </w:r>
      <w:proofErr w:type="spellStart"/>
      <w:r w:rsidRPr="000B2B70">
        <w:rPr>
          <w:sz w:val="21"/>
          <w:szCs w:val="21"/>
        </w:rPr>
        <w:t>Pelayanan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Perizinan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Terpadu</w:t>
      </w:r>
      <w:proofErr w:type="spellEnd"/>
      <w:r w:rsidRPr="000B2B70">
        <w:rPr>
          <w:sz w:val="21"/>
          <w:szCs w:val="21"/>
        </w:rPr>
        <w:t xml:space="preserve"> (BPMPPT).</w:t>
      </w:r>
      <w:proofErr w:type="gramEnd"/>
      <w:r w:rsidRPr="000B2B70">
        <w:rPr>
          <w:sz w:val="21"/>
          <w:szCs w:val="21"/>
        </w:rPr>
        <w:t xml:space="preserve"> </w:t>
      </w:r>
      <w:proofErr w:type="gramStart"/>
      <w:r w:rsidRPr="000B2B70">
        <w:rPr>
          <w:sz w:val="21"/>
          <w:szCs w:val="21"/>
        </w:rPr>
        <w:t xml:space="preserve">Dan </w:t>
      </w:r>
      <w:proofErr w:type="spellStart"/>
      <w:r w:rsidRPr="000B2B70">
        <w:rPr>
          <w:sz w:val="21"/>
          <w:szCs w:val="21"/>
        </w:rPr>
        <w:t>hasilnya</w:t>
      </w:r>
      <w:proofErr w:type="spellEnd"/>
      <w:r w:rsidRPr="000B2B70">
        <w:rPr>
          <w:sz w:val="21"/>
          <w:szCs w:val="21"/>
        </w:rPr>
        <w:t xml:space="preserve"> kata Eton-</w:t>
      </w:r>
      <w:proofErr w:type="spellStart"/>
      <w:r w:rsidRPr="000B2B70">
        <w:rPr>
          <w:sz w:val="21"/>
          <w:szCs w:val="21"/>
        </w:rPr>
        <w:t>sapaan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akrab</w:t>
      </w:r>
      <w:proofErr w:type="spellEnd"/>
      <w:r w:rsidRPr="000B2B70">
        <w:rPr>
          <w:sz w:val="21"/>
          <w:szCs w:val="21"/>
        </w:rPr>
        <w:t xml:space="preserve"> Helton </w:t>
      </w:r>
      <w:proofErr w:type="spellStart"/>
      <w:r w:rsidRPr="000B2B70">
        <w:rPr>
          <w:sz w:val="21"/>
          <w:szCs w:val="21"/>
        </w:rPr>
        <w:t>Abd</w:t>
      </w:r>
      <w:proofErr w:type="spellEnd"/>
      <w:r w:rsidRPr="000B2B70">
        <w:rPr>
          <w:sz w:val="21"/>
          <w:szCs w:val="21"/>
        </w:rPr>
        <w:t>.</w:t>
      </w:r>
      <w:proofErr w:type="gramEnd"/>
      <w:r w:rsidRPr="000B2B70">
        <w:rPr>
          <w:sz w:val="21"/>
          <w:szCs w:val="21"/>
        </w:rPr>
        <w:t xml:space="preserve"> </w:t>
      </w:r>
      <w:proofErr w:type="gramStart"/>
      <w:r w:rsidRPr="000B2B70">
        <w:rPr>
          <w:sz w:val="21"/>
          <w:szCs w:val="21"/>
        </w:rPr>
        <w:t xml:space="preserve">Hamid, </w:t>
      </w:r>
      <w:proofErr w:type="spellStart"/>
      <w:r w:rsidRPr="000B2B70">
        <w:rPr>
          <w:sz w:val="21"/>
          <w:szCs w:val="21"/>
        </w:rPr>
        <w:t>belum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ada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izin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operasional</w:t>
      </w:r>
      <w:proofErr w:type="spellEnd"/>
      <w:r w:rsidRPr="000B2B70">
        <w:rPr>
          <w:sz w:val="21"/>
          <w:szCs w:val="21"/>
        </w:rPr>
        <w:t xml:space="preserve"> yang </w:t>
      </w:r>
      <w:proofErr w:type="spellStart"/>
      <w:r w:rsidRPr="000B2B70">
        <w:rPr>
          <w:sz w:val="21"/>
          <w:szCs w:val="21"/>
        </w:rPr>
        <w:t>dikeluarkan</w:t>
      </w:r>
      <w:proofErr w:type="spellEnd"/>
      <w:r w:rsidRPr="000B2B70">
        <w:rPr>
          <w:sz w:val="21"/>
          <w:szCs w:val="21"/>
        </w:rPr>
        <w:t>.</w:t>
      </w:r>
      <w:proofErr w:type="gramEnd"/>
      <w:r w:rsidRPr="000B2B70">
        <w:rPr>
          <w:sz w:val="21"/>
          <w:szCs w:val="21"/>
        </w:rPr>
        <w:t xml:space="preserve"> </w:t>
      </w:r>
    </w:p>
    <w:p w:rsidR="000B2B70" w:rsidRPr="000B2B70" w:rsidRDefault="000B2B70" w:rsidP="000B2B70">
      <w:pPr>
        <w:pStyle w:val="NormalWeb"/>
        <w:spacing w:after="0" w:afterAutospacing="0"/>
        <w:jc w:val="both"/>
        <w:rPr>
          <w:sz w:val="21"/>
          <w:szCs w:val="21"/>
        </w:rPr>
      </w:pPr>
      <w:proofErr w:type="gramStart"/>
      <w:r w:rsidRPr="000B2B70">
        <w:rPr>
          <w:sz w:val="21"/>
          <w:szCs w:val="21"/>
        </w:rPr>
        <w:t xml:space="preserve">Eton </w:t>
      </w:r>
      <w:proofErr w:type="spellStart"/>
      <w:r w:rsidRPr="000B2B70">
        <w:rPr>
          <w:sz w:val="21"/>
          <w:szCs w:val="21"/>
        </w:rPr>
        <w:t>beranggapan</w:t>
      </w:r>
      <w:proofErr w:type="spellEnd"/>
      <w:r w:rsidRPr="000B2B70">
        <w:rPr>
          <w:sz w:val="21"/>
          <w:szCs w:val="21"/>
        </w:rPr>
        <w:t xml:space="preserve">, </w:t>
      </w:r>
      <w:proofErr w:type="spellStart"/>
      <w:r w:rsidRPr="000B2B70">
        <w:rPr>
          <w:sz w:val="21"/>
          <w:szCs w:val="21"/>
        </w:rPr>
        <w:t>izin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operasional</w:t>
      </w:r>
      <w:proofErr w:type="spellEnd"/>
      <w:r w:rsidRPr="000B2B70">
        <w:rPr>
          <w:sz w:val="21"/>
          <w:szCs w:val="21"/>
        </w:rPr>
        <w:t xml:space="preserve"> yang </w:t>
      </w:r>
      <w:proofErr w:type="spellStart"/>
      <w:r w:rsidRPr="000B2B70">
        <w:rPr>
          <w:sz w:val="21"/>
          <w:szCs w:val="21"/>
        </w:rPr>
        <w:t>dipegang</w:t>
      </w:r>
      <w:proofErr w:type="spellEnd"/>
      <w:r w:rsidRPr="000B2B70">
        <w:rPr>
          <w:sz w:val="21"/>
          <w:szCs w:val="21"/>
        </w:rPr>
        <w:t xml:space="preserve"> CV KSM </w:t>
      </w:r>
      <w:proofErr w:type="spellStart"/>
      <w:r w:rsidRPr="000B2B70">
        <w:rPr>
          <w:sz w:val="21"/>
          <w:szCs w:val="21"/>
        </w:rPr>
        <w:t>itu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berasal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dari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Pemerintah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Provinsi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Sulteng</w:t>
      </w:r>
      <w:proofErr w:type="spellEnd"/>
      <w:r w:rsidRPr="000B2B70">
        <w:rPr>
          <w:sz w:val="21"/>
          <w:szCs w:val="21"/>
        </w:rPr>
        <w:t>.</w:t>
      </w:r>
      <w:proofErr w:type="gramEnd"/>
      <w:r w:rsidRPr="000B2B70">
        <w:rPr>
          <w:sz w:val="21"/>
          <w:szCs w:val="21"/>
        </w:rPr>
        <w:t xml:space="preserve"> </w:t>
      </w:r>
      <w:proofErr w:type="spellStart"/>
      <w:proofErr w:type="gramStart"/>
      <w:r w:rsidRPr="000B2B70">
        <w:rPr>
          <w:sz w:val="21"/>
          <w:szCs w:val="21"/>
        </w:rPr>
        <w:t>Sejatinya</w:t>
      </w:r>
      <w:proofErr w:type="spellEnd"/>
      <w:r w:rsidRPr="000B2B70">
        <w:rPr>
          <w:sz w:val="21"/>
          <w:szCs w:val="21"/>
        </w:rPr>
        <w:t xml:space="preserve">, </w:t>
      </w:r>
      <w:proofErr w:type="spellStart"/>
      <w:r w:rsidRPr="000B2B70">
        <w:rPr>
          <w:sz w:val="21"/>
          <w:szCs w:val="21"/>
        </w:rPr>
        <w:t>ketika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melaksanakan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aktivitas</w:t>
      </w:r>
      <w:proofErr w:type="spellEnd"/>
      <w:r w:rsidRPr="000B2B70">
        <w:rPr>
          <w:sz w:val="21"/>
          <w:szCs w:val="21"/>
        </w:rPr>
        <w:t xml:space="preserve"> di </w:t>
      </w:r>
      <w:proofErr w:type="spellStart"/>
      <w:r w:rsidRPr="000B2B70">
        <w:rPr>
          <w:sz w:val="21"/>
          <w:szCs w:val="21"/>
        </w:rPr>
        <w:t>daerah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ini</w:t>
      </w:r>
      <w:proofErr w:type="spellEnd"/>
      <w:r w:rsidRPr="000B2B70">
        <w:rPr>
          <w:sz w:val="21"/>
          <w:szCs w:val="21"/>
        </w:rPr>
        <w:t xml:space="preserve">, </w:t>
      </w:r>
      <w:proofErr w:type="spellStart"/>
      <w:r w:rsidRPr="000B2B70">
        <w:rPr>
          <w:sz w:val="21"/>
          <w:szCs w:val="21"/>
        </w:rPr>
        <w:t>perusahaan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berkewajiban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melapor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ke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pemerintah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daerah</w:t>
      </w:r>
      <w:proofErr w:type="spellEnd"/>
      <w:r w:rsidRPr="000B2B70">
        <w:rPr>
          <w:sz w:val="21"/>
          <w:szCs w:val="21"/>
        </w:rPr>
        <w:t>.</w:t>
      </w:r>
      <w:proofErr w:type="gramEnd"/>
      <w:r w:rsidRPr="000B2B70">
        <w:rPr>
          <w:sz w:val="21"/>
          <w:szCs w:val="21"/>
        </w:rPr>
        <w:t xml:space="preserve"> </w:t>
      </w:r>
      <w:proofErr w:type="gramStart"/>
      <w:r w:rsidRPr="000B2B70">
        <w:rPr>
          <w:sz w:val="21"/>
          <w:szCs w:val="21"/>
        </w:rPr>
        <w:t>“</w:t>
      </w:r>
      <w:proofErr w:type="spellStart"/>
      <w:r w:rsidRPr="000B2B70">
        <w:rPr>
          <w:sz w:val="21"/>
          <w:szCs w:val="21"/>
        </w:rPr>
        <w:t>Saya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sudah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konfirmasi</w:t>
      </w:r>
      <w:proofErr w:type="spellEnd"/>
      <w:r w:rsidRPr="000B2B70">
        <w:rPr>
          <w:sz w:val="21"/>
          <w:szCs w:val="21"/>
        </w:rPr>
        <w:t xml:space="preserve"> BPMPPT, </w:t>
      </w:r>
      <w:proofErr w:type="spellStart"/>
      <w:r w:rsidRPr="000B2B70">
        <w:rPr>
          <w:sz w:val="21"/>
          <w:szCs w:val="21"/>
        </w:rPr>
        <w:t>berdasarkan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informasi</w:t>
      </w:r>
      <w:proofErr w:type="spellEnd"/>
      <w:r w:rsidRPr="000B2B70">
        <w:rPr>
          <w:sz w:val="21"/>
          <w:szCs w:val="21"/>
        </w:rPr>
        <w:t xml:space="preserve"> yang </w:t>
      </w:r>
      <w:proofErr w:type="spellStart"/>
      <w:r w:rsidRPr="000B2B70">
        <w:rPr>
          <w:sz w:val="21"/>
          <w:szCs w:val="21"/>
        </w:rPr>
        <w:t>saya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terima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belum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ada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izin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operasional</w:t>
      </w:r>
      <w:proofErr w:type="spellEnd"/>
      <w:r w:rsidRPr="000B2B70">
        <w:rPr>
          <w:sz w:val="21"/>
          <w:szCs w:val="21"/>
        </w:rPr>
        <w:t xml:space="preserve"> yang </w:t>
      </w:r>
      <w:proofErr w:type="spellStart"/>
      <w:r w:rsidRPr="000B2B70">
        <w:rPr>
          <w:sz w:val="21"/>
          <w:szCs w:val="21"/>
        </w:rPr>
        <w:t>dikeluarkan</w:t>
      </w:r>
      <w:proofErr w:type="spellEnd"/>
      <w:r w:rsidRPr="000B2B70">
        <w:rPr>
          <w:sz w:val="21"/>
          <w:szCs w:val="21"/>
        </w:rPr>
        <w:t>,” kata Eton.</w:t>
      </w:r>
      <w:proofErr w:type="gramEnd"/>
    </w:p>
    <w:p w:rsidR="000B2B70" w:rsidRPr="000B2B70" w:rsidRDefault="000B2B70" w:rsidP="000B2B70">
      <w:pPr>
        <w:pStyle w:val="NormalWeb"/>
        <w:spacing w:after="0" w:afterAutospacing="0"/>
        <w:jc w:val="both"/>
        <w:rPr>
          <w:sz w:val="21"/>
          <w:szCs w:val="21"/>
        </w:rPr>
      </w:pPr>
      <w:proofErr w:type="spellStart"/>
      <w:proofErr w:type="gramStart"/>
      <w:r w:rsidRPr="000B2B70">
        <w:rPr>
          <w:sz w:val="21"/>
          <w:szCs w:val="21"/>
        </w:rPr>
        <w:t>Seyogianya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urai</w:t>
      </w:r>
      <w:proofErr w:type="spellEnd"/>
      <w:r w:rsidRPr="000B2B70">
        <w:rPr>
          <w:sz w:val="21"/>
          <w:szCs w:val="21"/>
        </w:rPr>
        <w:t xml:space="preserve"> Eton, </w:t>
      </w:r>
      <w:proofErr w:type="spellStart"/>
      <w:r w:rsidRPr="000B2B70">
        <w:rPr>
          <w:sz w:val="21"/>
          <w:szCs w:val="21"/>
        </w:rPr>
        <w:t>pihak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perusahaan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melaporkan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ke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instansi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teknis</w:t>
      </w:r>
      <w:proofErr w:type="spellEnd"/>
      <w:r w:rsidRPr="000B2B70">
        <w:rPr>
          <w:sz w:val="21"/>
          <w:szCs w:val="21"/>
        </w:rPr>
        <w:t xml:space="preserve"> di </w:t>
      </w:r>
      <w:proofErr w:type="spellStart"/>
      <w:r w:rsidRPr="000B2B70">
        <w:rPr>
          <w:sz w:val="21"/>
          <w:szCs w:val="21"/>
        </w:rPr>
        <w:t>daerah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ini</w:t>
      </w:r>
      <w:proofErr w:type="spellEnd"/>
      <w:r w:rsidRPr="000B2B70">
        <w:rPr>
          <w:sz w:val="21"/>
          <w:szCs w:val="21"/>
        </w:rPr>
        <w:t>.</w:t>
      </w:r>
      <w:proofErr w:type="gramEnd"/>
      <w:r w:rsidRPr="000B2B70">
        <w:rPr>
          <w:sz w:val="21"/>
          <w:szCs w:val="21"/>
        </w:rPr>
        <w:t xml:space="preserve"> </w:t>
      </w:r>
      <w:proofErr w:type="spellStart"/>
      <w:proofErr w:type="gramStart"/>
      <w:r w:rsidRPr="000B2B70">
        <w:rPr>
          <w:sz w:val="21"/>
          <w:szCs w:val="21"/>
        </w:rPr>
        <w:t>Laporan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ke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pemerintah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daerah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itu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untuk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mendapatkan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rekomendasi</w:t>
      </w:r>
      <w:proofErr w:type="spellEnd"/>
      <w:r w:rsidRPr="000B2B70">
        <w:rPr>
          <w:sz w:val="21"/>
          <w:szCs w:val="21"/>
        </w:rPr>
        <w:t>.</w:t>
      </w:r>
      <w:proofErr w:type="gramEnd"/>
      <w:r w:rsidRPr="000B2B70">
        <w:rPr>
          <w:sz w:val="21"/>
          <w:szCs w:val="21"/>
        </w:rPr>
        <w:t xml:space="preserve"> </w:t>
      </w:r>
    </w:p>
    <w:p w:rsidR="000B2B70" w:rsidRPr="000B2B70" w:rsidRDefault="000B2B70" w:rsidP="000B2B70">
      <w:pPr>
        <w:pStyle w:val="NormalWeb"/>
        <w:spacing w:after="0" w:afterAutospacing="0"/>
        <w:jc w:val="both"/>
        <w:rPr>
          <w:sz w:val="21"/>
          <w:szCs w:val="21"/>
        </w:rPr>
      </w:pPr>
      <w:proofErr w:type="spellStart"/>
      <w:proofErr w:type="gramStart"/>
      <w:r w:rsidRPr="000B2B70">
        <w:rPr>
          <w:sz w:val="21"/>
          <w:szCs w:val="21"/>
        </w:rPr>
        <w:t>Apabila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perusahaan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pengelola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sumber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daya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alam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semisal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Galian</w:t>
      </w:r>
      <w:proofErr w:type="spellEnd"/>
      <w:r w:rsidRPr="000B2B70">
        <w:rPr>
          <w:sz w:val="21"/>
          <w:szCs w:val="21"/>
        </w:rPr>
        <w:t xml:space="preserve"> C </w:t>
      </w:r>
      <w:proofErr w:type="spellStart"/>
      <w:r w:rsidRPr="000B2B70">
        <w:rPr>
          <w:sz w:val="21"/>
          <w:szCs w:val="21"/>
        </w:rPr>
        <w:t>tidak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melaporkan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ke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pemerintah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daerah</w:t>
      </w:r>
      <w:proofErr w:type="spellEnd"/>
      <w:r w:rsidRPr="000B2B70">
        <w:rPr>
          <w:sz w:val="21"/>
          <w:szCs w:val="21"/>
        </w:rPr>
        <w:t xml:space="preserve">, </w:t>
      </w:r>
      <w:proofErr w:type="spellStart"/>
      <w:r w:rsidRPr="000B2B70">
        <w:rPr>
          <w:sz w:val="21"/>
          <w:szCs w:val="21"/>
        </w:rPr>
        <w:t>maka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sangat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terbuka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kerugian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pengelolaan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pajak</w:t>
      </w:r>
      <w:proofErr w:type="spellEnd"/>
      <w:r w:rsidRPr="000B2B70">
        <w:rPr>
          <w:sz w:val="21"/>
          <w:szCs w:val="21"/>
        </w:rPr>
        <w:t>.</w:t>
      </w:r>
      <w:proofErr w:type="gramEnd"/>
      <w:r w:rsidRPr="000B2B70">
        <w:rPr>
          <w:sz w:val="21"/>
          <w:szCs w:val="21"/>
        </w:rPr>
        <w:t xml:space="preserve"> </w:t>
      </w:r>
      <w:proofErr w:type="gramStart"/>
      <w:r w:rsidRPr="000B2B70">
        <w:rPr>
          <w:sz w:val="21"/>
          <w:szCs w:val="21"/>
        </w:rPr>
        <w:t>“</w:t>
      </w:r>
      <w:proofErr w:type="spellStart"/>
      <w:r w:rsidRPr="000B2B70">
        <w:rPr>
          <w:sz w:val="21"/>
          <w:szCs w:val="21"/>
        </w:rPr>
        <w:t>Kalau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begini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caranya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tidak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diketahui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jumlah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kontribusi</w:t>
      </w:r>
      <w:proofErr w:type="spellEnd"/>
      <w:r w:rsidRPr="000B2B70">
        <w:rPr>
          <w:sz w:val="21"/>
          <w:szCs w:val="21"/>
        </w:rPr>
        <w:t xml:space="preserve"> yang </w:t>
      </w:r>
      <w:proofErr w:type="spellStart"/>
      <w:r w:rsidRPr="000B2B70">
        <w:rPr>
          <w:sz w:val="21"/>
          <w:szCs w:val="21"/>
        </w:rPr>
        <w:t>harus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dibayarkan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ke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daerah</w:t>
      </w:r>
      <w:proofErr w:type="spellEnd"/>
      <w:r w:rsidRPr="000B2B70">
        <w:rPr>
          <w:sz w:val="21"/>
          <w:szCs w:val="21"/>
        </w:rPr>
        <w:t xml:space="preserve">,” </w:t>
      </w:r>
      <w:proofErr w:type="spellStart"/>
      <w:r w:rsidRPr="000B2B70">
        <w:rPr>
          <w:sz w:val="21"/>
          <w:szCs w:val="21"/>
        </w:rPr>
        <w:t>ungkapnya</w:t>
      </w:r>
      <w:proofErr w:type="spellEnd"/>
      <w:r w:rsidRPr="000B2B70">
        <w:rPr>
          <w:sz w:val="21"/>
          <w:szCs w:val="21"/>
        </w:rPr>
        <w:t>.</w:t>
      </w:r>
      <w:proofErr w:type="gramEnd"/>
    </w:p>
    <w:p w:rsidR="000B2B70" w:rsidRPr="000B2B70" w:rsidRDefault="000B2B70" w:rsidP="000B2B70">
      <w:pPr>
        <w:pStyle w:val="NormalWeb"/>
        <w:spacing w:after="0" w:afterAutospacing="0"/>
        <w:jc w:val="both"/>
        <w:rPr>
          <w:sz w:val="21"/>
          <w:szCs w:val="21"/>
        </w:rPr>
      </w:pPr>
      <w:proofErr w:type="spellStart"/>
      <w:proofErr w:type="gramStart"/>
      <w:r w:rsidRPr="000B2B70">
        <w:rPr>
          <w:sz w:val="21"/>
          <w:szCs w:val="21"/>
        </w:rPr>
        <w:t>Ia</w:t>
      </w:r>
      <w:proofErr w:type="spellEnd"/>
      <w:proofErr w:type="gram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berharap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kepada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Dinas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Pertambangan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Energi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serta</w:t>
      </w:r>
      <w:proofErr w:type="spellEnd"/>
      <w:r w:rsidRPr="000B2B70">
        <w:rPr>
          <w:sz w:val="21"/>
          <w:szCs w:val="21"/>
        </w:rPr>
        <w:t xml:space="preserve"> BPMPPT, </w:t>
      </w:r>
      <w:proofErr w:type="spellStart"/>
      <w:r w:rsidRPr="000B2B70">
        <w:rPr>
          <w:sz w:val="21"/>
          <w:szCs w:val="21"/>
        </w:rPr>
        <w:t>untuk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meneliti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kebenaran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izin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dari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Palu</w:t>
      </w:r>
      <w:proofErr w:type="spellEnd"/>
      <w:r w:rsidRPr="000B2B70">
        <w:rPr>
          <w:sz w:val="21"/>
          <w:szCs w:val="21"/>
        </w:rPr>
        <w:t xml:space="preserve"> yang </w:t>
      </w:r>
      <w:proofErr w:type="spellStart"/>
      <w:r w:rsidRPr="000B2B70">
        <w:rPr>
          <w:sz w:val="21"/>
          <w:szCs w:val="21"/>
        </w:rPr>
        <w:t>dikantongi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perusahaan</w:t>
      </w:r>
      <w:proofErr w:type="spellEnd"/>
      <w:r w:rsidRPr="000B2B70">
        <w:rPr>
          <w:sz w:val="21"/>
          <w:szCs w:val="21"/>
        </w:rPr>
        <w:t xml:space="preserve">. </w:t>
      </w:r>
      <w:proofErr w:type="gramStart"/>
      <w:r w:rsidRPr="000B2B70">
        <w:rPr>
          <w:sz w:val="21"/>
          <w:szCs w:val="21"/>
        </w:rPr>
        <w:t>“</w:t>
      </w:r>
      <w:proofErr w:type="spellStart"/>
      <w:r w:rsidRPr="000B2B70">
        <w:rPr>
          <w:sz w:val="21"/>
          <w:szCs w:val="21"/>
        </w:rPr>
        <w:t>Kepentingan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kita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itu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adalah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untuk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daerah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dalam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bentuk</w:t>
      </w:r>
      <w:proofErr w:type="spellEnd"/>
      <w:r w:rsidRPr="000B2B70">
        <w:rPr>
          <w:sz w:val="21"/>
          <w:szCs w:val="21"/>
        </w:rPr>
        <w:t xml:space="preserve"> PAD (</w:t>
      </w:r>
      <w:proofErr w:type="spellStart"/>
      <w:r w:rsidRPr="000B2B70">
        <w:rPr>
          <w:sz w:val="21"/>
          <w:szCs w:val="21"/>
        </w:rPr>
        <w:t>Pendapatan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Asli</w:t>
      </w:r>
      <w:proofErr w:type="spellEnd"/>
      <w:r w:rsidRPr="000B2B70">
        <w:rPr>
          <w:sz w:val="21"/>
          <w:szCs w:val="21"/>
        </w:rPr>
        <w:t xml:space="preserve"> Daerah) </w:t>
      </w:r>
      <w:proofErr w:type="spellStart"/>
      <w:r w:rsidRPr="000B2B70">
        <w:rPr>
          <w:sz w:val="21"/>
          <w:szCs w:val="21"/>
        </w:rPr>
        <w:t>dan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lingkungan</w:t>
      </w:r>
      <w:proofErr w:type="spellEnd"/>
      <w:r w:rsidRPr="000B2B70">
        <w:rPr>
          <w:sz w:val="21"/>
          <w:szCs w:val="21"/>
        </w:rPr>
        <w:t xml:space="preserve">,” </w:t>
      </w:r>
      <w:proofErr w:type="spellStart"/>
      <w:r w:rsidRPr="000B2B70">
        <w:rPr>
          <w:sz w:val="21"/>
          <w:szCs w:val="21"/>
        </w:rPr>
        <w:t>jelas</w:t>
      </w:r>
      <w:proofErr w:type="spellEnd"/>
      <w:r w:rsidRPr="000B2B70">
        <w:rPr>
          <w:sz w:val="21"/>
          <w:szCs w:val="21"/>
        </w:rPr>
        <w:t xml:space="preserve"> dia.</w:t>
      </w:r>
      <w:proofErr w:type="gramEnd"/>
    </w:p>
    <w:p w:rsidR="000B2B70" w:rsidRPr="000B2B70" w:rsidRDefault="000B2B70" w:rsidP="000B2B70">
      <w:pPr>
        <w:pStyle w:val="NormalWeb"/>
        <w:spacing w:after="0" w:afterAutospacing="0"/>
        <w:jc w:val="both"/>
        <w:rPr>
          <w:sz w:val="21"/>
          <w:szCs w:val="21"/>
        </w:rPr>
      </w:pPr>
      <w:proofErr w:type="spellStart"/>
      <w:proofErr w:type="gramStart"/>
      <w:r w:rsidRPr="000B2B70">
        <w:rPr>
          <w:sz w:val="21"/>
          <w:szCs w:val="21"/>
        </w:rPr>
        <w:t>Dua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instansi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teknis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itu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perlu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meneliti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izin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milik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perusahaan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itu</w:t>
      </w:r>
      <w:proofErr w:type="spellEnd"/>
      <w:r w:rsidRPr="000B2B70">
        <w:rPr>
          <w:sz w:val="21"/>
          <w:szCs w:val="21"/>
        </w:rPr>
        <w:t xml:space="preserve">, demi </w:t>
      </w:r>
      <w:proofErr w:type="spellStart"/>
      <w:r w:rsidRPr="000B2B70">
        <w:rPr>
          <w:sz w:val="21"/>
          <w:szCs w:val="21"/>
        </w:rPr>
        <w:t>kepentingan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dua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hal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yakni</w:t>
      </w:r>
      <w:proofErr w:type="spellEnd"/>
      <w:r w:rsidRPr="000B2B70">
        <w:rPr>
          <w:sz w:val="21"/>
          <w:szCs w:val="21"/>
        </w:rPr>
        <w:t xml:space="preserve"> PAD </w:t>
      </w:r>
      <w:proofErr w:type="spellStart"/>
      <w:r w:rsidRPr="000B2B70">
        <w:rPr>
          <w:sz w:val="21"/>
          <w:szCs w:val="21"/>
        </w:rPr>
        <w:t>dan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lingkungan</w:t>
      </w:r>
      <w:proofErr w:type="spellEnd"/>
      <w:r w:rsidRPr="000B2B70">
        <w:rPr>
          <w:sz w:val="21"/>
          <w:szCs w:val="21"/>
        </w:rPr>
        <w:t>.</w:t>
      </w:r>
      <w:proofErr w:type="gramEnd"/>
      <w:r w:rsidRPr="000B2B70">
        <w:rPr>
          <w:sz w:val="21"/>
          <w:szCs w:val="21"/>
        </w:rPr>
        <w:t xml:space="preserve"> </w:t>
      </w:r>
      <w:proofErr w:type="spellStart"/>
      <w:proofErr w:type="gramStart"/>
      <w:r w:rsidRPr="000B2B70">
        <w:rPr>
          <w:sz w:val="21"/>
          <w:szCs w:val="21"/>
        </w:rPr>
        <w:t>Pasalnya</w:t>
      </w:r>
      <w:proofErr w:type="spellEnd"/>
      <w:r w:rsidRPr="000B2B70">
        <w:rPr>
          <w:sz w:val="21"/>
          <w:szCs w:val="21"/>
        </w:rPr>
        <w:t xml:space="preserve">, areal yang </w:t>
      </w:r>
      <w:proofErr w:type="spellStart"/>
      <w:r w:rsidRPr="000B2B70">
        <w:rPr>
          <w:sz w:val="21"/>
          <w:szCs w:val="21"/>
        </w:rPr>
        <w:t>dikeruk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oleh</w:t>
      </w:r>
      <w:proofErr w:type="spellEnd"/>
      <w:r w:rsidRPr="000B2B70">
        <w:rPr>
          <w:sz w:val="21"/>
          <w:szCs w:val="21"/>
        </w:rPr>
        <w:t xml:space="preserve"> CV KSM </w:t>
      </w:r>
      <w:proofErr w:type="spellStart"/>
      <w:r w:rsidRPr="000B2B70">
        <w:rPr>
          <w:sz w:val="21"/>
          <w:szCs w:val="21"/>
        </w:rPr>
        <w:t>itu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sangat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berdekatan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dengan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jalan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usaha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tani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serta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pemukiman</w:t>
      </w:r>
      <w:proofErr w:type="spellEnd"/>
      <w:r w:rsidRPr="000B2B70">
        <w:rPr>
          <w:sz w:val="21"/>
          <w:szCs w:val="21"/>
        </w:rPr>
        <w:t>.</w:t>
      </w:r>
      <w:proofErr w:type="gramEnd"/>
      <w:r w:rsidRPr="000B2B70">
        <w:rPr>
          <w:sz w:val="21"/>
          <w:szCs w:val="21"/>
        </w:rPr>
        <w:t xml:space="preserve"> </w:t>
      </w:r>
      <w:proofErr w:type="gramStart"/>
      <w:r w:rsidRPr="000B2B70">
        <w:rPr>
          <w:sz w:val="21"/>
          <w:szCs w:val="21"/>
        </w:rPr>
        <w:t xml:space="preserve">“Dari </w:t>
      </w:r>
      <w:proofErr w:type="spellStart"/>
      <w:r w:rsidRPr="000B2B70">
        <w:rPr>
          <w:sz w:val="21"/>
          <w:szCs w:val="21"/>
        </w:rPr>
        <w:t>segi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lingkungan</w:t>
      </w:r>
      <w:proofErr w:type="spellEnd"/>
      <w:r w:rsidRPr="000B2B70">
        <w:rPr>
          <w:sz w:val="21"/>
          <w:szCs w:val="21"/>
        </w:rPr>
        <w:t xml:space="preserve">, areal yang </w:t>
      </w:r>
      <w:proofErr w:type="spellStart"/>
      <w:r w:rsidRPr="000B2B70">
        <w:rPr>
          <w:sz w:val="21"/>
          <w:szCs w:val="21"/>
        </w:rPr>
        <w:t>dikeruk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oleh</w:t>
      </w:r>
      <w:proofErr w:type="spellEnd"/>
      <w:r w:rsidRPr="000B2B70">
        <w:rPr>
          <w:sz w:val="21"/>
          <w:szCs w:val="21"/>
        </w:rPr>
        <w:t xml:space="preserve"> KSM </w:t>
      </w:r>
      <w:proofErr w:type="spellStart"/>
      <w:r w:rsidRPr="000B2B70">
        <w:rPr>
          <w:sz w:val="21"/>
          <w:szCs w:val="21"/>
        </w:rPr>
        <w:t>itu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sangat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dekat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dengan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pemukiman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warga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setempat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jalan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usaha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tani</w:t>
      </w:r>
      <w:proofErr w:type="spellEnd"/>
      <w:r w:rsidRPr="000B2B70">
        <w:rPr>
          <w:sz w:val="21"/>
          <w:szCs w:val="21"/>
        </w:rPr>
        <w:t>.</w:t>
      </w:r>
      <w:proofErr w:type="gramEnd"/>
      <w:r w:rsidRPr="000B2B70">
        <w:rPr>
          <w:sz w:val="21"/>
          <w:szCs w:val="21"/>
        </w:rPr>
        <w:t xml:space="preserve"> </w:t>
      </w:r>
      <w:proofErr w:type="spellStart"/>
      <w:proofErr w:type="gramStart"/>
      <w:r w:rsidRPr="000B2B70">
        <w:rPr>
          <w:sz w:val="21"/>
          <w:szCs w:val="21"/>
        </w:rPr>
        <w:t>Harapan</w:t>
      </w:r>
      <w:proofErr w:type="spellEnd"/>
      <w:r w:rsidRPr="000B2B70">
        <w:rPr>
          <w:sz w:val="21"/>
          <w:szCs w:val="21"/>
        </w:rPr>
        <w:t xml:space="preserve"> kami </w:t>
      </w:r>
      <w:proofErr w:type="spellStart"/>
      <w:r w:rsidRPr="000B2B70">
        <w:rPr>
          <w:sz w:val="21"/>
          <w:szCs w:val="21"/>
        </w:rPr>
        <w:t>harus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segera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ditindaklanjuti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oleh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pemerintah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daerah</w:t>
      </w:r>
      <w:proofErr w:type="spellEnd"/>
      <w:r w:rsidRPr="000B2B70">
        <w:rPr>
          <w:sz w:val="21"/>
          <w:szCs w:val="21"/>
        </w:rPr>
        <w:t xml:space="preserve">, </w:t>
      </w:r>
      <w:proofErr w:type="spellStart"/>
      <w:r w:rsidRPr="000B2B70">
        <w:rPr>
          <w:sz w:val="21"/>
          <w:szCs w:val="21"/>
        </w:rPr>
        <w:t>karena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ini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kepentingan</w:t>
      </w:r>
      <w:proofErr w:type="spellEnd"/>
      <w:r w:rsidRPr="000B2B70">
        <w:rPr>
          <w:sz w:val="21"/>
          <w:szCs w:val="21"/>
        </w:rPr>
        <w:t xml:space="preserve"> PAD </w:t>
      </w:r>
      <w:proofErr w:type="spellStart"/>
      <w:r w:rsidRPr="000B2B70">
        <w:rPr>
          <w:sz w:val="21"/>
          <w:szCs w:val="21"/>
        </w:rPr>
        <w:t>dan</w:t>
      </w:r>
      <w:proofErr w:type="spellEnd"/>
      <w:r w:rsidRPr="000B2B70">
        <w:rPr>
          <w:sz w:val="21"/>
          <w:szCs w:val="21"/>
        </w:rPr>
        <w:t xml:space="preserve"> </w:t>
      </w:r>
      <w:proofErr w:type="spellStart"/>
      <w:r w:rsidRPr="000B2B70">
        <w:rPr>
          <w:sz w:val="21"/>
          <w:szCs w:val="21"/>
        </w:rPr>
        <w:t>lingkungan</w:t>
      </w:r>
      <w:proofErr w:type="spellEnd"/>
      <w:r w:rsidRPr="000B2B70">
        <w:rPr>
          <w:sz w:val="21"/>
          <w:szCs w:val="21"/>
        </w:rPr>
        <w:t xml:space="preserve">,” </w:t>
      </w:r>
      <w:proofErr w:type="spellStart"/>
      <w:r w:rsidRPr="000B2B70">
        <w:rPr>
          <w:sz w:val="21"/>
          <w:szCs w:val="21"/>
        </w:rPr>
        <w:t>demikian</w:t>
      </w:r>
      <w:proofErr w:type="spellEnd"/>
      <w:r w:rsidRPr="000B2B70">
        <w:rPr>
          <w:sz w:val="21"/>
          <w:szCs w:val="21"/>
        </w:rPr>
        <w:t xml:space="preserve"> Helton </w:t>
      </w:r>
      <w:proofErr w:type="spellStart"/>
      <w:r w:rsidRPr="000B2B70">
        <w:rPr>
          <w:sz w:val="21"/>
          <w:szCs w:val="21"/>
        </w:rPr>
        <w:t>Abd</w:t>
      </w:r>
      <w:proofErr w:type="spellEnd"/>
      <w:r w:rsidRPr="000B2B70">
        <w:rPr>
          <w:sz w:val="21"/>
          <w:szCs w:val="21"/>
        </w:rPr>
        <w:t>.</w:t>
      </w:r>
      <w:proofErr w:type="gramEnd"/>
      <w:r w:rsidRPr="000B2B70">
        <w:rPr>
          <w:sz w:val="21"/>
          <w:szCs w:val="21"/>
        </w:rPr>
        <w:t xml:space="preserve"> </w:t>
      </w:r>
      <w:proofErr w:type="gramStart"/>
      <w:r w:rsidRPr="000B2B70">
        <w:rPr>
          <w:sz w:val="21"/>
          <w:szCs w:val="21"/>
        </w:rPr>
        <w:t>Hamid.</w:t>
      </w:r>
      <w:proofErr w:type="gramEnd"/>
      <w:r w:rsidRPr="000B2B70">
        <w:rPr>
          <w:sz w:val="21"/>
          <w:szCs w:val="21"/>
        </w:rPr>
        <w:t xml:space="preserve"> BR</w:t>
      </w:r>
    </w:p>
    <w:p w:rsidR="006A7B58" w:rsidRPr="008A5555" w:rsidRDefault="00742CFF" w:rsidP="004E3D2B">
      <w:pPr>
        <w:spacing w:after="0" w:afterAutospacing="0"/>
        <w:jc w:val="both"/>
        <w:rPr>
          <w:rFonts w:ascii="Times New Roman" w:hAnsi="Times New Roman"/>
          <w:lang w:val="id-ID"/>
        </w:rPr>
      </w:pPr>
      <w:r w:rsidRPr="008A5555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57BC3021" wp14:editId="698F4258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7B58" w:rsidRPr="008A5555" w:rsidSect="00324B93">
      <w:pgSz w:w="11906" w:h="16838"/>
      <w:pgMar w:top="1440" w:right="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567C3"/>
    <w:multiLevelType w:val="hybridMultilevel"/>
    <w:tmpl w:val="CCA218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A"/>
    <w:rsid w:val="000B2B70"/>
    <w:rsid w:val="00126679"/>
    <w:rsid w:val="00207EDB"/>
    <w:rsid w:val="00280C01"/>
    <w:rsid w:val="002B33DA"/>
    <w:rsid w:val="00324B93"/>
    <w:rsid w:val="003258EE"/>
    <w:rsid w:val="0033791D"/>
    <w:rsid w:val="00377245"/>
    <w:rsid w:val="00381647"/>
    <w:rsid w:val="004E3D2B"/>
    <w:rsid w:val="005E16C5"/>
    <w:rsid w:val="00636EAE"/>
    <w:rsid w:val="0064239A"/>
    <w:rsid w:val="006A7B58"/>
    <w:rsid w:val="006C2F8E"/>
    <w:rsid w:val="00705ED5"/>
    <w:rsid w:val="00740F8F"/>
    <w:rsid w:val="00742CFF"/>
    <w:rsid w:val="007560C1"/>
    <w:rsid w:val="008A5555"/>
    <w:rsid w:val="009061DD"/>
    <w:rsid w:val="009400A0"/>
    <w:rsid w:val="00AA4FDF"/>
    <w:rsid w:val="00AE1DB1"/>
    <w:rsid w:val="00B17ED7"/>
    <w:rsid w:val="00B27952"/>
    <w:rsid w:val="00B75D64"/>
    <w:rsid w:val="00BA32E3"/>
    <w:rsid w:val="00C06CAC"/>
    <w:rsid w:val="00C8300F"/>
    <w:rsid w:val="00D938E6"/>
    <w:rsid w:val="00DA1146"/>
    <w:rsid w:val="00DF5F79"/>
    <w:rsid w:val="00E36192"/>
    <w:rsid w:val="00ED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9A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2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9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8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258EE"/>
    <w:pPr>
      <w:ind w:left="720"/>
      <w:contextualSpacing/>
    </w:pPr>
  </w:style>
  <w:style w:type="table" w:styleId="TableGrid">
    <w:name w:val="Table Grid"/>
    <w:basedOn w:val="TableNormal"/>
    <w:uiPriority w:val="59"/>
    <w:rsid w:val="00325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A5555"/>
    <w:pPr>
      <w:spacing w:before="100" w:before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9A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2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9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8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258EE"/>
    <w:pPr>
      <w:ind w:left="720"/>
      <w:contextualSpacing/>
    </w:pPr>
  </w:style>
  <w:style w:type="table" w:styleId="TableGrid">
    <w:name w:val="Table Grid"/>
    <w:basedOn w:val="TableNormal"/>
    <w:uiPriority w:val="59"/>
    <w:rsid w:val="00325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A5555"/>
    <w:pPr>
      <w:spacing w:before="100" w:before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BPK</cp:lastModifiedBy>
  <cp:revision>2</cp:revision>
  <dcterms:created xsi:type="dcterms:W3CDTF">2015-12-22T14:41:00Z</dcterms:created>
  <dcterms:modified xsi:type="dcterms:W3CDTF">2015-12-22T14:41:00Z</dcterms:modified>
</cp:coreProperties>
</file>