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61D0F03" wp14:editId="43D59DD6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5B464DAF" wp14:editId="331F1721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3BE3FB7A" wp14:editId="34334ACB">
            <wp:simplePos x="0" y="0"/>
            <wp:positionH relativeFrom="column">
              <wp:posOffset>873125</wp:posOffset>
            </wp:positionH>
            <wp:positionV relativeFrom="paragraph">
              <wp:posOffset>109220</wp:posOffset>
            </wp:positionV>
            <wp:extent cx="280035" cy="238760"/>
            <wp:effectExtent l="0" t="0" r="5715" b="8890"/>
            <wp:wrapNone/>
            <wp:docPr id="11" name="Picture 11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MERCUSUAR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B04EE1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0D4443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2EC90E8F" wp14:editId="7240625B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64135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bookmarkStart w:id="0" w:name="_GoBack"/>
    </w:p>
    <w:p w:rsidR="00850588" w:rsidRPr="00FD6AE2" w:rsidRDefault="000D4443" w:rsidP="0085058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Pendapatan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Kemperindag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Lampaui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Target</w:t>
      </w:r>
    </w:p>
    <w:bookmarkEnd w:id="0"/>
    <w:p w:rsidR="00850588" w:rsidRPr="006C2F8E" w:rsidRDefault="00850588" w:rsidP="00850588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0588" w:rsidRPr="003258EE" w:rsidRDefault="00850588" w:rsidP="00850588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</w:p>
    <w:p w:rsidR="00850588" w:rsidRPr="003258EE" w:rsidRDefault="00850588" w:rsidP="00850588">
      <w:pPr>
        <w:tabs>
          <w:tab w:val="left" w:pos="2730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6B53A36" wp14:editId="518719A2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Default="000D4443" w:rsidP="0085058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531001</wp:posOffset>
            </wp:positionH>
            <wp:positionV relativeFrom="paragraph">
              <wp:posOffset>256076</wp:posOffset>
            </wp:positionV>
            <wp:extent cx="5943600" cy="2531745"/>
            <wp:effectExtent l="0" t="8573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Pr="003258EE" w:rsidRDefault="00850588" w:rsidP="00850588">
      <w:pPr>
        <w:rPr>
          <w:rFonts w:ascii="Times New Roman" w:hAnsi="Times New Roman"/>
          <w:sz w:val="16"/>
          <w:szCs w:val="16"/>
          <w:lang w:val="id-ID"/>
        </w:rPr>
      </w:pPr>
    </w:p>
    <w:p w:rsidR="00201705" w:rsidRDefault="00201705"/>
    <w:sectPr w:rsidR="00201705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D4443"/>
    <w:rsid w:val="00201705"/>
    <w:rsid w:val="00224B7C"/>
    <w:rsid w:val="00850588"/>
    <w:rsid w:val="00E1681A"/>
    <w:rsid w:val="00E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2016-01-03T15:39:00Z</dcterms:created>
  <dcterms:modified xsi:type="dcterms:W3CDTF">2016-01-03T15:39:00Z</dcterms:modified>
</cp:coreProperties>
</file>