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D9E5D88" wp14:editId="0F76EE12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70CB8836" wp14:editId="4B357302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E27D86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126D1D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5C89E313" wp14:editId="30D9377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-81280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BB1EAC" w:rsidP="009623B9">
            <w:pPr>
              <w:spacing w:after="0" w:afterAutospacing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850588" w:rsidRPr="003258EE" w:rsidRDefault="00850588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9623B9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126D1D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18313808" wp14:editId="333F4B0C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12700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623B9" w:rsidRDefault="009623B9" w:rsidP="009623B9">
      <w:pPr>
        <w:pStyle w:val="NormalWeb"/>
        <w:spacing w:before="0" w:beforeAutospacing="0" w:after="0" w:afterAutospacing="0"/>
        <w:jc w:val="both"/>
        <w:rPr>
          <w:b/>
          <w:bCs/>
          <w:kern w:val="36"/>
          <w:sz w:val="48"/>
          <w:szCs w:val="48"/>
        </w:rPr>
      </w:pPr>
      <w:r w:rsidRPr="009623B9">
        <w:rPr>
          <w:b/>
          <w:bCs/>
          <w:kern w:val="36"/>
          <w:sz w:val="48"/>
          <w:szCs w:val="48"/>
        </w:rPr>
        <w:t xml:space="preserve">Bank </w:t>
      </w:r>
      <w:proofErr w:type="spellStart"/>
      <w:r w:rsidRPr="009623B9">
        <w:rPr>
          <w:b/>
          <w:bCs/>
          <w:kern w:val="36"/>
          <w:sz w:val="48"/>
          <w:szCs w:val="48"/>
        </w:rPr>
        <w:t>Sulteng</w:t>
      </w:r>
      <w:proofErr w:type="spellEnd"/>
      <w:r w:rsidRPr="009623B9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9623B9">
        <w:rPr>
          <w:b/>
          <w:bCs/>
          <w:kern w:val="36"/>
          <w:sz w:val="48"/>
          <w:szCs w:val="48"/>
        </w:rPr>
        <w:t>Diminta</w:t>
      </w:r>
      <w:proofErr w:type="spellEnd"/>
      <w:r w:rsidRPr="009623B9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9623B9">
        <w:rPr>
          <w:b/>
          <w:bCs/>
          <w:kern w:val="36"/>
          <w:sz w:val="48"/>
          <w:szCs w:val="48"/>
        </w:rPr>
        <w:t>Tingkatkan</w:t>
      </w:r>
      <w:proofErr w:type="spellEnd"/>
      <w:r w:rsidRPr="009623B9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9623B9">
        <w:rPr>
          <w:b/>
          <w:bCs/>
          <w:kern w:val="36"/>
          <w:sz w:val="48"/>
          <w:szCs w:val="48"/>
        </w:rPr>
        <w:t>Kualitas</w:t>
      </w:r>
      <w:proofErr w:type="spellEnd"/>
      <w:r w:rsidRPr="009623B9">
        <w:rPr>
          <w:b/>
          <w:bCs/>
          <w:kern w:val="36"/>
          <w:sz w:val="48"/>
          <w:szCs w:val="48"/>
        </w:rPr>
        <w:t xml:space="preserve"> SDM</w:t>
      </w:r>
    </w:p>
    <w:p w:rsidR="009623B9" w:rsidRPr="009623B9" w:rsidRDefault="009623B9" w:rsidP="009623B9">
      <w:pPr>
        <w:pStyle w:val="Heading5"/>
        <w:spacing w:before="0" w:afterAutospacing="0"/>
        <w:ind w:right="38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623B9">
        <w:rPr>
          <w:rFonts w:ascii="Times New Roman" w:hAnsi="Times New Roman" w:cs="Times New Roman"/>
          <w:sz w:val="20"/>
          <w:szCs w:val="20"/>
        </w:rPr>
        <w:t>Rekomendasi</w:t>
      </w:r>
      <w:proofErr w:type="spellEnd"/>
      <w:r w:rsidRPr="009623B9">
        <w:rPr>
          <w:rFonts w:ascii="Times New Roman" w:hAnsi="Times New Roman" w:cs="Times New Roman"/>
          <w:sz w:val="20"/>
          <w:szCs w:val="20"/>
        </w:rPr>
        <w:t xml:space="preserve"> BPK </w:t>
      </w:r>
      <w:proofErr w:type="spellStart"/>
      <w:r w:rsidRPr="009623B9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9623B9">
        <w:rPr>
          <w:rFonts w:ascii="Times New Roman" w:hAnsi="Times New Roman" w:cs="Times New Roman"/>
          <w:sz w:val="20"/>
          <w:szCs w:val="20"/>
        </w:rPr>
        <w:t xml:space="preserve"> Bank </w:t>
      </w:r>
      <w:proofErr w:type="spellStart"/>
      <w:r w:rsidRPr="009623B9">
        <w:rPr>
          <w:rFonts w:ascii="Times New Roman" w:hAnsi="Times New Roman" w:cs="Times New Roman"/>
          <w:sz w:val="20"/>
          <w:szCs w:val="20"/>
        </w:rPr>
        <w:t>Sulteng</w:t>
      </w:r>
      <w:proofErr w:type="spellEnd"/>
    </w:p>
    <w:p w:rsidR="009623B9" w:rsidRPr="009623B9" w:rsidRDefault="009623B9" w:rsidP="009623B9">
      <w:pPr>
        <w:numPr>
          <w:ilvl w:val="0"/>
          <w:numId w:val="1"/>
        </w:numPr>
        <w:spacing w:after="0" w:afterAutospacing="0"/>
        <w:ind w:right="38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623B9">
        <w:rPr>
          <w:rFonts w:ascii="Times New Roman" w:hAnsi="Times New Roman"/>
          <w:sz w:val="20"/>
          <w:szCs w:val="20"/>
        </w:rPr>
        <w:t>Manajemen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Bank </w:t>
      </w:r>
      <w:proofErr w:type="spellStart"/>
      <w:r w:rsidRPr="009623B9">
        <w:rPr>
          <w:rFonts w:ascii="Times New Roman" w:hAnsi="Times New Roman"/>
          <w:sz w:val="20"/>
          <w:szCs w:val="20"/>
        </w:rPr>
        <w:t>Sulteng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diminta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memperbaiki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kualitas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SDM, </w:t>
      </w:r>
      <w:proofErr w:type="spellStart"/>
      <w:r w:rsidRPr="009623B9">
        <w:rPr>
          <w:rFonts w:ascii="Times New Roman" w:hAnsi="Times New Roman"/>
          <w:sz w:val="20"/>
          <w:szCs w:val="20"/>
        </w:rPr>
        <w:t>pemasaran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dan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sistem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perbankan</w:t>
      </w:r>
      <w:proofErr w:type="spellEnd"/>
    </w:p>
    <w:p w:rsidR="009623B9" w:rsidRPr="009623B9" w:rsidRDefault="009623B9" w:rsidP="009623B9">
      <w:pPr>
        <w:numPr>
          <w:ilvl w:val="0"/>
          <w:numId w:val="1"/>
        </w:numPr>
        <w:tabs>
          <w:tab w:val="left" w:pos="10620"/>
        </w:tabs>
        <w:spacing w:after="0" w:afterAutospacing="0"/>
        <w:ind w:right="38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623B9">
        <w:rPr>
          <w:rFonts w:ascii="Times New Roman" w:hAnsi="Times New Roman"/>
          <w:sz w:val="20"/>
          <w:szCs w:val="20"/>
        </w:rPr>
        <w:t>Meningkatkan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kualitas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likuiditas</w:t>
      </w:r>
      <w:proofErr w:type="spellEnd"/>
    </w:p>
    <w:p w:rsidR="009623B9" w:rsidRPr="009623B9" w:rsidRDefault="009623B9" w:rsidP="009623B9">
      <w:pPr>
        <w:numPr>
          <w:ilvl w:val="0"/>
          <w:numId w:val="1"/>
        </w:numPr>
        <w:spacing w:after="0" w:afterAutospacing="0"/>
        <w:ind w:right="38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623B9">
        <w:rPr>
          <w:rFonts w:ascii="Times New Roman" w:hAnsi="Times New Roman"/>
          <w:sz w:val="20"/>
          <w:szCs w:val="20"/>
        </w:rPr>
        <w:t>Meningkatkan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modal bank</w:t>
      </w:r>
    </w:p>
    <w:p w:rsidR="009623B9" w:rsidRPr="009623B9" w:rsidRDefault="009623B9" w:rsidP="009623B9">
      <w:pPr>
        <w:numPr>
          <w:ilvl w:val="0"/>
          <w:numId w:val="1"/>
        </w:numPr>
        <w:spacing w:after="0" w:afterAutospacing="0"/>
        <w:ind w:right="38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623B9">
        <w:rPr>
          <w:rFonts w:ascii="Times New Roman" w:hAnsi="Times New Roman"/>
          <w:sz w:val="20"/>
          <w:szCs w:val="20"/>
        </w:rPr>
        <w:t>Meningkatkan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kualitas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SDM </w:t>
      </w:r>
      <w:proofErr w:type="spellStart"/>
      <w:r w:rsidRPr="009623B9">
        <w:rPr>
          <w:rFonts w:ascii="Times New Roman" w:hAnsi="Times New Roman"/>
          <w:sz w:val="20"/>
          <w:szCs w:val="20"/>
        </w:rPr>
        <w:t>pegawai</w:t>
      </w:r>
      <w:proofErr w:type="spellEnd"/>
    </w:p>
    <w:p w:rsidR="009623B9" w:rsidRPr="009623B9" w:rsidRDefault="009623B9" w:rsidP="009623B9">
      <w:pPr>
        <w:numPr>
          <w:ilvl w:val="0"/>
          <w:numId w:val="1"/>
        </w:numPr>
        <w:spacing w:after="0" w:afterAutospacing="0"/>
        <w:ind w:right="38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623B9">
        <w:rPr>
          <w:rFonts w:ascii="Times New Roman" w:hAnsi="Times New Roman"/>
          <w:sz w:val="20"/>
          <w:szCs w:val="20"/>
        </w:rPr>
        <w:t>Menyusun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dan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menerapkan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strategi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dalam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pengelolaan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kas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daerah</w:t>
      </w:r>
      <w:proofErr w:type="spellEnd"/>
    </w:p>
    <w:p w:rsidR="009623B9" w:rsidRPr="009623B9" w:rsidRDefault="009623B9" w:rsidP="009623B9">
      <w:pPr>
        <w:numPr>
          <w:ilvl w:val="0"/>
          <w:numId w:val="1"/>
        </w:numPr>
        <w:spacing w:after="0" w:afterAutospacing="0"/>
        <w:ind w:right="38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623B9">
        <w:rPr>
          <w:rFonts w:ascii="Times New Roman" w:hAnsi="Times New Roman"/>
          <w:sz w:val="20"/>
          <w:szCs w:val="20"/>
        </w:rPr>
        <w:t>Menyusun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kebijakan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peningkatan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kredit</w:t>
      </w:r>
      <w:proofErr w:type="spellEnd"/>
      <w:r w:rsidRPr="009623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23B9">
        <w:rPr>
          <w:rFonts w:ascii="Times New Roman" w:hAnsi="Times New Roman"/>
          <w:sz w:val="20"/>
          <w:szCs w:val="20"/>
        </w:rPr>
        <w:t>produktif</w:t>
      </w:r>
      <w:proofErr w:type="spellEnd"/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spellStart"/>
      <w:r w:rsidRPr="009623B9">
        <w:rPr>
          <w:rStyle w:val="Strong"/>
          <w:rFonts w:eastAsia="Calibri"/>
          <w:sz w:val="20"/>
          <w:szCs w:val="20"/>
        </w:rPr>
        <w:t>Palu</w:t>
      </w:r>
      <w:proofErr w:type="spellEnd"/>
      <w:r w:rsidRPr="009623B9">
        <w:rPr>
          <w:rStyle w:val="Strong"/>
          <w:rFonts w:eastAsia="Calibri"/>
          <w:sz w:val="20"/>
          <w:szCs w:val="20"/>
        </w:rPr>
        <w:t>, Metrosulawesi.com -</w:t>
      </w:r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Kinerja</w:t>
      </w:r>
      <w:proofErr w:type="spellEnd"/>
      <w:r w:rsidRPr="009623B9">
        <w:rPr>
          <w:sz w:val="20"/>
          <w:szCs w:val="20"/>
        </w:rPr>
        <w:t xml:space="preserve">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untuk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periode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tahun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buku</w:t>
      </w:r>
      <w:proofErr w:type="spellEnd"/>
      <w:r w:rsidRPr="009623B9">
        <w:rPr>
          <w:sz w:val="20"/>
          <w:szCs w:val="20"/>
        </w:rPr>
        <w:t xml:space="preserve"> 2014 </w:t>
      </w:r>
      <w:proofErr w:type="spellStart"/>
      <w:r w:rsidRPr="009623B9">
        <w:rPr>
          <w:sz w:val="20"/>
          <w:szCs w:val="20"/>
        </w:rPr>
        <w:t>dan</w:t>
      </w:r>
      <w:proofErr w:type="spellEnd"/>
      <w:r w:rsidRPr="009623B9">
        <w:rPr>
          <w:sz w:val="20"/>
          <w:szCs w:val="20"/>
        </w:rPr>
        <w:t xml:space="preserve"> semester </w:t>
      </w:r>
      <w:proofErr w:type="spellStart"/>
      <w:r w:rsidRPr="009623B9">
        <w:rPr>
          <w:sz w:val="20"/>
          <w:szCs w:val="20"/>
        </w:rPr>
        <w:t>satu</w:t>
      </w:r>
      <w:proofErr w:type="spellEnd"/>
      <w:r w:rsidRPr="009623B9">
        <w:rPr>
          <w:sz w:val="20"/>
          <w:szCs w:val="20"/>
        </w:rPr>
        <w:t xml:space="preserve"> 2015 </w:t>
      </w:r>
      <w:proofErr w:type="spellStart"/>
      <w:r w:rsidRPr="009623B9">
        <w:rPr>
          <w:sz w:val="20"/>
          <w:szCs w:val="20"/>
        </w:rPr>
        <w:t>dinilai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hanya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relatif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efisien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dalam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upaya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peningkatan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perekonomian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daerah</w:t>
      </w:r>
      <w:proofErr w:type="spellEnd"/>
      <w:r w:rsidRPr="009623B9">
        <w:rPr>
          <w:sz w:val="20"/>
          <w:szCs w:val="20"/>
        </w:rPr>
        <w:t>. </w:t>
      </w:r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gramStart"/>
      <w:r w:rsidRPr="009623B9">
        <w:rPr>
          <w:sz w:val="20"/>
          <w:szCs w:val="20"/>
        </w:rPr>
        <w:t xml:space="preserve">Hal </w:t>
      </w:r>
      <w:proofErr w:type="spellStart"/>
      <w:r w:rsidRPr="009623B9">
        <w:rPr>
          <w:sz w:val="20"/>
          <w:szCs w:val="20"/>
        </w:rPr>
        <w:t>tersebut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terungkap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berdasarkan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laporan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Badan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Pemeriksa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Keuangan</w:t>
      </w:r>
      <w:proofErr w:type="spellEnd"/>
      <w:r w:rsidRPr="009623B9">
        <w:rPr>
          <w:sz w:val="20"/>
          <w:szCs w:val="20"/>
        </w:rPr>
        <w:t xml:space="preserve"> (BPK) </w:t>
      </w:r>
      <w:proofErr w:type="spellStart"/>
      <w:r w:rsidRPr="009623B9">
        <w:rPr>
          <w:sz w:val="20"/>
          <w:szCs w:val="20"/>
        </w:rPr>
        <w:t>Perwakilan</w:t>
      </w:r>
      <w:proofErr w:type="spellEnd"/>
      <w:r w:rsidRPr="009623B9">
        <w:rPr>
          <w:sz w:val="20"/>
          <w:szCs w:val="20"/>
        </w:rPr>
        <w:t xml:space="preserve"> Sulawesi Tengah </w:t>
      </w:r>
      <w:proofErr w:type="spellStart"/>
      <w:r w:rsidRPr="009623B9">
        <w:rPr>
          <w:sz w:val="20"/>
          <w:szCs w:val="20"/>
        </w:rPr>
        <w:t>atas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laporan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hasil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pemeriksaan</w:t>
      </w:r>
      <w:proofErr w:type="spellEnd"/>
      <w:r w:rsidRPr="009623B9">
        <w:rPr>
          <w:sz w:val="20"/>
          <w:szCs w:val="20"/>
        </w:rPr>
        <w:t xml:space="preserve"> (LHP)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dalam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hal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produksi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fungsi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operasional</w:t>
      </w:r>
      <w:proofErr w:type="spellEnd"/>
      <w:r w:rsidRPr="009623B9">
        <w:rPr>
          <w:sz w:val="20"/>
          <w:szCs w:val="20"/>
        </w:rPr>
        <w:t>.</w:t>
      </w:r>
      <w:proofErr w:type="gramEnd"/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spellStart"/>
      <w:proofErr w:type="gramStart"/>
      <w:r w:rsidRPr="009623B9">
        <w:rPr>
          <w:sz w:val="20"/>
          <w:szCs w:val="20"/>
        </w:rPr>
        <w:t>Untuk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terus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memacu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meningkatkan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fungsional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serta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hasil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dari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kinerja</w:t>
      </w:r>
      <w:proofErr w:type="spellEnd"/>
      <w:r w:rsidRPr="009623B9">
        <w:rPr>
          <w:sz w:val="20"/>
          <w:szCs w:val="20"/>
        </w:rPr>
        <w:t xml:space="preserve"> bank </w:t>
      </w:r>
      <w:proofErr w:type="spellStart"/>
      <w:r w:rsidRPr="009623B9">
        <w:rPr>
          <w:sz w:val="20"/>
          <w:szCs w:val="20"/>
        </w:rPr>
        <w:t>daerah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itu</w:t>
      </w:r>
      <w:proofErr w:type="spellEnd"/>
      <w:r w:rsidRPr="009623B9">
        <w:rPr>
          <w:sz w:val="20"/>
          <w:szCs w:val="20"/>
        </w:rPr>
        <w:t xml:space="preserve">, BPK </w:t>
      </w:r>
      <w:proofErr w:type="spellStart"/>
      <w:r w:rsidRPr="009623B9">
        <w:rPr>
          <w:sz w:val="20"/>
          <w:szCs w:val="20"/>
        </w:rPr>
        <w:t>merekomendasikan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enam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poin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strategis</w:t>
      </w:r>
      <w:proofErr w:type="spellEnd"/>
      <w:r w:rsidRPr="009623B9">
        <w:rPr>
          <w:sz w:val="20"/>
          <w:szCs w:val="20"/>
        </w:rPr>
        <w:t>.</w:t>
      </w:r>
      <w:proofErr w:type="gramEnd"/>
      <w:r w:rsidRPr="009623B9">
        <w:rPr>
          <w:sz w:val="20"/>
          <w:szCs w:val="20"/>
        </w:rPr>
        <w:t xml:space="preserve"> </w:t>
      </w:r>
      <w:proofErr w:type="spellStart"/>
      <w:proofErr w:type="gramStart"/>
      <w:r w:rsidRPr="009623B9">
        <w:rPr>
          <w:sz w:val="20"/>
          <w:szCs w:val="20"/>
        </w:rPr>
        <w:t>Pertama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manajemen</w:t>
      </w:r>
      <w:proofErr w:type="spellEnd"/>
      <w:r w:rsidRPr="009623B9">
        <w:rPr>
          <w:sz w:val="20"/>
          <w:szCs w:val="20"/>
        </w:rPr>
        <w:t xml:space="preserve">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diminta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memperbaiki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kualitas</w:t>
      </w:r>
      <w:proofErr w:type="spellEnd"/>
      <w:r w:rsidRPr="009623B9">
        <w:rPr>
          <w:sz w:val="20"/>
          <w:szCs w:val="20"/>
        </w:rPr>
        <w:t xml:space="preserve"> SDM, </w:t>
      </w:r>
      <w:proofErr w:type="spellStart"/>
      <w:r w:rsidRPr="009623B9">
        <w:rPr>
          <w:sz w:val="20"/>
          <w:szCs w:val="20"/>
        </w:rPr>
        <w:t>pemasaran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sistem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perbankan</w:t>
      </w:r>
      <w:proofErr w:type="spellEnd"/>
      <w:r w:rsidRPr="009623B9">
        <w:rPr>
          <w:sz w:val="20"/>
          <w:szCs w:val="20"/>
        </w:rPr>
        <w:t>.</w:t>
      </w:r>
      <w:proofErr w:type="gramEnd"/>
      <w:r w:rsidRPr="009623B9">
        <w:rPr>
          <w:sz w:val="20"/>
          <w:szCs w:val="20"/>
        </w:rPr>
        <w:t xml:space="preserve"> </w:t>
      </w:r>
      <w:proofErr w:type="spellStart"/>
      <w:proofErr w:type="gramStart"/>
      <w:r w:rsidRPr="009623B9">
        <w:rPr>
          <w:sz w:val="20"/>
          <w:szCs w:val="20"/>
        </w:rPr>
        <w:t>Kedua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meningkatkan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kualitas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likuiditas</w:t>
      </w:r>
      <w:proofErr w:type="spellEnd"/>
      <w:r w:rsidRPr="009623B9">
        <w:rPr>
          <w:sz w:val="20"/>
          <w:szCs w:val="20"/>
        </w:rPr>
        <w:t>.</w:t>
      </w:r>
      <w:proofErr w:type="gramEnd"/>
      <w:r w:rsidRPr="009623B9">
        <w:rPr>
          <w:sz w:val="20"/>
          <w:szCs w:val="20"/>
        </w:rPr>
        <w:t xml:space="preserve"> </w:t>
      </w:r>
      <w:proofErr w:type="spellStart"/>
      <w:proofErr w:type="gramStart"/>
      <w:r w:rsidRPr="009623B9">
        <w:rPr>
          <w:sz w:val="20"/>
          <w:szCs w:val="20"/>
        </w:rPr>
        <w:t>Selanjutnya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meningkatkan</w:t>
      </w:r>
      <w:proofErr w:type="spellEnd"/>
      <w:r w:rsidRPr="009623B9">
        <w:rPr>
          <w:sz w:val="20"/>
          <w:szCs w:val="20"/>
        </w:rPr>
        <w:t xml:space="preserve"> modal bank.</w:t>
      </w:r>
      <w:proofErr w:type="gramEnd"/>
      <w:r w:rsidRPr="009623B9">
        <w:rPr>
          <w:sz w:val="20"/>
          <w:szCs w:val="20"/>
        </w:rPr>
        <w:t> </w:t>
      </w:r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r w:rsidRPr="009623B9">
        <w:rPr>
          <w:sz w:val="20"/>
          <w:szCs w:val="20"/>
        </w:rPr>
        <w:t xml:space="preserve">Point </w:t>
      </w:r>
      <w:proofErr w:type="spellStart"/>
      <w:r w:rsidRPr="009623B9">
        <w:rPr>
          <w:sz w:val="20"/>
          <w:szCs w:val="20"/>
        </w:rPr>
        <w:t>keempat</w:t>
      </w:r>
      <w:proofErr w:type="spellEnd"/>
      <w:r w:rsidRPr="009623B9">
        <w:rPr>
          <w:sz w:val="20"/>
          <w:szCs w:val="20"/>
        </w:rPr>
        <w:t xml:space="preserve"> yang </w:t>
      </w:r>
      <w:proofErr w:type="spellStart"/>
      <w:r w:rsidRPr="009623B9">
        <w:rPr>
          <w:sz w:val="20"/>
          <w:szCs w:val="20"/>
        </w:rPr>
        <w:t>direkomendasikan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oleh</w:t>
      </w:r>
      <w:proofErr w:type="spellEnd"/>
      <w:r w:rsidRPr="009623B9">
        <w:rPr>
          <w:sz w:val="20"/>
          <w:szCs w:val="20"/>
        </w:rPr>
        <w:t xml:space="preserve"> BPK </w:t>
      </w:r>
      <w:proofErr w:type="spellStart"/>
      <w:r w:rsidRPr="009623B9">
        <w:rPr>
          <w:sz w:val="20"/>
          <w:szCs w:val="20"/>
        </w:rPr>
        <w:t>ke</w:t>
      </w:r>
      <w:proofErr w:type="spellEnd"/>
      <w:r w:rsidRPr="009623B9">
        <w:rPr>
          <w:sz w:val="20"/>
          <w:szCs w:val="20"/>
        </w:rPr>
        <w:t xml:space="preserve">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adalah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meningkatkan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kualitas</w:t>
      </w:r>
      <w:proofErr w:type="spellEnd"/>
      <w:r w:rsidRPr="009623B9">
        <w:rPr>
          <w:sz w:val="20"/>
          <w:szCs w:val="20"/>
        </w:rPr>
        <w:t xml:space="preserve"> SDM </w:t>
      </w:r>
      <w:proofErr w:type="spellStart"/>
      <w:r w:rsidRPr="009623B9">
        <w:rPr>
          <w:sz w:val="20"/>
          <w:szCs w:val="20"/>
        </w:rPr>
        <w:t>pegawai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kemudian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menyusun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menerapkan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strategi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dalam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pengelolaan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kas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daerah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dan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terakhir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menyusun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kebijakan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peningkatan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kredit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produktif</w:t>
      </w:r>
      <w:proofErr w:type="spellEnd"/>
      <w:r w:rsidRPr="009623B9">
        <w:rPr>
          <w:sz w:val="20"/>
          <w:szCs w:val="20"/>
        </w:rPr>
        <w:t>.</w:t>
      </w:r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spellStart"/>
      <w:r w:rsidRPr="009623B9">
        <w:rPr>
          <w:sz w:val="20"/>
          <w:szCs w:val="20"/>
        </w:rPr>
        <w:t>Sementara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itu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menurut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kepala</w:t>
      </w:r>
      <w:proofErr w:type="spellEnd"/>
      <w:r w:rsidRPr="009623B9">
        <w:rPr>
          <w:sz w:val="20"/>
          <w:szCs w:val="20"/>
        </w:rPr>
        <w:t xml:space="preserve"> BPK </w:t>
      </w:r>
      <w:proofErr w:type="spellStart"/>
      <w:r w:rsidRPr="009623B9">
        <w:rPr>
          <w:sz w:val="20"/>
          <w:szCs w:val="20"/>
        </w:rPr>
        <w:t>Perwakilan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M </w:t>
      </w:r>
      <w:proofErr w:type="spellStart"/>
      <w:r w:rsidRPr="009623B9">
        <w:rPr>
          <w:sz w:val="20"/>
          <w:szCs w:val="20"/>
        </w:rPr>
        <w:t>Bayu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Sabartha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para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kepala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daerah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baik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gubernur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bupati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wali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proofErr w:type="gramStart"/>
      <w:r w:rsidRPr="009623B9">
        <w:rPr>
          <w:sz w:val="20"/>
          <w:szCs w:val="20"/>
        </w:rPr>
        <w:t>kota</w:t>
      </w:r>
      <w:proofErr w:type="spellEnd"/>
      <w:proofErr w:type="gram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maupun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direksi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berkewajiban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menindaklanjuti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hasil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pemeriksaan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memberi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penjelasan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kepada</w:t>
      </w:r>
      <w:proofErr w:type="spellEnd"/>
      <w:r w:rsidRPr="009623B9">
        <w:rPr>
          <w:sz w:val="20"/>
          <w:szCs w:val="20"/>
        </w:rPr>
        <w:t xml:space="preserve"> BPK </w:t>
      </w:r>
      <w:proofErr w:type="spellStart"/>
      <w:r w:rsidRPr="009623B9">
        <w:rPr>
          <w:sz w:val="20"/>
          <w:szCs w:val="20"/>
        </w:rPr>
        <w:t>tentang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tindak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lanjut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rekomendasi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tersebut</w:t>
      </w:r>
      <w:proofErr w:type="spellEnd"/>
      <w:r w:rsidRPr="009623B9">
        <w:rPr>
          <w:sz w:val="20"/>
          <w:szCs w:val="20"/>
        </w:rPr>
        <w:t xml:space="preserve">. </w:t>
      </w:r>
      <w:proofErr w:type="gramStart"/>
      <w:r w:rsidRPr="009623B9">
        <w:rPr>
          <w:sz w:val="20"/>
          <w:szCs w:val="20"/>
        </w:rPr>
        <w:t xml:space="preserve">Hal </w:t>
      </w:r>
      <w:proofErr w:type="spellStart"/>
      <w:r w:rsidRPr="009623B9">
        <w:rPr>
          <w:sz w:val="20"/>
          <w:szCs w:val="20"/>
        </w:rPr>
        <w:t>ini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sesuai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Pasal</w:t>
      </w:r>
      <w:proofErr w:type="spellEnd"/>
      <w:r w:rsidRPr="009623B9">
        <w:rPr>
          <w:sz w:val="20"/>
          <w:szCs w:val="20"/>
        </w:rPr>
        <w:t xml:space="preserve"> 20 UU </w:t>
      </w:r>
      <w:proofErr w:type="spellStart"/>
      <w:r w:rsidRPr="009623B9">
        <w:rPr>
          <w:sz w:val="20"/>
          <w:szCs w:val="20"/>
        </w:rPr>
        <w:t>Nomor</w:t>
      </w:r>
      <w:proofErr w:type="spellEnd"/>
      <w:r w:rsidRPr="009623B9">
        <w:rPr>
          <w:sz w:val="20"/>
          <w:szCs w:val="20"/>
        </w:rPr>
        <w:t xml:space="preserve"> 15 </w:t>
      </w:r>
      <w:proofErr w:type="spellStart"/>
      <w:r w:rsidRPr="009623B9">
        <w:rPr>
          <w:sz w:val="20"/>
          <w:szCs w:val="20"/>
        </w:rPr>
        <w:t>Tahun</w:t>
      </w:r>
      <w:proofErr w:type="spellEnd"/>
      <w:r w:rsidRPr="009623B9">
        <w:rPr>
          <w:sz w:val="20"/>
          <w:szCs w:val="20"/>
        </w:rPr>
        <w:t xml:space="preserve"> 2004 </w:t>
      </w:r>
      <w:proofErr w:type="spellStart"/>
      <w:r w:rsidRPr="009623B9">
        <w:rPr>
          <w:sz w:val="20"/>
          <w:szCs w:val="20"/>
        </w:rPr>
        <w:t>tentang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pemeriksaan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pengelolaan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tanggung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jawab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keuangan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daerah</w:t>
      </w:r>
      <w:proofErr w:type="spellEnd"/>
      <w:r w:rsidRPr="009623B9">
        <w:rPr>
          <w:sz w:val="20"/>
          <w:szCs w:val="20"/>
        </w:rPr>
        <w:t>.</w:t>
      </w:r>
      <w:proofErr w:type="gramEnd"/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gramStart"/>
      <w:r w:rsidRPr="009623B9">
        <w:rPr>
          <w:sz w:val="20"/>
          <w:szCs w:val="20"/>
        </w:rPr>
        <w:t>“</w:t>
      </w:r>
      <w:proofErr w:type="spellStart"/>
      <w:r w:rsidRPr="009623B9">
        <w:rPr>
          <w:sz w:val="20"/>
          <w:szCs w:val="20"/>
        </w:rPr>
        <w:t>Jawaban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atas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penjelasan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tersebut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selambatnya</w:t>
      </w:r>
      <w:proofErr w:type="spellEnd"/>
      <w:r w:rsidRPr="009623B9">
        <w:rPr>
          <w:sz w:val="20"/>
          <w:szCs w:val="20"/>
        </w:rPr>
        <w:t xml:space="preserve"> 60 </w:t>
      </w:r>
      <w:proofErr w:type="spellStart"/>
      <w:r w:rsidRPr="009623B9">
        <w:rPr>
          <w:sz w:val="20"/>
          <w:szCs w:val="20"/>
        </w:rPr>
        <w:t>hari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setelah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laporan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diterima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sesuai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dengan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berita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acara</w:t>
      </w:r>
      <w:proofErr w:type="spellEnd"/>
      <w:r w:rsidRPr="009623B9">
        <w:rPr>
          <w:sz w:val="20"/>
          <w:szCs w:val="20"/>
        </w:rPr>
        <w:t xml:space="preserve"> yang </w:t>
      </w:r>
      <w:proofErr w:type="spellStart"/>
      <w:r w:rsidRPr="009623B9">
        <w:rPr>
          <w:sz w:val="20"/>
          <w:szCs w:val="20"/>
        </w:rPr>
        <w:t>telah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dibuat</w:t>
      </w:r>
      <w:proofErr w:type="spellEnd"/>
      <w:r w:rsidRPr="009623B9">
        <w:rPr>
          <w:sz w:val="20"/>
          <w:szCs w:val="20"/>
        </w:rPr>
        <w:t xml:space="preserve">,” </w:t>
      </w:r>
      <w:proofErr w:type="spellStart"/>
      <w:r w:rsidRPr="009623B9">
        <w:rPr>
          <w:sz w:val="20"/>
          <w:szCs w:val="20"/>
        </w:rPr>
        <w:t>ujar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kepala</w:t>
      </w:r>
      <w:proofErr w:type="spellEnd"/>
      <w:r w:rsidRPr="009623B9">
        <w:rPr>
          <w:sz w:val="20"/>
          <w:szCs w:val="20"/>
        </w:rPr>
        <w:t xml:space="preserve"> BPK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pada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saat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penyerahan</w:t>
      </w:r>
      <w:proofErr w:type="spellEnd"/>
      <w:r w:rsidRPr="009623B9">
        <w:rPr>
          <w:sz w:val="20"/>
          <w:szCs w:val="20"/>
        </w:rPr>
        <w:t xml:space="preserve"> LHP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yang </w:t>
      </w:r>
      <w:proofErr w:type="spellStart"/>
      <w:r w:rsidRPr="009623B9">
        <w:rPr>
          <w:sz w:val="20"/>
          <w:szCs w:val="20"/>
        </w:rPr>
        <w:t>dihadiri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Gubernur</w:t>
      </w:r>
      <w:proofErr w:type="spellEnd"/>
      <w:r w:rsidRPr="009623B9">
        <w:rPr>
          <w:sz w:val="20"/>
          <w:szCs w:val="20"/>
        </w:rPr>
        <w:t xml:space="preserve"> Sulawesi Tengah </w:t>
      </w:r>
      <w:proofErr w:type="spellStart"/>
      <w:r w:rsidRPr="009623B9">
        <w:rPr>
          <w:sz w:val="20"/>
          <w:szCs w:val="20"/>
        </w:rPr>
        <w:t>Longki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Djanggola</w:t>
      </w:r>
      <w:proofErr w:type="spellEnd"/>
      <w:r w:rsidRPr="009623B9">
        <w:rPr>
          <w:sz w:val="20"/>
          <w:szCs w:val="20"/>
        </w:rPr>
        <w:t xml:space="preserve">, di </w:t>
      </w:r>
      <w:proofErr w:type="spellStart"/>
      <w:r w:rsidRPr="009623B9">
        <w:rPr>
          <w:sz w:val="20"/>
          <w:szCs w:val="20"/>
        </w:rPr>
        <w:t>Ruang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Polibu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Sekdaprov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Kamis</w:t>
      </w:r>
      <w:proofErr w:type="spellEnd"/>
      <w:r w:rsidRPr="009623B9">
        <w:rPr>
          <w:sz w:val="20"/>
          <w:szCs w:val="20"/>
        </w:rPr>
        <w:t xml:space="preserve"> (21/1/2016).</w:t>
      </w:r>
      <w:proofErr w:type="gramEnd"/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spellStart"/>
      <w:proofErr w:type="gramStart"/>
      <w:r w:rsidRPr="009623B9">
        <w:rPr>
          <w:sz w:val="20"/>
          <w:szCs w:val="20"/>
        </w:rPr>
        <w:t>Menanggapi</w:t>
      </w:r>
      <w:proofErr w:type="spellEnd"/>
      <w:r w:rsidRPr="009623B9">
        <w:rPr>
          <w:sz w:val="20"/>
          <w:szCs w:val="20"/>
        </w:rPr>
        <w:t xml:space="preserve"> LHP </w:t>
      </w:r>
      <w:proofErr w:type="spellStart"/>
      <w:r w:rsidRPr="009623B9">
        <w:rPr>
          <w:sz w:val="20"/>
          <w:szCs w:val="20"/>
        </w:rPr>
        <w:t>tersebut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Dirut</w:t>
      </w:r>
      <w:proofErr w:type="spellEnd"/>
      <w:r w:rsidRPr="009623B9">
        <w:rPr>
          <w:sz w:val="20"/>
          <w:szCs w:val="20"/>
        </w:rPr>
        <w:t xml:space="preserve">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Rahmat</w:t>
      </w:r>
      <w:proofErr w:type="spellEnd"/>
      <w:r w:rsidRPr="009623B9">
        <w:rPr>
          <w:sz w:val="20"/>
          <w:szCs w:val="20"/>
        </w:rPr>
        <w:t xml:space="preserve"> Abdul </w:t>
      </w:r>
      <w:proofErr w:type="spellStart"/>
      <w:r w:rsidRPr="009623B9">
        <w:rPr>
          <w:sz w:val="20"/>
          <w:szCs w:val="20"/>
        </w:rPr>
        <w:t>Haris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mengatakan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meski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masih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ditemukan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kekurangan-kekurangan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setidaknya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ada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hal-hal</w:t>
      </w:r>
      <w:proofErr w:type="spellEnd"/>
      <w:r w:rsidRPr="009623B9">
        <w:rPr>
          <w:sz w:val="20"/>
          <w:szCs w:val="20"/>
        </w:rPr>
        <w:t xml:space="preserve"> yang </w:t>
      </w:r>
      <w:proofErr w:type="spellStart"/>
      <w:r w:rsidRPr="009623B9">
        <w:rPr>
          <w:sz w:val="20"/>
          <w:szCs w:val="20"/>
        </w:rPr>
        <w:t>patut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diapresiasi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dalam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kurun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waktu</w:t>
      </w:r>
      <w:proofErr w:type="spellEnd"/>
      <w:r w:rsidRPr="009623B9">
        <w:rPr>
          <w:sz w:val="20"/>
          <w:szCs w:val="20"/>
        </w:rPr>
        <w:t xml:space="preserve"> 2014 </w:t>
      </w:r>
      <w:proofErr w:type="spellStart"/>
      <w:r w:rsidRPr="009623B9">
        <w:rPr>
          <w:sz w:val="20"/>
          <w:szCs w:val="20"/>
        </w:rPr>
        <w:t>sampai</w:t>
      </w:r>
      <w:proofErr w:type="spellEnd"/>
      <w:r w:rsidRPr="009623B9">
        <w:rPr>
          <w:sz w:val="20"/>
          <w:szCs w:val="20"/>
        </w:rPr>
        <w:t xml:space="preserve"> 2015.</w:t>
      </w:r>
      <w:proofErr w:type="gramEnd"/>
      <w:r w:rsidRPr="009623B9">
        <w:rPr>
          <w:sz w:val="20"/>
          <w:szCs w:val="20"/>
        </w:rPr>
        <w:t> </w:t>
      </w:r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spellStart"/>
      <w:r w:rsidRPr="009623B9">
        <w:rPr>
          <w:sz w:val="20"/>
          <w:szCs w:val="20"/>
        </w:rPr>
        <w:t>Ia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mengatakan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hal</w:t>
      </w:r>
      <w:proofErr w:type="spellEnd"/>
      <w:r w:rsidRPr="009623B9">
        <w:rPr>
          <w:sz w:val="20"/>
          <w:szCs w:val="20"/>
        </w:rPr>
        <w:t xml:space="preserve"> yang </w:t>
      </w:r>
      <w:proofErr w:type="spellStart"/>
      <w:r w:rsidRPr="009623B9">
        <w:rPr>
          <w:sz w:val="20"/>
          <w:szCs w:val="20"/>
        </w:rPr>
        <w:t>patut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diberi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apresiasi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seperti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pertumbuhan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aset</w:t>
      </w:r>
      <w:proofErr w:type="spellEnd"/>
      <w:r w:rsidRPr="009623B9">
        <w:rPr>
          <w:sz w:val="20"/>
          <w:szCs w:val="20"/>
        </w:rPr>
        <w:t xml:space="preserve">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yang </w:t>
      </w:r>
      <w:proofErr w:type="spellStart"/>
      <w:r w:rsidRPr="009623B9">
        <w:rPr>
          <w:sz w:val="20"/>
          <w:szCs w:val="20"/>
        </w:rPr>
        <w:t>mencapai</w:t>
      </w:r>
      <w:proofErr w:type="spellEnd"/>
      <w:r w:rsidRPr="009623B9">
        <w:rPr>
          <w:sz w:val="20"/>
          <w:szCs w:val="20"/>
        </w:rPr>
        <w:t xml:space="preserve"> 43</w:t>
      </w:r>
      <w:proofErr w:type="gramStart"/>
      <w:r w:rsidRPr="009623B9">
        <w:rPr>
          <w:sz w:val="20"/>
          <w:szCs w:val="20"/>
        </w:rPr>
        <w:t>,8</w:t>
      </w:r>
      <w:proofErr w:type="gram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persen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atau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lebih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dua</w:t>
      </w:r>
      <w:proofErr w:type="spellEnd"/>
      <w:r w:rsidRPr="009623B9">
        <w:rPr>
          <w:sz w:val="20"/>
          <w:szCs w:val="20"/>
        </w:rPr>
        <w:t xml:space="preserve"> kali </w:t>
      </w:r>
      <w:proofErr w:type="spellStart"/>
      <w:r w:rsidRPr="009623B9">
        <w:rPr>
          <w:sz w:val="20"/>
          <w:szCs w:val="20"/>
        </w:rPr>
        <w:t>lipat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dibanding</w:t>
      </w:r>
      <w:proofErr w:type="spellEnd"/>
      <w:r w:rsidRPr="009623B9">
        <w:rPr>
          <w:sz w:val="20"/>
          <w:szCs w:val="20"/>
        </w:rPr>
        <w:t xml:space="preserve"> rata-rata </w:t>
      </w:r>
      <w:proofErr w:type="spellStart"/>
      <w:r w:rsidRPr="009623B9">
        <w:rPr>
          <w:sz w:val="20"/>
          <w:szCs w:val="20"/>
        </w:rPr>
        <w:t>nasional</w:t>
      </w:r>
      <w:proofErr w:type="spellEnd"/>
      <w:r w:rsidRPr="009623B9">
        <w:rPr>
          <w:sz w:val="20"/>
          <w:szCs w:val="20"/>
        </w:rPr>
        <w:t xml:space="preserve"> yang </w:t>
      </w:r>
      <w:proofErr w:type="spellStart"/>
      <w:r w:rsidRPr="009623B9">
        <w:rPr>
          <w:sz w:val="20"/>
          <w:szCs w:val="20"/>
        </w:rPr>
        <w:t>hanya</w:t>
      </w:r>
      <w:proofErr w:type="spellEnd"/>
      <w:r w:rsidRPr="009623B9">
        <w:rPr>
          <w:sz w:val="20"/>
          <w:szCs w:val="20"/>
        </w:rPr>
        <w:t xml:space="preserve"> 20 </w:t>
      </w:r>
      <w:proofErr w:type="spellStart"/>
      <w:r w:rsidRPr="009623B9">
        <w:rPr>
          <w:sz w:val="20"/>
          <w:szCs w:val="20"/>
        </w:rPr>
        <w:t>persen</w:t>
      </w:r>
      <w:proofErr w:type="spellEnd"/>
      <w:r w:rsidRPr="009623B9">
        <w:rPr>
          <w:sz w:val="20"/>
          <w:szCs w:val="20"/>
        </w:rPr>
        <w:t>.  </w:t>
      </w:r>
      <w:proofErr w:type="spellStart"/>
      <w:r w:rsidRPr="009623B9">
        <w:rPr>
          <w:sz w:val="20"/>
          <w:szCs w:val="20"/>
        </w:rPr>
        <w:t>Sementara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pertumbuhan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dana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pihak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ketiga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dilaporkannya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mencapai</w:t>
      </w:r>
      <w:proofErr w:type="spellEnd"/>
      <w:r w:rsidRPr="009623B9">
        <w:rPr>
          <w:sz w:val="20"/>
          <w:szCs w:val="20"/>
        </w:rPr>
        <w:t xml:space="preserve"> 63</w:t>
      </w:r>
      <w:proofErr w:type="gramStart"/>
      <w:r w:rsidRPr="009623B9">
        <w:rPr>
          <w:sz w:val="20"/>
          <w:szCs w:val="20"/>
        </w:rPr>
        <w:t>,5</w:t>
      </w:r>
      <w:proofErr w:type="gram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persen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sehingga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saat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ini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ada</w:t>
      </w:r>
      <w:proofErr w:type="spellEnd"/>
      <w:r w:rsidRPr="009623B9">
        <w:rPr>
          <w:sz w:val="20"/>
          <w:szCs w:val="20"/>
        </w:rPr>
        <w:t xml:space="preserve"> 2,8 </w:t>
      </w:r>
      <w:proofErr w:type="spellStart"/>
      <w:r w:rsidRPr="009623B9">
        <w:rPr>
          <w:sz w:val="20"/>
          <w:szCs w:val="20"/>
        </w:rPr>
        <w:t>Triliun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dana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pihak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ketiga</w:t>
      </w:r>
      <w:proofErr w:type="spellEnd"/>
      <w:r w:rsidRPr="009623B9">
        <w:rPr>
          <w:sz w:val="20"/>
          <w:szCs w:val="20"/>
        </w:rPr>
        <w:t xml:space="preserve"> yang </w:t>
      </w:r>
      <w:proofErr w:type="spellStart"/>
      <w:r w:rsidRPr="009623B9">
        <w:rPr>
          <w:sz w:val="20"/>
          <w:szCs w:val="20"/>
        </w:rPr>
        <w:t>terhimpun</w:t>
      </w:r>
      <w:proofErr w:type="spellEnd"/>
      <w:r w:rsidRPr="009623B9">
        <w:rPr>
          <w:sz w:val="20"/>
          <w:szCs w:val="20"/>
        </w:rPr>
        <w:t xml:space="preserve"> di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>. </w:t>
      </w:r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spellStart"/>
      <w:proofErr w:type="gramStart"/>
      <w:r w:rsidRPr="009623B9">
        <w:rPr>
          <w:sz w:val="20"/>
          <w:szCs w:val="20"/>
        </w:rPr>
        <w:t>Untuk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laba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sendiri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lanjutnya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bertambah</w:t>
      </w:r>
      <w:proofErr w:type="spellEnd"/>
      <w:r w:rsidRPr="009623B9">
        <w:rPr>
          <w:sz w:val="20"/>
          <w:szCs w:val="20"/>
        </w:rPr>
        <w:t xml:space="preserve"> 135 </w:t>
      </w:r>
      <w:proofErr w:type="spellStart"/>
      <w:r w:rsidRPr="009623B9">
        <w:rPr>
          <w:sz w:val="20"/>
          <w:szCs w:val="20"/>
        </w:rPr>
        <w:t>Miliar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dan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kedepannya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Rahmat</w:t>
      </w:r>
      <w:proofErr w:type="spellEnd"/>
      <w:r w:rsidRPr="009623B9">
        <w:rPr>
          <w:sz w:val="20"/>
          <w:szCs w:val="20"/>
        </w:rPr>
        <w:t xml:space="preserve"> Abdul </w:t>
      </w:r>
      <w:proofErr w:type="spellStart"/>
      <w:r w:rsidRPr="009623B9">
        <w:rPr>
          <w:sz w:val="20"/>
          <w:szCs w:val="20"/>
        </w:rPr>
        <w:t>Haris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berharap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laba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tersebut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dapat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memperkuat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permodalan</w:t>
      </w:r>
      <w:proofErr w:type="spellEnd"/>
      <w:r w:rsidRPr="009623B9">
        <w:rPr>
          <w:sz w:val="20"/>
          <w:szCs w:val="20"/>
        </w:rPr>
        <w:t xml:space="preserve"> bank </w:t>
      </w:r>
      <w:proofErr w:type="spellStart"/>
      <w:r w:rsidRPr="009623B9">
        <w:rPr>
          <w:sz w:val="20"/>
          <w:szCs w:val="20"/>
        </w:rPr>
        <w:t>lokal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kebanggan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masyarakat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itu</w:t>
      </w:r>
      <w:proofErr w:type="spellEnd"/>
      <w:r w:rsidRPr="009623B9">
        <w:rPr>
          <w:sz w:val="20"/>
          <w:szCs w:val="20"/>
        </w:rPr>
        <w:t>.</w:t>
      </w:r>
      <w:proofErr w:type="gramEnd"/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r w:rsidRPr="009623B9">
        <w:rPr>
          <w:sz w:val="20"/>
          <w:szCs w:val="20"/>
        </w:rPr>
        <w:t>“</w:t>
      </w:r>
      <w:proofErr w:type="spellStart"/>
      <w:r w:rsidRPr="009623B9">
        <w:rPr>
          <w:sz w:val="20"/>
          <w:szCs w:val="20"/>
        </w:rPr>
        <w:t>Harapan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lainnya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adalah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mewujudkan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layanan</w:t>
      </w:r>
      <w:proofErr w:type="spellEnd"/>
      <w:r w:rsidRPr="009623B9">
        <w:rPr>
          <w:sz w:val="20"/>
          <w:szCs w:val="20"/>
        </w:rPr>
        <w:t xml:space="preserve">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yang </w:t>
      </w:r>
      <w:proofErr w:type="spellStart"/>
      <w:r w:rsidRPr="009623B9">
        <w:rPr>
          <w:sz w:val="20"/>
          <w:szCs w:val="20"/>
        </w:rPr>
        <w:t>mampu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menjangkau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wilayah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pelosok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sehingga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lebih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banyak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lagi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proofErr w:type="gramStart"/>
      <w:r w:rsidRPr="009623B9">
        <w:rPr>
          <w:sz w:val="20"/>
          <w:szCs w:val="20"/>
        </w:rPr>
        <w:t>dana</w:t>
      </w:r>
      <w:proofErr w:type="spellEnd"/>
      <w:proofErr w:type="gram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masyarakat</w:t>
      </w:r>
      <w:proofErr w:type="spellEnd"/>
      <w:r w:rsidRPr="009623B9">
        <w:rPr>
          <w:sz w:val="20"/>
          <w:szCs w:val="20"/>
        </w:rPr>
        <w:t xml:space="preserve"> yang </w:t>
      </w:r>
      <w:proofErr w:type="spellStart"/>
      <w:r w:rsidRPr="009623B9">
        <w:rPr>
          <w:sz w:val="20"/>
          <w:szCs w:val="20"/>
        </w:rPr>
        <w:t>dapat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dihimpun</w:t>
      </w:r>
      <w:proofErr w:type="spellEnd"/>
      <w:r w:rsidRPr="009623B9">
        <w:rPr>
          <w:sz w:val="20"/>
          <w:szCs w:val="20"/>
        </w:rPr>
        <w:t xml:space="preserve">,” </w:t>
      </w:r>
      <w:proofErr w:type="spellStart"/>
      <w:r w:rsidRPr="009623B9">
        <w:rPr>
          <w:sz w:val="20"/>
          <w:szCs w:val="20"/>
        </w:rPr>
        <w:t>ucapnya</w:t>
      </w:r>
      <w:proofErr w:type="spellEnd"/>
      <w:r w:rsidRPr="009623B9">
        <w:rPr>
          <w:sz w:val="20"/>
          <w:szCs w:val="20"/>
        </w:rPr>
        <w:t>.</w:t>
      </w:r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spellStart"/>
      <w:r w:rsidRPr="009623B9">
        <w:rPr>
          <w:sz w:val="20"/>
          <w:szCs w:val="20"/>
        </w:rPr>
        <w:t>Selain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itu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proofErr w:type="gramStart"/>
      <w:r w:rsidRPr="009623B9">
        <w:rPr>
          <w:sz w:val="20"/>
          <w:szCs w:val="20"/>
        </w:rPr>
        <w:t>Ia</w:t>
      </w:r>
      <w:proofErr w:type="spellEnd"/>
      <w:proofErr w:type="gram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juga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berharap</w:t>
      </w:r>
      <w:proofErr w:type="spellEnd"/>
      <w:r w:rsidRPr="009623B9">
        <w:rPr>
          <w:sz w:val="20"/>
          <w:szCs w:val="20"/>
        </w:rPr>
        <w:t xml:space="preserve">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bisa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masuk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kategori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buku</w:t>
      </w:r>
      <w:proofErr w:type="spellEnd"/>
      <w:r w:rsidRPr="009623B9">
        <w:rPr>
          <w:sz w:val="20"/>
          <w:szCs w:val="20"/>
        </w:rPr>
        <w:t xml:space="preserve"> 2, </w:t>
      </w:r>
      <w:proofErr w:type="spellStart"/>
      <w:r w:rsidRPr="009623B9">
        <w:rPr>
          <w:sz w:val="20"/>
          <w:szCs w:val="20"/>
        </w:rPr>
        <w:t>ditandai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dengan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meningkatnya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jumlah</w:t>
      </w:r>
      <w:proofErr w:type="spellEnd"/>
      <w:r w:rsidRPr="009623B9">
        <w:rPr>
          <w:sz w:val="20"/>
          <w:szCs w:val="20"/>
        </w:rPr>
        <w:t xml:space="preserve"> modal </w:t>
      </w:r>
      <w:proofErr w:type="spellStart"/>
      <w:r w:rsidRPr="009623B9">
        <w:rPr>
          <w:sz w:val="20"/>
          <w:szCs w:val="20"/>
        </w:rPr>
        <w:t>inti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hingga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lebih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dari</w:t>
      </w:r>
      <w:proofErr w:type="spellEnd"/>
      <w:r w:rsidRPr="009623B9">
        <w:rPr>
          <w:sz w:val="20"/>
          <w:szCs w:val="20"/>
        </w:rPr>
        <w:t xml:space="preserve"> 1 </w:t>
      </w:r>
      <w:proofErr w:type="spellStart"/>
      <w:r w:rsidRPr="009623B9">
        <w:rPr>
          <w:sz w:val="20"/>
          <w:szCs w:val="20"/>
        </w:rPr>
        <w:t>Triliun</w:t>
      </w:r>
      <w:proofErr w:type="spellEnd"/>
      <w:r w:rsidRPr="009623B9">
        <w:rPr>
          <w:sz w:val="20"/>
          <w:szCs w:val="20"/>
        </w:rPr>
        <w:t xml:space="preserve">. </w:t>
      </w:r>
      <w:proofErr w:type="spellStart"/>
      <w:r w:rsidRPr="009623B9">
        <w:rPr>
          <w:sz w:val="20"/>
          <w:szCs w:val="20"/>
        </w:rPr>
        <w:t>Dengan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begitu</w:t>
      </w:r>
      <w:proofErr w:type="spellEnd"/>
      <w:r w:rsidRPr="009623B9">
        <w:rPr>
          <w:sz w:val="20"/>
          <w:szCs w:val="20"/>
        </w:rPr>
        <w:t xml:space="preserve">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proofErr w:type="gramStart"/>
      <w:r w:rsidRPr="009623B9">
        <w:rPr>
          <w:sz w:val="20"/>
          <w:szCs w:val="20"/>
        </w:rPr>
        <w:t>akan</w:t>
      </w:r>
      <w:proofErr w:type="spellEnd"/>
      <w:proofErr w:type="gram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mampu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bersaing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dengan</w:t>
      </w:r>
      <w:proofErr w:type="spellEnd"/>
      <w:r w:rsidRPr="009623B9">
        <w:rPr>
          <w:sz w:val="20"/>
          <w:szCs w:val="20"/>
        </w:rPr>
        <w:t xml:space="preserve"> BPD </w:t>
      </w:r>
      <w:proofErr w:type="spellStart"/>
      <w:r w:rsidRPr="009623B9">
        <w:rPr>
          <w:sz w:val="20"/>
          <w:szCs w:val="20"/>
        </w:rPr>
        <w:t>lainnya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dari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segi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permodalan</w:t>
      </w:r>
      <w:proofErr w:type="spellEnd"/>
      <w:r w:rsidRPr="009623B9">
        <w:rPr>
          <w:sz w:val="20"/>
          <w:szCs w:val="20"/>
        </w:rPr>
        <w:t>.</w:t>
      </w:r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spellStart"/>
      <w:r w:rsidRPr="009623B9">
        <w:rPr>
          <w:rStyle w:val="Strong"/>
          <w:rFonts w:eastAsia="Calibri"/>
          <w:sz w:val="20"/>
          <w:szCs w:val="20"/>
        </w:rPr>
        <w:t>Gubernur</w:t>
      </w:r>
      <w:proofErr w:type="spellEnd"/>
      <w:r w:rsidRPr="009623B9">
        <w:rPr>
          <w:rStyle w:val="Strong"/>
          <w:rFonts w:eastAsia="Calibri"/>
          <w:sz w:val="20"/>
          <w:szCs w:val="20"/>
        </w:rPr>
        <w:t xml:space="preserve"> </w:t>
      </w:r>
      <w:proofErr w:type="spellStart"/>
      <w:r w:rsidRPr="009623B9">
        <w:rPr>
          <w:rStyle w:val="Strong"/>
          <w:rFonts w:eastAsia="Calibri"/>
          <w:sz w:val="20"/>
          <w:szCs w:val="20"/>
        </w:rPr>
        <w:t>Berharap</w:t>
      </w:r>
      <w:proofErr w:type="spellEnd"/>
      <w:r w:rsidRPr="009623B9">
        <w:rPr>
          <w:rStyle w:val="Strong"/>
          <w:rFonts w:eastAsia="Calibri"/>
          <w:sz w:val="20"/>
          <w:szCs w:val="20"/>
        </w:rPr>
        <w:t xml:space="preserve"> </w:t>
      </w:r>
      <w:proofErr w:type="spellStart"/>
      <w:r w:rsidRPr="009623B9">
        <w:rPr>
          <w:rStyle w:val="Strong"/>
          <w:rFonts w:eastAsia="Calibri"/>
          <w:sz w:val="20"/>
          <w:szCs w:val="20"/>
        </w:rPr>
        <w:t>Kinerja</w:t>
      </w:r>
      <w:proofErr w:type="spellEnd"/>
      <w:r w:rsidRPr="009623B9">
        <w:rPr>
          <w:rStyle w:val="Strong"/>
          <w:rFonts w:eastAsia="Calibri"/>
          <w:sz w:val="20"/>
          <w:szCs w:val="20"/>
        </w:rPr>
        <w:t xml:space="preserve"> Bank </w:t>
      </w:r>
      <w:proofErr w:type="spellStart"/>
      <w:r w:rsidRPr="009623B9">
        <w:rPr>
          <w:rStyle w:val="Strong"/>
          <w:rFonts w:eastAsia="Calibri"/>
          <w:sz w:val="20"/>
          <w:szCs w:val="20"/>
        </w:rPr>
        <w:t>Sulteng</w:t>
      </w:r>
      <w:proofErr w:type="spellEnd"/>
      <w:r w:rsidRPr="009623B9">
        <w:rPr>
          <w:rStyle w:val="Strong"/>
          <w:rFonts w:eastAsia="Calibri"/>
          <w:sz w:val="20"/>
          <w:szCs w:val="20"/>
        </w:rPr>
        <w:t xml:space="preserve"> </w:t>
      </w:r>
      <w:proofErr w:type="spellStart"/>
      <w:r w:rsidRPr="009623B9">
        <w:rPr>
          <w:rStyle w:val="Strong"/>
          <w:rFonts w:eastAsia="Calibri"/>
          <w:sz w:val="20"/>
          <w:szCs w:val="20"/>
        </w:rPr>
        <w:t>Lebih</w:t>
      </w:r>
      <w:proofErr w:type="spellEnd"/>
      <w:r w:rsidRPr="009623B9">
        <w:rPr>
          <w:rStyle w:val="Strong"/>
          <w:rFonts w:eastAsia="Calibri"/>
          <w:sz w:val="20"/>
          <w:szCs w:val="20"/>
        </w:rPr>
        <w:t xml:space="preserve"> </w:t>
      </w:r>
      <w:proofErr w:type="spellStart"/>
      <w:r w:rsidRPr="009623B9">
        <w:rPr>
          <w:rStyle w:val="Strong"/>
          <w:rFonts w:eastAsia="Calibri"/>
          <w:sz w:val="20"/>
          <w:szCs w:val="20"/>
        </w:rPr>
        <w:t>Baik</w:t>
      </w:r>
      <w:proofErr w:type="spellEnd"/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spellStart"/>
      <w:r w:rsidRPr="009623B9">
        <w:rPr>
          <w:sz w:val="20"/>
          <w:szCs w:val="20"/>
        </w:rPr>
        <w:t>Gubernur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Longki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Djanggola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dalam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sambutannya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menyikapi</w:t>
      </w:r>
      <w:proofErr w:type="spellEnd"/>
      <w:r w:rsidRPr="009623B9">
        <w:rPr>
          <w:sz w:val="20"/>
          <w:szCs w:val="20"/>
        </w:rPr>
        <w:t xml:space="preserve"> LHP BPK </w:t>
      </w:r>
      <w:proofErr w:type="spellStart"/>
      <w:r w:rsidRPr="009623B9">
        <w:rPr>
          <w:sz w:val="20"/>
          <w:szCs w:val="20"/>
        </w:rPr>
        <w:t>Perawakilan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berharap</w:t>
      </w:r>
      <w:proofErr w:type="spellEnd"/>
      <w:r w:rsidRPr="009623B9">
        <w:rPr>
          <w:sz w:val="20"/>
          <w:szCs w:val="20"/>
        </w:rPr>
        <w:t xml:space="preserve"> LHP </w:t>
      </w:r>
      <w:proofErr w:type="spellStart"/>
      <w:r w:rsidRPr="009623B9">
        <w:rPr>
          <w:sz w:val="20"/>
          <w:szCs w:val="20"/>
        </w:rPr>
        <w:t>dijadikan</w:t>
      </w:r>
      <w:proofErr w:type="spellEnd"/>
      <w:r w:rsidRPr="009623B9">
        <w:rPr>
          <w:sz w:val="20"/>
          <w:szCs w:val="20"/>
        </w:rPr>
        <w:t xml:space="preserve"> ‘</w:t>
      </w:r>
      <w:proofErr w:type="spellStart"/>
      <w:r w:rsidRPr="009623B9">
        <w:rPr>
          <w:sz w:val="20"/>
          <w:szCs w:val="20"/>
        </w:rPr>
        <w:t>cambuk</w:t>
      </w:r>
      <w:proofErr w:type="spellEnd"/>
      <w:r w:rsidRPr="009623B9">
        <w:rPr>
          <w:sz w:val="20"/>
          <w:szCs w:val="20"/>
        </w:rPr>
        <w:t xml:space="preserve">’ </w:t>
      </w:r>
      <w:proofErr w:type="spellStart"/>
      <w:r w:rsidRPr="009623B9">
        <w:rPr>
          <w:sz w:val="20"/>
          <w:szCs w:val="20"/>
        </w:rPr>
        <w:t>sebagai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motivasi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untuk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meningkatkan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hasil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kinerja</w:t>
      </w:r>
      <w:proofErr w:type="spellEnd"/>
      <w:r w:rsidRPr="009623B9">
        <w:rPr>
          <w:sz w:val="20"/>
          <w:szCs w:val="20"/>
        </w:rPr>
        <w:t xml:space="preserve">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kedepannya</w:t>
      </w:r>
      <w:proofErr w:type="spellEnd"/>
      <w:r w:rsidRPr="009623B9">
        <w:rPr>
          <w:sz w:val="20"/>
          <w:szCs w:val="20"/>
        </w:rPr>
        <w:t>.</w:t>
      </w:r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gramStart"/>
      <w:r w:rsidRPr="009623B9">
        <w:rPr>
          <w:sz w:val="20"/>
          <w:szCs w:val="20"/>
        </w:rPr>
        <w:t>“</w:t>
      </w:r>
      <w:proofErr w:type="spellStart"/>
      <w:r w:rsidRPr="009623B9">
        <w:rPr>
          <w:sz w:val="20"/>
          <w:szCs w:val="20"/>
        </w:rPr>
        <w:t>Apapun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hasil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pemeriksaan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oleh</w:t>
      </w:r>
      <w:proofErr w:type="spellEnd"/>
      <w:r w:rsidRPr="009623B9">
        <w:rPr>
          <w:sz w:val="20"/>
          <w:szCs w:val="20"/>
        </w:rPr>
        <w:t xml:space="preserve"> BPK RI </w:t>
      </w:r>
      <w:proofErr w:type="spellStart"/>
      <w:r w:rsidRPr="009623B9">
        <w:rPr>
          <w:sz w:val="20"/>
          <w:szCs w:val="20"/>
        </w:rPr>
        <w:t>Perwakilan</w:t>
      </w:r>
      <w:proofErr w:type="spellEnd"/>
      <w:r w:rsidRPr="009623B9">
        <w:rPr>
          <w:sz w:val="20"/>
          <w:szCs w:val="20"/>
        </w:rPr>
        <w:t xml:space="preserve"> Sulawesi Tengah </w:t>
      </w:r>
      <w:proofErr w:type="spellStart"/>
      <w:r w:rsidRPr="009623B9">
        <w:rPr>
          <w:sz w:val="20"/>
          <w:szCs w:val="20"/>
        </w:rPr>
        <w:t>ini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harus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diterima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dengan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lapang</w:t>
      </w:r>
      <w:proofErr w:type="spellEnd"/>
      <w:r w:rsidRPr="009623B9">
        <w:rPr>
          <w:sz w:val="20"/>
          <w:szCs w:val="20"/>
        </w:rPr>
        <w:t xml:space="preserve"> dada </w:t>
      </w:r>
      <w:proofErr w:type="spellStart"/>
      <w:r w:rsidRPr="009623B9">
        <w:rPr>
          <w:sz w:val="20"/>
          <w:szCs w:val="20"/>
        </w:rPr>
        <w:t>dengan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segala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resiko</w:t>
      </w:r>
      <w:proofErr w:type="spellEnd"/>
      <w:r w:rsidRPr="009623B9">
        <w:rPr>
          <w:sz w:val="20"/>
          <w:szCs w:val="20"/>
        </w:rPr>
        <w:t xml:space="preserve"> yang </w:t>
      </w:r>
      <w:proofErr w:type="spellStart"/>
      <w:r w:rsidRPr="009623B9">
        <w:rPr>
          <w:sz w:val="20"/>
          <w:szCs w:val="20"/>
        </w:rPr>
        <w:t>kesemuanya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perlu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kita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perbaiki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benahi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untuk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kedepan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lebih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baik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lagi</w:t>
      </w:r>
      <w:proofErr w:type="spellEnd"/>
      <w:r w:rsidRPr="009623B9">
        <w:rPr>
          <w:sz w:val="20"/>
          <w:szCs w:val="20"/>
        </w:rPr>
        <w:t xml:space="preserve">,” kata </w:t>
      </w:r>
      <w:proofErr w:type="spellStart"/>
      <w:r w:rsidRPr="009623B9">
        <w:rPr>
          <w:sz w:val="20"/>
          <w:szCs w:val="20"/>
        </w:rPr>
        <w:t>Gubernur</w:t>
      </w:r>
      <w:proofErr w:type="spellEnd"/>
      <w:r w:rsidRPr="009623B9">
        <w:rPr>
          <w:sz w:val="20"/>
          <w:szCs w:val="20"/>
        </w:rPr>
        <w:t>.</w:t>
      </w:r>
      <w:proofErr w:type="gramEnd"/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spellStart"/>
      <w:proofErr w:type="gramStart"/>
      <w:r w:rsidRPr="009623B9">
        <w:rPr>
          <w:sz w:val="20"/>
          <w:szCs w:val="20"/>
        </w:rPr>
        <w:t>Longki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mengungkapkan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Pemerintah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Provinsi</w:t>
      </w:r>
      <w:proofErr w:type="spellEnd"/>
      <w:r w:rsidRPr="009623B9">
        <w:rPr>
          <w:sz w:val="20"/>
          <w:szCs w:val="20"/>
        </w:rPr>
        <w:t xml:space="preserve"> (</w:t>
      </w:r>
      <w:proofErr w:type="spellStart"/>
      <w:r w:rsidRPr="009623B9">
        <w:rPr>
          <w:sz w:val="20"/>
          <w:szCs w:val="20"/>
        </w:rPr>
        <w:t>Pemprov</w:t>
      </w:r>
      <w:proofErr w:type="spellEnd"/>
      <w:r w:rsidRPr="009623B9">
        <w:rPr>
          <w:sz w:val="20"/>
          <w:szCs w:val="20"/>
        </w:rPr>
        <w:t xml:space="preserve">) </w:t>
      </w:r>
      <w:proofErr w:type="spellStart"/>
      <w:r w:rsidRPr="009623B9">
        <w:rPr>
          <w:sz w:val="20"/>
          <w:szCs w:val="20"/>
        </w:rPr>
        <w:t>telah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merencanakan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kebijakan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penambahan</w:t>
      </w:r>
      <w:proofErr w:type="spellEnd"/>
      <w:r w:rsidRPr="009623B9">
        <w:rPr>
          <w:sz w:val="20"/>
          <w:szCs w:val="20"/>
        </w:rPr>
        <w:t xml:space="preserve"> modal </w:t>
      </w:r>
      <w:proofErr w:type="spellStart"/>
      <w:r w:rsidRPr="009623B9">
        <w:rPr>
          <w:sz w:val="20"/>
          <w:szCs w:val="20"/>
        </w:rPr>
        <w:t>namun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terkadang</w:t>
      </w:r>
      <w:proofErr w:type="spellEnd"/>
      <w:r w:rsidRPr="009623B9">
        <w:rPr>
          <w:sz w:val="20"/>
          <w:szCs w:val="20"/>
        </w:rPr>
        <w:t xml:space="preserve"> di </w:t>
      </w:r>
      <w:proofErr w:type="spellStart"/>
      <w:r w:rsidRPr="009623B9">
        <w:rPr>
          <w:sz w:val="20"/>
          <w:szCs w:val="20"/>
        </w:rPr>
        <w:t>tingkat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kabupaten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belum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bisa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menggulirkannya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sehingga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jadi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kendala</w:t>
      </w:r>
      <w:proofErr w:type="spellEnd"/>
      <w:r w:rsidRPr="009623B9">
        <w:rPr>
          <w:sz w:val="20"/>
          <w:szCs w:val="20"/>
        </w:rPr>
        <w:t xml:space="preserve"> di </w:t>
      </w:r>
      <w:proofErr w:type="spellStart"/>
      <w:r w:rsidRPr="009623B9">
        <w:rPr>
          <w:sz w:val="20"/>
          <w:szCs w:val="20"/>
        </w:rPr>
        <w:t>lapangan</w:t>
      </w:r>
      <w:proofErr w:type="spellEnd"/>
      <w:r w:rsidRPr="009623B9">
        <w:rPr>
          <w:sz w:val="20"/>
          <w:szCs w:val="20"/>
        </w:rPr>
        <w:t>.</w:t>
      </w:r>
      <w:proofErr w:type="gramEnd"/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r w:rsidRPr="009623B9">
        <w:rPr>
          <w:sz w:val="20"/>
          <w:szCs w:val="20"/>
        </w:rPr>
        <w:t>“</w:t>
      </w:r>
      <w:proofErr w:type="spellStart"/>
      <w:r w:rsidRPr="009623B9">
        <w:rPr>
          <w:sz w:val="20"/>
          <w:szCs w:val="20"/>
        </w:rPr>
        <w:t>Karena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itu</w:t>
      </w:r>
      <w:proofErr w:type="spellEnd"/>
      <w:r w:rsidRPr="009623B9">
        <w:rPr>
          <w:sz w:val="20"/>
          <w:szCs w:val="20"/>
        </w:rPr>
        <w:t xml:space="preserve">,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dipacu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mencari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proofErr w:type="gramStart"/>
      <w:r w:rsidRPr="009623B9">
        <w:rPr>
          <w:sz w:val="20"/>
          <w:szCs w:val="20"/>
        </w:rPr>
        <w:t>dana</w:t>
      </w:r>
      <w:proofErr w:type="spellEnd"/>
      <w:proofErr w:type="gram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pihak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ketiga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untuk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menambah</w:t>
      </w:r>
      <w:proofErr w:type="spellEnd"/>
      <w:r w:rsidRPr="009623B9">
        <w:rPr>
          <w:sz w:val="20"/>
          <w:szCs w:val="20"/>
        </w:rPr>
        <w:t xml:space="preserve"> modal </w:t>
      </w:r>
      <w:proofErr w:type="spellStart"/>
      <w:r w:rsidRPr="009623B9">
        <w:rPr>
          <w:sz w:val="20"/>
          <w:szCs w:val="20"/>
        </w:rPr>
        <w:t>namun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karena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asumsi</w:t>
      </w:r>
      <w:proofErr w:type="spellEnd"/>
      <w:r w:rsidRPr="009623B9">
        <w:rPr>
          <w:sz w:val="20"/>
          <w:szCs w:val="20"/>
        </w:rPr>
        <w:t xml:space="preserve">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banknya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pegawai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negeri</w:t>
      </w:r>
      <w:proofErr w:type="spellEnd"/>
      <w:r w:rsidRPr="009623B9">
        <w:rPr>
          <w:sz w:val="20"/>
          <w:szCs w:val="20"/>
        </w:rPr>
        <w:t xml:space="preserve">, </w:t>
      </w:r>
      <w:proofErr w:type="spellStart"/>
      <w:r w:rsidRPr="009623B9">
        <w:rPr>
          <w:sz w:val="20"/>
          <w:szCs w:val="20"/>
        </w:rPr>
        <w:t>jadi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banyak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masyarakat</w:t>
      </w:r>
      <w:proofErr w:type="spellEnd"/>
      <w:r w:rsidRPr="009623B9">
        <w:rPr>
          <w:sz w:val="20"/>
          <w:szCs w:val="20"/>
        </w:rPr>
        <w:t xml:space="preserve"> yang </w:t>
      </w:r>
      <w:proofErr w:type="spellStart"/>
      <w:r w:rsidRPr="009623B9">
        <w:rPr>
          <w:sz w:val="20"/>
          <w:szCs w:val="20"/>
        </w:rPr>
        <w:t>belum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tertarik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berinvestasi</w:t>
      </w:r>
      <w:proofErr w:type="spellEnd"/>
      <w:r w:rsidRPr="009623B9">
        <w:rPr>
          <w:sz w:val="20"/>
          <w:szCs w:val="20"/>
        </w:rPr>
        <w:t xml:space="preserve">,” </w:t>
      </w:r>
      <w:proofErr w:type="spellStart"/>
      <w:r w:rsidRPr="009623B9">
        <w:rPr>
          <w:sz w:val="20"/>
          <w:szCs w:val="20"/>
        </w:rPr>
        <w:t>imbuhnya</w:t>
      </w:r>
      <w:proofErr w:type="spellEnd"/>
      <w:r w:rsidRPr="009623B9">
        <w:rPr>
          <w:sz w:val="20"/>
          <w:szCs w:val="20"/>
        </w:rPr>
        <w:t>.</w:t>
      </w:r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spellStart"/>
      <w:proofErr w:type="gramStart"/>
      <w:r w:rsidRPr="009623B9">
        <w:rPr>
          <w:sz w:val="20"/>
          <w:szCs w:val="20"/>
        </w:rPr>
        <w:t>Gubernur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meminta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Dirut</w:t>
      </w:r>
      <w:proofErr w:type="spellEnd"/>
      <w:r w:rsidRPr="009623B9">
        <w:rPr>
          <w:sz w:val="20"/>
          <w:szCs w:val="20"/>
        </w:rPr>
        <w:t xml:space="preserve"> Bank </w:t>
      </w:r>
      <w:proofErr w:type="spellStart"/>
      <w:r w:rsidRPr="009623B9">
        <w:rPr>
          <w:sz w:val="20"/>
          <w:szCs w:val="20"/>
        </w:rPr>
        <w:t>Sulteng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Rahmat</w:t>
      </w:r>
      <w:proofErr w:type="spellEnd"/>
      <w:r w:rsidRPr="009623B9">
        <w:rPr>
          <w:sz w:val="20"/>
          <w:szCs w:val="20"/>
        </w:rPr>
        <w:t xml:space="preserve"> Abdul </w:t>
      </w:r>
      <w:proofErr w:type="spellStart"/>
      <w:r w:rsidRPr="009623B9">
        <w:rPr>
          <w:sz w:val="20"/>
          <w:szCs w:val="20"/>
        </w:rPr>
        <w:t>Haris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untuk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terlebih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dahulu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menyelesaikan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temuan-temuan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dalam</w:t>
      </w:r>
      <w:proofErr w:type="spellEnd"/>
      <w:r w:rsidRPr="009623B9">
        <w:rPr>
          <w:sz w:val="20"/>
          <w:szCs w:val="20"/>
        </w:rPr>
        <w:t xml:space="preserve"> LHP </w:t>
      </w:r>
      <w:proofErr w:type="spellStart"/>
      <w:r w:rsidRPr="009623B9">
        <w:rPr>
          <w:sz w:val="20"/>
          <w:szCs w:val="20"/>
        </w:rPr>
        <w:t>sebelum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menggelar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Rapat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Umum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Pemegang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Saham</w:t>
      </w:r>
      <w:proofErr w:type="spellEnd"/>
      <w:r w:rsidRPr="009623B9">
        <w:rPr>
          <w:sz w:val="20"/>
          <w:szCs w:val="20"/>
        </w:rPr>
        <w:t xml:space="preserve"> (RUPS) </w:t>
      </w:r>
      <w:proofErr w:type="spellStart"/>
      <w:r w:rsidRPr="009623B9">
        <w:rPr>
          <w:sz w:val="20"/>
          <w:szCs w:val="20"/>
        </w:rPr>
        <w:t>pada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Maret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mendatang</w:t>
      </w:r>
      <w:proofErr w:type="spellEnd"/>
      <w:r w:rsidRPr="009623B9">
        <w:rPr>
          <w:sz w:val="20"/>
          <w:szCs w:val="20"/>
        </w:rPr>
        <w:t>.</w:t>
      </w:r>
      <w:proofErr w:type="gramEnd"/>
    </w:p>
    <w:p w:rsidR="009623B9" w:rsidRPr="009623B9" w:rsidRDefault="009623B9" w:rsidP="009623B9">
      <w:pPr>
        <w:pStyle w:val="NormalWeb"/>
        <w:spacing w:before="0" w:beforeAutospacing="0" w:after="0" w:afterAutospacing="0"/>
        <w:ind w:right="386"/>
        <w:jc w:val="both"/>
        <w:rPr>
          <w:sz w:val="20"/>
          <w:szCs w:val="20"/>
        </w:rPr>
      </w:pPr>
      <w:proofErr w:type="gramStart"/>
      <w:r w:rsidRPr="009623B9">
        <w:rPr>
          <w:sz w:val="20"/>
          <w:szCs w:val="20"/>
        </w:rPr>
        <w:t>“</w:t>
      </w:r>
      <w:proofErr w:type="spellStart"/>
      <w:r w:rsidRPr="009623B9">
        <w:rPr>
          <w:sz w:val="20"/>
          <w:szCs w:val="20"/>
        </w:rPr>
        <w:t>Mudah-mudahan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temuan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ini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dapat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lebih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memotivasi</w:t>
      </w:r>
      <w:proofErr w:type="spellEnd"/>
      <w:r w:rsidRPr="009623B9">
        <w:rPr>
          <w:sz w:val="20"/>
          <w:szCs w:val="20"/>
        </w:rPr>
        <w:t xml:space="preserve"> agar </w:t>
      </w:r>
      <w:proofErr w:type="spellStart"/>
      <w:r w:rsidRPr="009623B9">
        <w:rPr>
          <w:sz w:val="20"/>
          <w:szCs w:val="20"/>
        </w:rPr>
        <w:t>lebih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baik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lagi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dan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segera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ditindaklanjuti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dalam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waktu</w:t>
      </w:r>
      <w:proofErr w:type="spellEnd"/>
      <w:r w:rsidRPr="009623B9">
        <w:rPr>
          <w:sz w:val="20"/>
          <w:szCs w:val="20"/>
        </w:rPr>
        <w:t xml:space="preserve"> 60 </w:t>
      </w:r>
      <w:proofErr w:type="spellStart"/>
      <w:r w:rsidRPr="009623B9">
        <w:rPr>
          <w:sz w:val="20"/>
          <w:szCs w:val="20"/>
        </w:rPr>
        <w:t>hari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dari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sekarang</w:t>
      </w:r>
      <w:proofErr w:type="spellEnd"/>
      <w:r w:rsidRPr="009623B9">
        <w:rPr>
          <w:sz w:val="20"/>
          <w:szCs w:val="20"/>
        </w:rPr>
        <w:t xml:space="preserve">,” </w:t>
      </w:r>
      <w:proofErr w:type="spellStart"/>
      <w:r w:rsidRPr="009623B9">
        <w:rPr>
          <w:sz w:val="20"/>
          <w:szCs w:val="20"/>
        </w:rPr>
        <w:t>tandas</w:t>
      </w:r>
      <w:proofErr w:type="spellEnd"/>
      <w:r w:rsidRPr="009623B9">
        <w:rPr>
          <w:sz w:val="20"/>
          <w:szCs w:val="20"/>
        </w:rPr>
        <w:t xml:space="preserve"> </w:t>
      </w:r>
      <w:proofErr w:type="spellStart"/>
      <w:r w:rsidRPr="009623B9">
        <w:rPr>
          <w:sz w:val="20"/>
          <w:szCs w:val="20"/>
        </w:rPr>
        <w:t>Longki</w:t>
      </w:r>
      <w:proofErr w:type="spellEnd"/>
      <w:r w:rsidRPr="009623B9">
        <w:rPr>
          <w:sz w:val="20"/>
          <w:szCs w:val="20"/>
        </w:rPr>
        <w:t>.</w:t>
      </w:r>
      <w:bookmarkStart w:id="0" w:name="_GoBack"/>
      <w:bookmarkEnd w:id="0"/>
      <w:proofErr w:type="gramEnd"/>
    </w:p>
    <w:sectPr w:rsidR="009623B9" w:rsidRPr="009623B9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128"/>
    <w:multiLevelType w:val="multilevel"/>
    <w:tmpl w:val="EB8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E7FD5"/>
    <w:rsid w:val="000F7A12"/>
    <w:rsid w:val="001006DB"/>
    <w:rsid w:val="00126D1D"/>
    <w:rsid w:val="0015387A"/>
    <w:rsid w:val="00166DE7"/>
    <w:rsid w:val="00195CB6"/>
    <w:rsid w:val="001A42AE"/>
    <w:rsid w:val="001F26BF"/>
    <w:rsid w:val="00201705"/>
    <w:rsid w:val="00224B7C"/>
    <w:rsid w:val="002546EF"/>
    <w:rsid w:val="00283BBB"/>
    <w:rsid w:val="00293BA5"/>
    <w:rsid w:val="00377DCF"/>
    <w:rsid w:val="00395257"/>
    <w:rsid w:val="003B527B"/>
    <w:rsid w:val="003D7C3F"/>
    <w:rsid w:val="003E4E60"/>
    <w:rsid w:val="00446AE9"/>
    <w:rsid w:val="00455DBC"/>
    <w:rsid w:val="0048475A"/>
    <w:rsid w:val="004871AA"/>
    <w:rsid w:val="004B75E2"/>
    <w:rsid w:val="004D3C97"/>
    <w:rsid w:val="004E63E0"/>
    <w:rsid w:val="005153E4"/>
    <w:rsid w:val="005241F9"/>
    <w:rsid w:val="00537A76"/>
    <w:rsid w:val="005A120E"/>
    <w:rsid w:val="0061568C"/>
    <w:rsid w:val="00630D19"/>
    <w:rsid w:val="00666839"/>
    <w:rsid w:val="006A7526"/>
    <w:rsid w:val="006E2A13"/>
    <w:rsid w:val="006E7FDD"/>
    <w:rsid w:val="00733C71"/>
    <w:rsid w:val="00790E3A"/>
    <w:rsid w:val="0079407B"/>
    <w:rsid w:val="00850588"/>
    <w:rsid w:val="008724BC"/>
    <w:rsid w:val="008D792B"/>
    <w:rsid w:val="009623B9"/>
    <w:rsid w:val="009653CA"/>
    <w:rsid w:val="009670AF"/>
    <w:rsid w:val="009B5DEE"/>
    <w:rsid w:val="009E3E3D"/>
    <w:rsid w:val="009F5860"/>
    <w:rsid w:val="00A17D45"/>
    <w:rsid w:val="00A266D4"/>
    <w:rsid w:val="00A408D4"/>
    <w:rsid w:val="00A40F51"/>
    <w:rsid w:val="00A67BC6"/>
    <w:rsid w:val="00A90527"/>
    <w:rsid w:val="00A932D0"/>
    <w:rsid w:val="00A96153"/>
    <w:rsid w:val="00A96DE7"/>
    <w:rsid w:val="00AD2B23"/>
    <w:rsid w:val="00B13444"/>
    <w:rsid w:val="00B27090"/>
    <w:rsid w:val="00B40C2A"/>
    <w:rsid w:val="00BB1EAC"/>
    <w:rsid w:val="00C76574"/>
    <w:rsid w:val="00C92D63"/>
    <w:rsid w:val="00CB1D35"/>
    <w:rsid w:val="00CB2ECE"/>
    <w:rsid w:val="00CE2B56"/>
    <w:rsid w:val="00CF46FF"/>
    <w:rsid w:val="00D1077E"/>
    <w:rsid w:val="00D10B96"/>
    <w:rsid w:val="00E1681A"/>
    <w:rsid w:val="00E27D86"/>
    <w:rsid w:val="00E3107A"/>
    <w:rsid w:val="00E8748E"/>
    <w:rsid w:val="00E97AD5"/>
    <w:rsid w:val="00EE6518"/>
    <w:rsid w:val="00F209E1"/>
    <w:rsid w:val="00F32D42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E3E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3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E3E3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3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E3E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3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E3E3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3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2016-01-24T16:01:00Z</dcterms:created>
  <dcterms:modified xsi:type="dcterms:W3CDTF">2016-01-24T16:04:00Z</dcterms:modified>
</cp:coreProperties>
</file>