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097DCD6" wp14:editId="3CFFF5B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BB1EAC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7F814A7E" wp14:editId="1E13C26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-70485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B1EAC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3E4E60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14CF2757" wp14:editId="6A24E78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-105410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A13" w:rsidRDefault="006E2A13" w:rsidP="006E2A13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r w:rsidRPr="006E2A13">
        <w:rPr>
          <w:rFonts w:ascii="Times New Roman" w:hAnsi="Times New Roman"/>
          <w:b/>
          <w:sz w:val="36"/>
          <w:szCs w:val="36"/>
        </w:rPr>
        <w:t xml:space="preserve">DPRD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Donggala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Segera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Evaluasi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Pekerjaan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Fisik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E2A13">
        <w:rPr>
          <w:rFonts w:ascii="Times New Roman" w:hAnsi="Times New Roman"/>
          <w:b/>
          <w:sz w:val="36"/>
          <w:szCs w:val="36"/>
        </w:rPr>
        <w:t>Tahun</w:t>
      </w:r>
      <w:proofErr w:type="spellEnd"/>
      <w:r w:rsidRPr="006E2A13">
        <w:rPr>
          <w:rFonts w:ascii="Times New Roman" w:hAnsi="Times New Roman"/>
          <w:b/>
          <w:sz w:val="36"/>
          <w:szCs w:val="36"/>
        </w:rPr>
        <w:t xml:space="preserve"> 2015</w:t>
      </w:r>
    </w:p>
    <w:p w:rsidR="00201705" w:rsidRPr="006E2A13" w:rsidRDefault="006E2A13" w:rsidP="006E2A13">
      <w:pPr>
        <w:tabs>
          <w:tab w:val="left" w:pos="2730"/>
        </w:tabs>
        <w:ind w:right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13">
        <w:rPr>
          <w:rStyle w:val="Strong"/>
          <w:rFonts w:ascii="Times New Roman" w:hAnsi="Times New Roman"/>
          <w:sz w:val="24"/>
          <w:szCs w:val="24"/>
        </w:rPr>
        <w:t>Donggala</w:t>
      </w:r>
      <w:proofErr w:type="spellEnd"/>
      <w:r w:rsidRPr="006E2A13">
        <w:rPr>
          <w:rStyle w:val="Strong"/>
          <w:rFonts w:ascii="Times New Roman" w:hAnsi="Times New Roman"/>
          <w:sz w:val="24"/>
          <w:szCs w:val="24"/>
        </w:rPr>
        <w:t>, Metrosulawesi.com -</w:t>
      </w:r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Awal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Februari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2016, DPRD </w:t>
      </w:r>
      <w:proofErr w:type="spellStart"/>
      <w:r w:rsidRPr="006E2A13">
        <w:rPr>
          <w:rFonts w:ascii="Times New Roman" w:hAnsi="Times New Roman"/>
          <w:sz w:val="24"/>
          <w:szCs w:val="24"/>
        </w:rPr>
        <w:t>Donggala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mengevaluasi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pelaksanaan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pekerjaan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fisik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tahun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anggaran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2015 yang </w:t>
      </w:r>
      <w:proofErr w:type="spellStart"/>
      <w:r w:rsidRPr="006E2A13">
        <w:rPr>
          <w:rFonts w:ascii="Times New Roman" w:hAnsi="Times New Roman"/>
          <w:sz w:val="24"/>
          <w:szCs w:val="24"/>
        </w:rPr>
        <w:t>dilaksanakan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oleh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seluruh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SKPD, </w:t>
      </w:r>
      <w:proofErr w:type="spellStart"/>
      <w:r w:rsidRPr="006E2A13">
        <w:rPr>
          <w:rFonts w:ascii="Times New Roman" w:hAnsi="Times New Roman"/>
          <w:sz w:val="24"/>
          <w:szCs w:val="24"/>
        </w:rPr>
        <w:t>Badan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6E2A13">
        <w:rPr>
          <w:rFonts w:ascii="Times New Roman" w:hAnsi="Times New Roman"/>
          <w:sz w:val="24"/>
          <w:szCs w:val="24"/>
        </w:rPr>
        <w:t>Kabupaten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Donggala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. </w:t>
      </w:r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gramStart"/>
      <w:r w:rsidRPr="006E2A13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6E2A13">
        <w:rPr>
          <w:rFonts w:ascii="Times New Roman" w:hAnsi="Times New Roman"/>
          <w:sz w:val="24"/>
          <w:szCs w:val="24"/>
        </w:rPr>
        <w:t>ini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disampaikan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oleh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Wakil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Ketua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6E2A13">
        <w:rPr>
          <w:rFonts w:ascii="Times New Roman" w:hAnsi="Times New Roman"/>
          <w:sz w:val="24"/>
          <w:szCs w:val="24"/>
        </w:rPr>
        <w:t>Donggala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Sofyan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Yotolembah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13">
        <w:rPr>
          <w:rFonts w:ascii="Times New Roman" w:hAnsi="Times New Roman"/>
          <w:sz w:val="24"/>
          <w:szCs w:val="24"/>
        </w:rPr>
        <w:t>usai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memimpin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rapat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dengan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warga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Kecamatan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Banawa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Selatan, di </w:t>
      </w:r>
      <w:proofErr w:type="spellStart"/>
      <w:r w:rsidRPr="006E2A13">
        <w:rPr>
          <w:rFonts w:ascii="Times New Roman" w:hAnsi="Times New Roman"/>
          <w:sz w:val="24"/>
          <w:szCs w:val="24"/>
        </w:rPr>
        <w:t>kantornya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belum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6E2A13">
        <w:rPr>
          <w:rFonts w:ascii="Times New Roman" w:hAnsi="Times New Roman"/>
          <w:sz w:val="24"/>
          <w:szCs w:val="24"/>
        </w:rPr>
        <w:t>ini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proofErr w:type="gramEnd"/>
      <w:r w:rsidRPr="006E2A13">
        <w:rPr>
          <w:rFonts w:ascii="Times New Roman" w:hAnsi="Times New Roman"/>
          <w:sz w:val="24"/>
          <w:szCs w:val="24"/>
        </w:rPr>
        <w:t xml:space="preserve"> </w:t>
      </w:r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gramStart"/>
      <w:r w:rsidRPr="006E2A13">
        <w:rPr>
          <w:rFonts w:ascii="Times New Roman" w:hAnsi="Times New Roman"/>
          <w:sz w:val="24"/>
          <w:szCs w:val="24"/>
        </w:rPr>
        <w:t>“</w:t>
      </w:r>
      <w:proofErr w:type="spellStart"/>
      <w:r w:rsidRPr="006E2A13">
        <w:rPr>
          <w:rFonts w:ascii="Times New Roman" w:hAnsi="Times New Roman"/>
          <w:sz w:val="24"/>
          <w:szCs w:val="24"/>
        </w:rPr>
        <w:t>Evaluasi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ini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merupakan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bagian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dari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tugas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pengawasan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melekat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di DPRD,” </w:t>
      </w:r>
      <w:proofErr w:type="spellStart"/>
      <w:r w:rsidRPr="006E2A13">
        <w:rPr>
          <w:rFonts w:ascii="Times New Roman" w:hAnsi="Times New Roman"/>
          <w:sz w:val="24"/>
          <w:szCs w:val="24"/>
        </w:rPr>
        <w:t>ujar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Sofyan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proofErr w:type="gramEnd"/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spellStart"/>
      <w:r w:rsidRPr="006E2A13">
        <w:rPr>
          <w:rFonts w:ascii="Times New Roman" w:hAnsi="Times New Roman"/>
          <w:sz w:val="24"/>
          <w:szCs w:val="24"/>
        </w:rPr>
        <w:t>Seluruh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anggota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dewan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2A1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turun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di 16 </w:t>
      </w:r>
      <w:proofErr w:type="spellStart"/>
      <w:r w:rsidRPr="006E2A13">
        <w:rPr>
          <w:rFonts w:ascii="Times New Roman" w:hAnsi="Times New Roman"/>
          <w:sz w:val="24"/>
          <w:szCs w:val="24"/>
        </w:rPr>
        <w:t>kecamatan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untuk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meninjau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langsung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E2A13">
        <w:rPr>
          <w:rFonts w:ascii="Times New Roman" w:hAnsi="Times New Roman"/>
          <w:sz w:val="24"/>
          <w:szCs w:val="24"/>
        </w:rPr>
        <w:t>dan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pekerjaan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fisik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sudah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dilaksanakan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oleh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SKPD. </w:t>
      </w:r>
      <w:proofErr w:type="spellStart"/>
      <w:r w:rsidRPr="006E2A13">
        <w:rPr>
          <w:rFonts w:ascii="Times New Roman" w:hAnsi="Times New Roman"/>
          <w:sz w:val="24"/>
          <w:szCs w:val="24"/>
        </w:rPr>
        <w:t>Baik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sudah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selesai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maupun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belum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selesai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atau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dalam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E2A13">
        <w:rPr>
          <w:rFonts w:ascii="Times New Roman" w:hAnsi="Times New Roman"/>
          <w:sz w:val="24"/>
          <w:szCs w:val="24"/>
        </w:rPr>
        <w:t>pekerjaan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gramStart"/>
      <w:r w:rsidRPr="006E2A13">
        <w:rPr>
          <w:rFonts w:ascii="Times New Roman" w:hAnsi="Times New Roman"/>
          <w:sz w:val="24"/>
          <w:szCs w:val="24"/>
        </w:rPr>
        <w:t xml:space="preserve">“Kita </w:t>
      </w:r>
      <w:proofErr w:type="spellStart"/>
      <w:r w:rsidRPr="006E2A13">
        <w:rPr>
          <w:rFonts w:ascii="Times New Roman" w:hAnsi="Times New Roman"/>
          <w:sz w:val="24"/>
          <w:szCs w:val="24"/>
        </w:rPr>
        <w:t>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periksa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sudah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sejauh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mana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progresnya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13">
        <w:rPr>
          <w:rFonts w:ascii="Times New Roman" w:hAnsi="Times New Roman"/>
          <w:sz w:val="24"/>
          <w:szCs w:val="24"/>
        </w:rPr>
        <w:t>apa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benar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E2A13">
        <w:rPr>
          <w:rFonts w:ascii="Times New Roman" w:hAnsi="Times New Roman"/>
          <w:sz w:val="24"/>
          <w:szCs w:val="24"/>
        </w:rPr>
        <w:t>itu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tepat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sasaran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6E2A13">
        <w:rPr>
          <w:rFonts w:ascii="Times New Roman" w:hAnsi="Times New Roman"/>
          <w:sz w:val="24"/>
          <w:szCs w:val="24"/>
        </w:rPr>
        <w:t>ungkapnya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proofErr w:type="gramEnd"/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6E2A13">
        <w:rPr>
          <w:rFonts w:ascii="Times New Roman" w:hAnsi="Times New Roman"/>
          <w:sz w:val="24"/>
          <w:szCs w:val="24"/>
        </w:rPr>
        <w:t>Sofyan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mengaku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13">
        <w:rPr>
          <w:rFonts w:ascii="Times New Roman" w:hAnsi="Times New Roman"/>
          <w:sz w:val="24"/>
          <w:szCs w:val="24"/>
        </w:rPr>
        <w:t>sejauh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ini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6E2A13">
        <w:rPr>
          <w:rFonts w:ascii="Times New Roman" w:hAnsi="Times New Roman"/>
          <w:sz w:val="24"/>
          <w:szCs w:val="24"/>
        </w:rPr>
        <w:t>sudah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menerima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banyak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laporan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dari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warga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tentang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berbagai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pelaksanaan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6E2A13">
        <w:rPr>
          <w:rFonts w:ascii="Times New Roman" w:hAnsi="Times New Roman"/>
          <w:sz w:val="24"/>
          <w:szCs w:val="24"/>
        </w:rPr>
        <w:t>tidak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memenuhi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target.</w:t>
      </w:r>
      <w:proofErr w:type="gramEnd"/>
      <w:r w:rsidRPr="006E2A13">
        <w:rPr>
          <w:rFonts w:ascii="Times New Roman" w:hAnsi="Times New Roman"/>
          <w:sz w:val="24"/>
          <w:szCs w:val="24"/>
        </w:rPr>
        <w:t xml:space="preserve"> Ada </w:t>
      </w:r>
      <w:proofErr w:type="spellStart"/>
      <w:r w:rsidRPr="006E2A13">
        <w:rPr>
          <w:rFonts w:ascii="Times New Roman" w:hAnsi="Times New Roman"/>
          <w:sz w:val="24"/>
          <w:szCs w:val="24"/>
        </w:rPr>
        <w:t>beberapa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program APBD </w:t>
      </w:r>
      <w:proofErr w:type="spellStart"/>
      <w:r w:rsidRPr="006E2A13">
        <w:rPr>
          <w:rFonts w:ascii="Times New Roman" w:hAnsi="Times New Roman"/>
          <w:sz w:val="24"/>
          <w:szCs w:val="24"/>
        </w:rPr>
        <w:t>dan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APBN </w:t>
      </w:r>
      <w:proofErr w:type="spellStart"/>
      <w:r w:rsidRPr="006E2A13">
        <w:rPr>
          <w:rFonts w:ascii="Times New Roman" w:hAnsi="Times New Roman"/>
          <w:sz w:val="24"/>
          <w:szCs w:val="24"/>
        </w:rPr>
        <w:t>juga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diduga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bermasalah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A13">
        <w:rPr>
          <w:rFonts w:ascii="Times New Roman" w:hAnsi="Times New Roman"/>
          <w:sz w:val="24"/>
          <w:szCs w:val="24"/>
        </w:rPr>
        <w:t>hal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itu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2A1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menjadi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perhatian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serius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6E2A13">
        <w:rPr>
          <w:rFonts w:ascii="Times New Roman" w:hAnsi="Times New Roman"/>
          <w:sz w:val="24"/>
          <w:szCs w:val="24"/>
        </w:rPr>
        <w:t>Donggala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r w:rsidRPr="006E2A13">
        <w:rPr>
          <w:rFonts w:ascii="Times New Roman" w:hAnsi="Times New Roman"/>
          <w:sz w:val="24"/>
          <w:szCs w:val="24"/>
        </w:rPr>
        <w:br/>
      </w:r>
      <w:r w:rsidRPr="006E2A13">
        <w:rPr>
          <w:rFonts w:ascii="Times New Roman" w:hAnsi="Times New Roman"/>
          <w:sz w:val="24"/>
          <w:szCs w:val="24"/>
        </w:rPr>
        <w:br/>
      </w:r>
      <w:proofErr w:type="gramStart"/>
      <w:r w:rsidRPr="006E2A13">
        <w:rPr>
          <w:rFonts w:ascii="Times New Roman" w:hAnsi="Times New Roman"/>
          <w:sz w:val="24"/>
          <w:szCs w:val="24"/>
        </w:rPr>
        <w:t xml:space="preserve">“Kita </w:t>
      </w:r>
      <w:proofErr w:type="spellStart"/>
      <w:r w:rsidRPr="006E2A13">
        <w:rPr>
          <w:rFonts w:ascii="Times New Roman" w:hAnsi="Times New Roman"/>
          <w:sz w:val="24"/>
          <w:szCs w:val="24"/>
        </w:rPr>
        <w:t>sudah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terima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beberapa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laporan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dari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masyarakat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proofErr w:type="gram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Termasuk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belum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selesai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seperti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bedah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rumah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2A13">
        <w:rPr>
          <w:rFonts w:ascii="Times New Roman" w:hAnsi="Times New Roman"/>
          <w:sz w:val="24"/>
          <w:szCs w:val="24"/>
        </w:rPr>
        <w:t>ditangani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Dinas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PU, </w:t>
      </w:r>
      <w:proofErr w:type="spellStart"/>
      <w:r w:rsidRPr="006E2A13">
        <w:rPr>
          <w:rFonts w:ascii="Times New Roman" w:hAnsi="Times New Roman"/>
          <w:sz w:val="24"/>
          <w:szCs w:val="24"/>
        </w:rPr>
        <w:t>ada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juga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program di </w:t>
      </w:r>
      <w:proofErr w:type="spellStart"/>
      <w:r w:rsidRPr="006E2A13">
        <w:rPr>
          <w:rFonts w:ascii="Times New Roman" w:hAnsi="Times New Roman"/>
          <w:sz w:val="24"/>
          <w:szCs w:val="24"/>
        </w:rPr>
        <w:t>Bappeda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dan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SKPD lain yang</w:t>
      </w:r>
      <w:proofErr w:type="gramStart"/>
      <w:r w:rsidRPr="006E2A1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6E2A13">
        <w:rPr>
          <w:rFonts w:ascii="Times New Roman" w:hAnsi="Times New Roman"/>
          <w:sz w:val="24"/>
          <w:szCs w:val="24"/>
        </w:rPr>
        <w:t>menurut</w:t>
      </w:r>
      <w:proofErr w:type="spellEnd"/>
      <w:proofErr w:type="gram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informasi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tidak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selesai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E2A13">
        <w:rPr>
          <w:rFonts w:ascii="Times New Roman" w:hAnsi="Times New Roman"/>
          <w:sz w:val="24"/>
          <w:szCs w:val="24"/>
        </w:rPr>
        <w:t>Itu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akan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menjadi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A13">
        <w:rPr>
          <w:rFonts w:ascii="Times New Roman" w:hAnsi="Times New Roman"/>
          <w:sz w:val="24"/>
          <w:szCs w:val="24"/>
        </w:rPr>
        <w:t>perhatian</w:t>
      </w:r>
      <w:proofErr w:type="spellEnd"/>
      <w:r w:rsidRPr="006E2A13">
        <w:rPr>
          <w:rFonts w:ascii="Times New Roman" w:hAnsi="Times New Roman"/>
          <w:sz w:val="24"/>
          <w:szCs w:val="24"/>
        </w:rPr>
        <w:t xml:space="preserve"> kami,” </w:t>
      </w:r>
      <w:proofErr w:type="spellStart"/>
      <w:r w:rsidRPr="006E2A13">
        <w:rPr>
          <w:rFonts w:ascii="Times New Roman" w:hAnsi="Times New Roman"/>
          <w:sz w:val="24"/>
          <w:szCs w:val="24"/>
        </w:rPr>
        <w:t>tutupnya</w:t>
      </w:r>
      <w:proofErr w:type="spellEnd"/>
      <w:r w:rsidRPr="006E2A1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  <w:r w:rsidR="00850588"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FAA76A" wp14:editId="4DF58D8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05" w:rsidRPr="006E2A13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53CA"/>
    <w:rsid w:val="009670AF"/>
    <w:rsid w:val="009B5DEE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2016-01-24T15:54:00Z</dcterms:created>
  <dcterms:modified xsi:type="dcterms:W3CDTF">2016-01-24T15:54:00Z</dcterms:modified>
</cp:coreProperties>
</file>