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083E" w14:textId="77777777" w:rsidR="001459C2" w:rsidRPr="001459C2" w:rsidRDefault="0093642C" w:rsidP="00EA7C40">
      <w:pPr>
        <w:jc w:val="center"/>
        <w:rPr>
          <w:rFonts w:ascii="Times New Roman" w:hAnsi="Times New Roman" w:cs="Times New Roman"/>
          <w:b/>
          <w:sz w:val="22"/>
          <w:szCs w:val="22"/>
          <w:lang w:val="id-ID"/>
        </w:rPr>
      </w:pPr>
      <w:r w:rsidRPr="001459C2">
        <w:rPr>
          <w:rFonts w:ascii="Times New Roman" w:hAnsi="Times New Roman" w:cs="Times New Roman"/>
          <w:b/>
          <w:sz w:val="22"/>
          <w:szCs w:val="22"/>
        </w:rPr>
        <w:t xml:space="preserve">PEMBENTUKAN KAWASAN EKONOMI KHUSUS </w:t>
      </w:r>
    </w:p>
    <w:p w14:paraId="1D8B130F" w14:textId="77777777" w:rsidR="001459C2" w:rsidRPr="001459C2" w:rsidRDefault="0093642C" w:rsidP="00EA7C40">
      <w:pPr>
        <w:jc w:val="center"/>
        <w:rPr>
          <w:rFonts w:ascii="Times New Roman" w:hAnsi="Times New Roman" w:cs="Times New Roman"/>
          <w:b/>
          <w:sz w:val="22"/>
          <w:szCs w:val="22"/>
          <w:lang w:val="id-ID"/>
        </w:rPr>
      </w:pPr>
      <w:r w:rsidRPr="001459C2">
        <w:rPr>
          <w:rFonts w:ascii="Times New Roman" w:hAnsi="Times New Roman" w:cs="Times New Roman"/>
          <w:b/>
          <w:sz w:val="22"/>
          <w:szCs w:val="22"/>
        </w:rPr>
        <w:t xml:space="preserve">DALAM RANGKA PENGEMBANGAN KEGIATAN PEREKONOMIAN </w:t>
      </w:r>
    </w:p>
    <w:p w14:paraId="2E257040" w14:textId="7B66D726" w:rsidR="0093642C" w:rsidRDefault="0093642C" w:rsidP="00EA7C40">
      <w:pPr>
        <w:jc w:val="center"/>
        <w:rPr>
          <w:rFonts w:ascii="Times New Roman" w:hAnsi="Times New Roman" w:cs="Times New Roman"/>
          <w:b/>
          <w:sz w:val="22"/>
          <w:szCs w:val="22"/>
          <w:lang w:val="id-ID"/>
        </w:rPr>
      </w:pPr>
      <w:r w:rsidRPr="001459C2">
        <w:rPr>
          <w:rFonts w:ascii="Times New Roman" w:hAnsi="Times New Roman" w:cs="Times New Roman"/>
          <w:b/>
          <w:sz w:val="22"/>
          <w:szCs w:val="22"/>
        </w:rPr>
        <w:t>PADA WILAYAH PALU</w:t>
      </w:r>
    </w:p>
    <w:p w14:paraId="19FD1155" w14:textId="77777777" w:rsidR="001459C2" w:rsidRDefault="001459C2" w:rsidP="0077781D">
      <w:pPr>
        <w:spacing w:line="360" w:lineRule="auto"/>
        <w:jc w:val="center"/>
        <w:rPr>
          <w:rFonts w:ascii="Times New Roman" w:hAnsi="Times New Roman" w:cs="Times New Roman"/>
          <w:b/>
          <w:sz w:val="22"/>
          <w:szCs w:val="22"/>
          <w:lang w:val="id-ID"/>
        </w:rPr>
      </w:pPr>
    </w:p>
    <w:p w14:paraId="1C8E9D0F" w14:textId="6C19E0C3" w:rsidR="001459C2" w:rsidRPr="001459C2" w:rsidRDefault="00194F29" w:rsidP="00194F29">
      <w:pPr>
        <w:spacing w:line="360" w:lineRule="auto"/>
        <w:jc w:val="center"/>
        <w:rPr>
          <w:rFonts w:ascii="Times New Roman" w:hAnsi="Times New Roman" w:cs="Times New Roman"/>
          <w:sz w:val="22"/>
          <w:szCs w:val="22"/>
          <w:lang w:val="id-ID"/>
        </w:rPr>
      </w:pPr>
      <w:r>
        <w:rPr>
          <w:noProof/>
          <w:lang w:val="en-AU" w:eastAsia="en-AU"/>
        </w:rPr>
        <w:drawing>
          <wp:inline distT="0" distB="0" distL="0" distR="0" wp14:anchorId="57EF782C" wp14:editId="2C2D6CAE">
            <wp:extent cx="3086100" cy="2053155"/>
            <wp:effectExtent l="0" t="0" r="0" b="4445"/>
            <wp:docPr id="3" name="Picture 3" descr="http://cimg.antaranews.com/sulteng/2012/06/ori/20120624k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mg.antaranews.com/sulteng/2012/06/ori/20120624ke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275" cy="2053271"/>
                    </a:xfrm>
                    <a:prstGeom prst="rect">
                      <a:avLst/>
                    </a:prstGeom>
                    <a:noFill/>
                    <a:ln>
                      <a:noFill/>
                    </a:ln>
                  </pic:spPr>
                </pic:pic>
              </a:graphicData>
            </a:graphic>
          </wp:inline>
        </w:drawing>
      </w:r>
    </w:p>
    <w:p w14:paraId="6D500BE2" w14:textId="65AF2B60" w:rsidR="0093642C" w:rsidRPr="00194F29" w:rsidRDefault="00194F29" w:rsidP="00194F29">
      <w:pPr>
        <w:spacing w:line="360" w:lineRule="auto"/>
        <w:jc w:val="center"/>
        <w:rPr>
          <w:rFonts w:ascii="Times New Roman" w:hAnsi="Times New Roman" w:cs="Times New Roman"/>
          <w:i/>
          <w:sz w:val="20"/>
          <w:szCs w:val="20"/>
          <w:lang w:val="id-ID"/>
        </w:rPr>
      </w:pPr>
      <w:r w:rsidRPr="00194F29">
        <w:rPr>
          <w:rFonts w:ascii="Times New Roman" w:hAnsi="Times New Roman" w:cs="Times New Roman"/>
          <w:i/>
          <w:sz w:val="20"/>
          <w:szCs w:val="20"/>
          <w:lang w:val="id-ID"/>
        </w:rPr>
        <w:t>www.antarasulteng.com</w:t>
      </w:r>
    </w:p>
    <w:p w14:paraId="32E4C5A1" w14:textId="77777777" w:rsidR="0093642C" w:rsidRPr="001459C2" w:rsidRDefault="0093642C" w:rsidP="0077781D">
      <w:pPr>
        <w:spacing w:line="360" w:lineRule="auto"/>
        <w:rPr>
          <w:rFonts w:ascii="Times New Roman" w:hAnsi="Times New Roman" w:cs="Times New Roman"/>
          <w:sz w:val="22"/>
          <w:szCs w:val="22"/>
        </w:rPr>
      </w:pPr>
    </w:p>
    <w:p w14:paraId="0D7E73F4" w14:textId="77777777" w:rsidR="00E265EB" w:rsidRPr="003C3D33" w:rsidRDefault="0093642C" w:rsidP="003C3D33">
      <w:pPr>
        <w:pStyle w:val="ListParagraph"/>
        <w:numPr>
          <w:ilvl w:val="0"/>
          <w:numId w:val="1"/>
        </w:numPr>
        <w:spacing w:line="360" w:lineRule="auto"/>
        <w:ind w:left="709" w:hanging="283"/>
        <w:rPr>
          <w:rFonts w:ascii="Times New Roman" w:hAnsi="Times New Roman" w:cs="Times New Roman"/>
          <w:b/>
        </w:rPr>
      </w:pPr>
      <w:r w:rsidRPr="003C3D33">
        <w:rPr>
          <w:rFonts w:ascii="Times New Roman" w:hAnsi="Times New Roman" w:cs="Times New Roman"/>
          <w:b/>
        </w:rPr>
        <w:t>PENDAHULUAN</w:t>
      </w:r>
    </w:p>
    <w:p w14:paraId="54CC431A" w14:textId="6B5AD286" w:rsidR="00125056" w:rsidRPr="003C3D33" w:rsidRDefault="00015D00" w:rsidP="003C3D33">
      <w:pPr>
        <w:spacing w:line="360" w:lineRule="auto"/>
        <w:ind w:left="720" w:firstLine="720"/>
        <w:jc w:val="both"/>
        <w:rPr>
          <w:rFonts w:ascii="Times New Roman" w:hAnsi="Times New Roman" w:cs="Times New Roman"/>
        </w:rPr>
      </w:pPr>
      <w:r>
        <w:rPr>
          <w:rFonts w:ascii="Times New Roman" w:hAnsi="Times New Roman" w:cs="Times New Roman"/>
          <w:lang w:val="id-ID"/>
        </w:rPr>
        <w:t xml:space="preserve">Dengan semakin berkembangnya </w:t>
      </w:r>
      <w:r w:rsidR="00C82A22" w:rsidRPr="003C3D33">
        <w:rPr>
          <w:rFonts w:ascii="Times New Roman" w:hAnsi="Times New Roman" w:cs="Times New Roman"/>
        </w:rPr>
        <w:t>ekonomi global</w:t>
      </w:r>
      <w:r>
        <w:rPr>
          <w:rFonts w:ascii="Times New Roman" w:hAnsi="Times New Roman" w:cs="Times New Roman"/>
          <w:lang w:val="id-ID"/>
        </w:rPr>
        <w:t>,</w:t>
      </w:r>
      <w:r w:rsidR="00C82A22" w:rsidRPr="003C3D33">
        <w:rPr>
          <w:rFonts w:ascii="Times New Roman" w:hAnsi="Times New Roman" w:cs="Times New Roman"/>
        </w:rPr>
        <w:t xml:space="preserve"> Indonesia perlu fokus pada peningkatan ekspor dan investasi. Peningkatan ekspor dan investasi ini dapat dilakukan dengan mengembangkan kawasan khusus yang mendapatkan fasilitas perpajakan dan kepabeanan terte</w:t>
      </w:r>
      <w:r w:rsidR="001459C2" w:rsidRPr="003C3D33">
        <w:rPr>
          <w:rFonts w:ascii="Times New Roman" w:hAnsi="Times New Roman" w:cs="Times New Roman"/>
        </w:rPr>
        <w:t xml:space="preserve">ntu. Keunggulan Indonesia </w:t>
      </w:r>
      <w:r w:rsidR="001459C2" w:rsidRPr="003C3D33">
        <w:rPr>
          <w:rFonts w:ascii="Times New Roman" w:hAnsi="Times New Roman" w:cs="Times New Roman"/>
          <w:lang w:val="id-ID"/>
        </w:rPr>
        <w:t xml:space="preserve">yang </w:t>
      </w:r>
      <w:r w:rsidR="001459C2" w:rsidRPr="003C3D33">
        <w:rPr>
          <w:rFonts w:ascii="Times New Roman" w:hAnsi="Times New Roman" w:cs="Times New Roman"/>
        </w:rPr>
        <w:t>dapat</w:t>
      </w:r>
      <w:r w:rsidR="00C82A22" w:rsidRPr="003C3D33">
        <w:rPr>
          <w:rFonts w:ascii="Times New Roman" w:hAnsi="Times New Roman" w:cs="Times New Roman"/>
        </w:rPr>
        <w:t xml:space="preserve"> menjadi </w:t>
      </w:r>
      <w:r w:rsidR="001459C2" w:rsidRPr="003C3D33">
        <w:rPr>
          <w:rFonts w:ascii="Times New Roman" w:hAnsi="Times New Roman" w:cs="Times New Roman"/>
        </w:rPr>
        <w:t>peluang dalam menarik investasi antara lain</w:t>
      </w:r>
      <w:r w:rsidR="00C82A22" w:rsidRPr="003C3D33">
        <w:rPr>
          <w:rFonts w:ascii="Times New Roman" w:hAnsi="Times New Roman" w:cs="Times New Roman"/>
        </w:rPr>
        <w:t xml:space="preserve"> letak geografis Indonesia yang strategis untuk pengembangan sebagai pusat logistik dan distribusi karena dilewati oleh jalur maritim internasional dan posisi Indonesia yang terletak di ten</w:t>
      </w:r>
      <w:r w:rsidR="001459C2" w:rsidRPr="003C3D33">
        <w:rPr>
          <w:rFonts w:ascii="Times New Roman" w:hAnsi="Times New Roman" w:cs="Times New Roman"/>
        </w:rPr>
        <w:t>gah pasar yang sangat potensial</w:t>
      </w:r>
      <w:r w:rsidR="00C82A22" w:rsidRPr="003C3D33">
        <w:rPr>
          <w:rFonts w:ascii="Times New Roman" w:hAnsi="Times New Roman" w:cs="Times New Roman"/>
        </w:rPr>
        <w:t xml:space="preserve"> yaitu pasar </w:t>
      </w:r>
      <w:r w:rsidR="001459C2" w:rsidRPr="003C3D33">
        <w:rPr>
          <w:rFonts w:ascii="Times New Roman" w:hAnsi="Times New Roman" w:cs="Times New Roman"/>
          <w:i/>
          <w:lang w:val="id-ID"/>
        </w:rPr>
        <w:t>Association of Southeast Asian Nations</w:t>
      </w:r>
      <w:r w:rsidR="001459C2" w:rsidRPr="003C3D33">
        <w:rPr>
          <w:rFonts w:ascii="Times New Roman" w:hAnsi="Times New Roman" w:cs="Times New Roman"/>
          <w:lang w:val="id-ID"/>
        </w:rPr>
        <w:t xml:space="preserve"> (</w:t>
      </w:r>
      <w:r w:rsidR="00C82A22" w:rsidRPr="003C3D33">
        <w:rPr>
          <w:rFonts w:ascii="Times New Roman" w:hAnsi="Times New Roman" w:cs="Times New Roman"/>
        </w:rPr>
        <w:t>ASEAN</w:t>
      </w:r>
      <w:r w:rsidR="001459C2" w:rsidRPr="003C3D33">
        <w:rPr>
          <w:rFonts w:ascii="Times New Roman" w:hAnsi="Times New Roman" w:cs="Times New Roman"/>
          <w:lang w:val="id-ID"/>
        </w:rPr>
        <w:t>) atau perhimpunan negara-negara Asia Tenggara</w:t>
      </w:r>
      <w:r w:rsidR="00C82A22" w:rsidRPr="003C3D33">
        <w:rPr>
          <w:rFonts w:ascii="Times New Roman" w:hAnsi="Times New Roman" w:cs="Times New Roman"/>
        </w:rPr>
        <w:t>.</w:t>
      </w:r>
    </w:p>
    <w:p w14:paraId="6475866B" w14:textId="23D5FDAF" w:rsidR="008509C4" w:rsidRPr="003C3D33" w:rsidRDefault="008509C4" w:rsidP="003C3D33">
      <w:pPr>
        <w:spacing w:line="360" w:lineRule="auto"/>
        <w:ind w:left="720" w:firstLine="720"/>
        <w:jc w:val="both"/>
        <w:rPr>
          <w:rFonts w:ascii="Times New Roman" w:hAnsi="Times New Roman" w:cs="Times New Roman"/>
        </w:rPr>
      </w:pPr>
      <w:r w:rsidRPr="003C3D33">
        <w:rPr>
          <w:rFonts w:ascii="Times New Roman" w:hAnsi="Times New Roman" w:cs="Times New Roman"/>
        </w:rPr>
        <w:t>Indonesia sendiri telah mengembangkan kawasan ekonomi, dimana pada tahun 1970 Indonesia berhasil mengembangkan Kawasan Perdagangan Bebas dan Pelabuhan Bebas, dilanjutkan pada tahun 1972 dikembangkan pula Kawasan Berikat (</w:t>
      </w:r>
      <w:r w:rsidRPr="003C3D33">
        <w:rPr>
          <w:rFonts w:ascii="Times New Roman" w:hAnsi="Times New Roman" w:cs="Times New Roman"/>
          <w:i/>
        </w:rPr>
        <w:t>Bounded Warehouse</w:t>
      </w:r>
      <w:r w:rsidRPr="003C3D33">
        <w:rPr>
          <w:rFonts w:ascii="Times New Roman" w:hAnsi="Times New Roman" w:cs="Times New Roman"/>
        </w:rPr>
        <w:t>), Kawasan Industri pada tahun 1989, Kawas</w:t>
      </w:r>
      <w:r w:rsidR="00EA7C40" w:rsidRPr="003C3D33">
        <w:rPr>
          <w:rFonts w:ascii="Times New Roman" w:hAnsi="Times New Roman" w:cs="Times New Roman"/>
        </w:rPr>
        <w:t>an Pengembangan Ekonomi Terpadu</w:t>
      </w:r>
      <w:r w:rsidRPr="003C3D33">
        <w:rPr>
          <w:rFonts w:ascii="Times New Roman" w:hAnsi="Times New Roman" w:cs="Times New Roman"/>
        </w:rPr>
        <w:t xml:space="preserve"> (KAPET) pada tahun 1996, dan terakhir pengembangan Kawasan Ekonomi Khusus</w:t>
      </w:r>
      <w:r w:rsidR="00EA7C40" w:rsidRPr="003C3D33">
        <w:rPr>
          <w:rFonts w:ascii="Times New Roman" w:hAnsi="Times New Roman" w:cs="Times New Roman"/>
          <w:lang w:val="id-ID"/>
        </w:rPr>
        <w:t xml:space="preserve"> </w:t>
      </w:r>
      <w:r w:rsidRPr="003C3D33">
        <w:rPr>
          <w:rFonts w:ascii="Times New Roman" w:hAnsi="Times New Roman" w:cs="Times New Roman"/>
        </w:rPr>
        <w:t xml:space="preserve"> pada tahun 2009</w:t>
      </w:r>
      <w:r w:rsidR="008F2C29" w:rsidRPr="003C3D33">
        <w:rPr>
          <w:rStyle w:val="FootnoteReference"/>
          <w:rFonts w:ascii="Times New Roman" w:hAnsi="Times New Roman" w:cs="Times New Roman"/>
        </w:rPr>
        <w:footnoteReference w:id="1"/>
      </w:r>
      <w:r w:rsidRPr="003C3D33">
        <w:rPr>
          <w:rFonts w:ascii="Times New Roman" w:hAnsi="Times New Roman" w:cs="Times New Roman"/>
        </w:rPr>
        <w:t>.</w:t>
      </w:r>
    </w:p>
    <w:p w14:paraId="3E5EDC09" w14:textId="305B5854" w:rsidR="00E6568A" w:rsidRPr="003C3D33" w:rsidRDefault="00E6568A" w:rsidP="003C3D33">
      <w:pPr>
        <w:spacing w:line="360" w:lineRule="auto"/>
        <w:ind w:left="720" w:firstLine="720"/>
        <w:jc w:val="both"/>
        <w:rPr>
          <w:rFonts w:ascii="Times New Roman" w:hAnsi="Times New Roman" w:cs="Times New Roman"/>
        </w:rPr>
      </w:pPr>
      <w:r w:rsidRPr="003C3D33">
        <w:rPr>
          <w:rFonts w:ascii="Times New Roman" w:hAnsi="Times New Roman" w:cs="Times New Roman"/>
        </w:rPr>
        <w:lastRenderedPageBreak/>
        <w:t xml:space="preserve">Istilah </w:t>
      </w:r>
      <w:r w:rsidR="00EA7C40" w:rsidRPr="003C3D33">
        <w:rPr>
          <w:rFonts w:ascii="Times New Roman" w:hAnsi="Times New Roman" w:cs="Times New Roman"/>
        </w:rPr>
        <w:t>Kawasan Ekonomi Khusus</w:t>
      </w:r>
      <w:r w:rsidRPr="003C3D33">
        <w:rPr>
          <w:rFonts w:ascii="Times New Roman" w:hAnsi="Times New Roman" w:cs="Times New Roman"/>
        </w:rPr>
        <w:t xml:space="preserve"> merupakan istilah yang telah digunakan di berbagai negara. ShenZhen China menggunakan istilah </w:t>
      </w:r>
      <w:r w:rsidRPr="003C3D33">
        <w:rPr>
          <w:rFonts w:ascii="Times New Roman" w:hAnsi="Times New Roman" w:cs="Times New Roman"/>
          <w:i/>
        </w:rPr>
        <w:t>Industrial Park Zone</w:t>
      </w:r>
      <w:r w:rsidRPr="003C3D33">
        <w:rPr>
          <w:rFonts w:ascii="Times New Roman" w:hAnsi="Times New Roman" w:cs="Times New Roman"/>
        </w:rPr>
        <w:t xml:space="preserve">, Dubai  menggunakan istilah </w:t>
      </w:r>
      <w:r w:rsidRPr="003C3D33">
        <w:rPr>
          <w:rFonts w:ascii="Times New Roman" w:hAnsi="Times New Roman" w:cs="Times New Roman"/>
          <w:i/>
        </w:rPr>
        <w:t>Free Zone</w:t>
      </w:r>
      <w:r w:rsidRPr="003C3D33">
        <w:rPr>
          <w:rFonts w:ascii="Times New Roman" w:hAnsi="Times New Roman" w:cs="Times New Roman"/>
        </w:rPr>
        <w:t xml:space="preserve">, India dan Mesir menggunakan istilah </w:t>
      </w:r>
      <w:r w:rsidRPr="003C3D33">
        <w:rPr>
          <w:rFonts w:ascii="Times New Roman" w:hAnsi="Times New Roman" w:cs="Times New Roman"/>
          <w:i/>
        </w:rPr>
        <w:t>Special Economic Zone.</w:t>
      </w:r>
      <w:r w:rsidRPr="003C3D33">
        <w:rPr>
          <w:rFonts w:ascii="Times New Roman" w:hAnsi="Times New Roman" w:cs="Times New Roman"/>
        </w:rPr>
        <w:t xml:space="preserve"> Indonesia</w:t>
      </w:r>
      <w:r w:rsidR="00EA7C40" w:rsidRPr="003C3D33">
        <w:rPr>
          <w:rFonts w:ascii="Times New Roman" w:hAnsi="Times New Roman" w:cs="Times New Roman"/>
          <w:lang w:val="id-ID"/>
        </w:rPr>
        <w:t xml:space="preserve"> sendiri</w:t>
      </w:r>
      <w:r w:rsidRPr="003C3D33">
        <w:rPr>
          <w:rFonts w:ascii="Times New Roman" w:hAnsi="Times New Roman" w:cs="Times New Roman"/>
        </w:rPr>
        <w:t xml:space="preserve"> mengadopsi </w:t>
      </w:r>
      <w:r w:rsidR="00694DB3" w:rsidRPr="003C3D33">
        <w:rPr>
          <w:rFonts w:ascii="Times New Roman" w:hAnsi="Times New Roman" w:cs="Times New Roman"/>
        </w:rPr>
        <w:t>istilah</w:t>
      </w:r>
      <w:r w:rsidR="00EA7C40" w:rsidRPr="003C3D33">
        <w:rPr>
          <w:rFonts w:ascii="Times New Roman" w:hAnsi="Times New Roman" w:cs="Times New Roman"/>
          <w:lang w:val="id-ID"/>
        </w:rPr>
        <w:t xml:space="preserve"> </w:t>
      </w:r>
      <w:r w:rsidR="00EA7C40" w:rsidRPr="003C3D33">
        <w:rPr>
          <w:rFonts w:ascii="Times New Roman" w:hAnsi="Times New Roman" w:cs="Times New Roman"/>
          <w:i/>
        </w:rPr>
        <w:t>Special Economic Zone</w:t>
      </w:r>
      <w:r w:rsidR="00694DB3" w:rsidRPr="003C3D33">
        <w:rPr>
          <w:rFonts w:ascii="Times New Roman" w:hAnsi="Times New Roman" w:cs="Times New Roman"/>
        </w:rPr>
        <w:t xml:space="preserve"> </w:t>
      </w:r>
      <w:r w:rsidR="00EA7C40" w:rsidRPr="003C3D33">
        <w:rPr>
          <w:rFonts w:ascii="Times New Roman" w:hAnsi="Times New Roman" w:cs="Times New Roman"/>
          <w:lang w:val="id-ID"/>
        </w:rPr>
        <w:t xml:space="preserve">atau </w:t>
      </w:r>
      <w:r w:rsidRPr="003C3D33">
        <w:rPr>
          <w:rFonts w:ascii="Times New Roman" w:hAnsi="Times New Roman" w:cs="Times New Roman"/>
        </w:rPr>
        <w:t>Kawasan Ekonomi Khusus</w:t>
      </w:r>
      <w:r w:rsidR="00EA7C40" w:rsidRPr="003C3D33">
        <w:rPr>
          <w:rFonts w:ascii="Times New Roman" w:hAnsi="Times New Roman" w:cs="Times New Roman"/>
          <w:lang w:val="id-ID"/>
        </w:rPr>
        <w:t xml:space="preserve"> (KEK)</w:t>
      </w:r>
      <w:r w:rsidRPr="003C3D33">
        <w:rPr>
          <w:rFonts w:ascii="Times New Roman" w:hAnsi="Times New Roman" w:cs="Times New Roman"/>
        </w:rPr>
        <w:t>.</w:t>
      </w:r>
    </w:p>
    <w:p w14:paraId="5A70951E" w14:textId="481E79F3" w:rsidR="00E6568A" w:rsidRPr="003C3D33" w:rsidRDefault="00E6568A" w:rsidP="003C3D33">
      <w:pPr>
        <w:spacing w:line="360" w:lineRule="auto"/>
        <w:ind w:left="720" w:firstLine="720"/>
        <w:jc w:val="both"/>
        <w:rPr>
          <w:rFonts w:ascii="Times New Roman" w:hAnsi="Times New Roman" w:cs="Times New Roman"/>
        </w:rPr>
      </w:pPr>
      <w:r w:rsidRPr="003C3D33">
        <w:rPr>
          <w:rFonts w:ascii="Times New Roman" w:hAnsi="Times New Roman" w:cs="Times New Roman"/>
        </w:rPr>
        <w:t>K</w:t>
      </w:r>
      <w:r w:rsidR="00EA7C40" w:rsidRPr="003C3D33">
        <w:rPr>
          <w:rFonts w:ascii="Times New Roman" w:hAnsi="Times New Roman" w:cs="Times New Roman"/>
          <w:lang w:val="id-ID"/>
        </w:rPr>
        <w:t>EK</w:t>
      </w:r>
      <w:r w:rsidRPr="003C3D33">
        <w:rPr>
          <w:rFonts w:ascii="Times New Roman" w:hAnsi="Times New Roman" w:cs="Times New Roman"/>
        </w:rPr>
        <w:t xml:space="preserve"> merupakan kawasan dengan batas tertentu dalam wilayah hukum Negara Kesatuan Republik Indonesia yang ditetapkan untuk menyelenggarakan fungsi perekonomian dan memperoleh fasilitas tertentu</w:t>
      </w:r>
      <w:r w:rsidR="008F2C29" w:rsidRPr="003C3D33">
        <w:rPr>
          <w:rStyle w:val="FootnoteReference"/>
          <w:rFonts w:ascii="Times New Roman" w:hAnsi="Times New Roman" w:cs="Times New Roman"/>
        </w:rPr>
        <w:footnoteReference w:id="2"/>
      </w:r>
      <w:r w:rsidRPr="003C3D33">
        <w:rPr>
          <w:rFonts w:ascii="Times New Roman" w:hAnsi="Times New Roman" w:cs="Times New Roman"/>
        </w:rPr>
        <w:t>.</w:t>
      </w:r>
      <w:r w:rsidR="00E16B08" w:rsidRPr="003C3D33">
        <w:rPr>
          <w:rFonts w:ascii="Times New Roman" w:hAnsi="Times New Roman" w:cs="Times New Roman"/>
        </w:rPr>
        <w:t xml:space="preserve"> KEK dibent</w:t>
      </w:r>
      <w:r w:rsidR="00694DB3" w:rsidRPr="003C3D33">
        <w:rPr>
          <w:rFonts w:ascii="Times New Roman" w:hAnsi="Times New Roman" w:cs="Times New Roman"/>
        </w:rPr>
        <w:t>uk untuk membuat lingkungan kond</w:t>
      </w:r>
      <w:r w:rsidR="00E16B08" w:rsidRPr="003C3D33">
        <w:rPr>
          <w:rFonts w:ascii="Times New Roman" w:hAnsi="Times New Roman" w:cs="Times New Roman"/>
        </w:rPr>
        <w:t>usif bagi aktivitas investasi, ekspor dan perdagangan guna mend</w:t>
      </w:r>
      <w:r w:rsidR="00E21650" w:rsidRPr="003C3D33">
        <w:rPr>
          <w:rFonts w:ascii="Times New Roman" w:hAnsi="Times New Roman" w:cs="Times New Roman"/>
        </w:rPr>
        <w:t>orong laju pertumbuhan ekonomi.</w:t>
      </w:r>
    </w:p>
    <w:p w14:paraId="779018AC" w14:textId="2BB12851" w:rsidR="00E21650" w:rsidRPr="003C3D33" w:rsidRDefault="00E21650" w:rsidP="003C3D33">
      <w:pPr>
        <w:spacing w:line="360" w:lineRule="auto"/>
        <w:ind w:left="720" w:firstLine="720"/>
        <w:jc w:val="both"/>
        <w:rPr>
          <w:rFonts w:ascii="Times New Roman" w:hAnsi="Times New Roman" w:cs="Times New Roman"/>
        </w:rPr>
      </w:pPr>
      <w:r w:rsidRPr="003C3D33">
        <w:rPr>
          <w:rFonts w:ascii="Times New Roman" w:hAnsi="Times New Roman" w:cs="Times New Roman"/>
        </w:rPr>
        <w:t>Penetapan K</w:t>
      </w:r>
      <w:r w:rsidR="00EA7C40" w:rsidRPr="003C3D33">
        <w:rPr>
          <w:rFonts w:ascii="Times New Roman" w:hAnsi="Times New Roman" w:cs="Times New Roman"/>
          <w:lang w:val="id-ID"/>
        </w:rPr>
        <w:t>EK</w:t>
      </w:r>
      <w:r w:rsidRPr="003C3D33">
        <w:rPr>
          <w:rFonts w:ascii="Times New Roman" w:hAnsi="Times New Roman" w:cs="Times New Roman"/>
        </w:rPr>
        <w:t xml:space="preserve"> diyakini mampu memberikan kontribusi yang cukup besar terhadap perkembangan dan pertumbuhan ekonomi suatu daerah. Penetapan KEK ini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diikuti dengan penetapan fasilitas pajak oleh Dewan Nasional KEK. Fasilitas pajak yang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ditetapkan mengacu kepada fasilitas pajak di sejumlah KEK di luar negeri dengan harapan fasilitas ini dapat bersaing unt</w:t>
      </w:r>
      <w:r w:rsidR="00EA7C40" w:rsidRPr="003C3D33">
        <w:rPr>
          <w:rFonts w:ascii="Times New Roman" w:hAnsi="Times New Roman" w:cs="Times New Roman"/>
          <w:lang w:val="id-ID"/>
        </w:rPr>
        <w:t>u</w:t>
      </w:r>
      <w:r w:rsidRPr="003C3D33">
        <w:rPr>
          <w:rFonts w:ascii="Times New Roman" w:hAnsi="Times New Roman" w:cs="Times New Roman"/>
        </w:rPr>
        <w:t>k menarik investor. Fasilitas pajak yang diberikan dalam K</w:t>
      </w:r>
      <w:r w:rsidR="00EA7C40" w:rsidRPr="003C3D33">
        <w:rPr>
          <w:rFonts w:ascii="Times New Roman" w:hAnsi="Times New Roman" w:cs="Times New Roman"/>
          <w:lang w:val="id-ID"/>
        </w:rPr>
        <w:t>EK</w:t>
      </w:r>
      <w:r w:rsidRPr="003C3D33">
        <w:rPr>
          <w:rFonts w:ascii="Times New Roman" w:hAnsi="Times New Roman" w:cs="Times New Roman"/>
        </w:rPr>
        <w:t xml:space="preserve"> adalah pembebasan </w:t>
      </w:r>
      <w:proofErr w:type="gramStart"/>
      <w:r w:rsidRPr="003C3D33">
        <w:rPr>
          <w:rFonts w:ascii="Times New Roman" w:hAnsi="Times New Roman" w:cs="Times New Roman"/>
        </w:rPr>
        <w:t>bea</w:t>
      </w:r>
      <w:proofErr w:type="gramEnd"/>
      <w:r w:rsidRPr="003C3D33">
        <w:rPr>
          <w:rFonts w:ascii="Times New Roman" w:hAnsi="Times New Roman" w:cs="Times New Roman"/>
        </w:rPr>
        <w:t xml:space="preserve"> masuk sesuai sektornya dan insentif lainnya yang berlaku umum, tetapi diberi kelonggaran tertentu.</w:t>
      </w:r>
    </w:p>
    <w:p w14:paraId="5250CF25" w14:textId="0B358C34" w:rsidR="00E16B08" w:rsidRPr="003C3D33" w:rsidRDefault="00E16B08" w:rsidP="003C3D33">
      <w:pPr>
        <w:spacing w:line="360" w:lineRule="auto"/>
        <w:ind w:left="720" w:firstLine="720"/>
        <w:jc w:val="both"/>
        <w:rPr>
          <w:rFonts w:ascii="Times New Roman" w:hAnsi="Times New Roman" w:cs="Times New Roman"/>
          <w:lang w:val="id-ID"/>
        </w:rPr>
      </w:pPr>
      <w:r w:rsidRPr="003C3D33">
        <w:rPr>
          <w:rFonts w:ascii="Times New Roman" w:hAnsi="Times New Roman" w:cs="Times New Roman"/>
        </w:rPr>
        <w:t xml:space="preserve">Sampai </w:t>
      </w:r>
      <w:r w:rsidR="00EA7C40" w:rsidRPr="003C3D33">
        <w:rPr>
          <w:rFonts w:ascii="Times New Roman" w:hAnsi="Times New Roman" w:cs="Times New Roman"/>
          <w:lang w:val="id-ID"/>
        </w:rPr>
        <w:t xml:space="preserve">dengan </w:t>
      </w:r>
      <w:r w:rsidRPr="003C3D33">
        <w:rPr>
          <w:rFonts w:ascii="Times New Roman" w:hAnsi="Times New Roman" w:cs="Times New Roman"/>
        </w:rPr>
        <w:t>tahun 2015</w:t>
      </w:r>
      <w:r w:rsidR="00EA7C40" w:rsidRPr="003C3D33">
        <w:rPr>
          <w:rFonts w:ascii="Times New Roman" w:hAnsi="Times New Roman" w:cs="Times New Roman"/>
          <w:lang w:val="id-ID"/>
        </w:rPr>
        <w:t>,</w:t>
      </w:r>
      <w:r w:rsidRPr="003C3D33">
        <w:rPr>
          <w:rFonts w:ascii="Times New Roman" w:hAnsi="Times New Roman" w:cs="Times New Roman"/>
        </w:rPr>
        <w:t xml:space="preserve"> telah terdapat 8 (delapan) wilayah KEK di Indonesia, </w:t>
      </w:r>
      <w:r w:rsidR="00AC41BA" w:rsidRPr="003C3D33">
        <w:rPr>
          <w:rFonts w:ascii="Times New Roman" w:hAnsi="Times New Roman" w:cs="Times New Roman"/>
        </w:rPr>
        <w:t xml:space="preserve">berturut-turut berdasarkan penetapannya </w:t>
      </w:r>
      <w:r w:rsidRPr="003C3D33">
        <w:rPr>
          <w:rFonts w:ascii="Times New Roman" w:hAnsi="Times New Roman" w:cs="Times New Roman"/>
        </w:rPr>
        <w:t xml:space="preserve">yaitu di </w:t>
      </w:r>
      <w:r w:rsidR="00AC41BA" w:rsidRPr="003C3D33">
        <w:rPr>
          <w:rFonts w:ascii="Times New Roman" w:hAnsi="Times New Roman" w:cs="Times New Roman"/>
        </w:rPr>
        <w:t xml:space="preserve">Tanjung Lesung, </w:t>
      </w:r>
      <w:r w:rsidRPr="003C3D33">
        <w:rPr>
          <w:rFonts w:ascii="Times New Roman" w:hAnsi="Times New Roman" w:cs="Times New Roman"/>
        </w:rPr>
        <w:t xml:space="preserve">Sei Mangkei, </w:t>
      </w:r>
      <w:r w:rsidR="00AC41BA" w:rsidRPr="003C3D33">
        <w:rPr>
          <w:rFonts w:ascii="Times New Roman" w:hAnsi="Times New Roman" w:cs="Times New Roman"/>
        </w:rPr>
        <w:t>Palu, Bitung, Morotai, Tanjung Api-Api, Mandalika, dan Maloy Batuta.</w:t>
      </w:r>
      <w:r w:rsidR="003C3D33">
        <w:rPr>
          <w:rFonts w:ascii="Times New Roman" w:hAnsi="Times New Roman" w:cs="Times New Roman"/>
          <w:lang w:val="id-ID"/>
        </w:rPr>
        <w:t xml:space="preserve"> </w:t>
      </w:r>
    </w:p>
    <w:p w14:paraId="2EFB6396" w14:textId="6E44AB85" w:rsidR="003C3D33" w:rsidRDefault="00401669" w:rsidP="003C3D33">
      <w:pPr>
        <w:spacing w:line="360" w:lineRule="auto"/>
        <w:ind w:left="720" w:firstLine="720"/>
        <w:jc w:val="both"/>
        <w:rPr>
          <w:rFonts w:ascii="Times New Roman" w:hAnsi="Times New Roman" w:cs="Times New Roman"/>
          <w:lang w:val="id-ID"/>
        </w:rPr>
      </w:pPr>
      <w:r>
        <w:rPr>
          <w:rFonts w:ascii="Times New Roman" w:hAnsi="Times New Roman" w:cs="Times New Roman"/>
          <w:lang w:val="id-ID"/>
        </w:rPr>
        <w:t xml:space="preserve">Palu sebagai salah kota/wilayah yang ditetapkan sebagai </w:t>
      </w:r>
      <w:r w:rsidR="003C3D33" w:rsidRPr="003C3D33">
        <w:rPr>
          <w:rFonts w:ascii="Times New Roman" w:hAnsi="Times New Roman" w:cs="Times New Roman"/>
        </w:rPr>
        <w:t>KEK adalah daerah pertama yang didesain oleh pemerintah sebagai pusat logistik terpadu dan industri pengolahan pertambangan di koridor ekonomi Sulawesi. Berdasarkan perencanaan pengusulan KEK Palu, sektor yang ditargetkan adalah sektor industri pertambangan (nikel, biji besi, emas), industri pengolahan kakao, karet, rotan, dan rumput laut, industri manufaktur alat berat, otomotif, elektrik dan elektronik, dan logistik. Proyeksi tenaga kerja dengan pengusulan KEK Palu diharapkan mampu menyerap 97.500 tenaga kerja.</w:t>
      </w:r>
    </w:p>
    <w:p w14:paraId="2C6A832D" w14:textId="77777777" w:rsidR="00694DB3" w:rsidRPr="00D1452B" w:rsidRDefault="00694DB3" w:rsidP="00D1452B">
      <w:pPr>
        <w:spacing w:line="360" w:lineRule="auto"/>
        <w:jc w:val="both"/>
        <w:rPr>
          <w:rFonts w:ascii="Times New Roman" w:hAnsi="Times New Roman" w:cs="Times New Roman"/>
          <w:lang w:val="id-ID"/>
        </w:rPr>
      </w:pPr>
    </w:p>
    <w:p w14:paraId="6F2C5F26" w14:textId="77777777" w:rsidR="0093642C" w:rsidRPr="003C3D33" w:rsidRDefault="0093642C" w:rsidP="003C3D33">
      <w:pPr>
        <w:pStyle w:val="ListParagraph"/>
        <w:numPr>
          <w:ilvl w:val="0"/>
          <w:numId w:val="1"/>
        </w:numPr>
        <w:spacing w:line="360" w:lineRule="auto"/>
        <w:ind w:left="709" w:hanging="349"/>
        <w:rPr>
          <w:rFonts w:ascii="Times New Roman" w:hAnsi="Times New Roman" w:cs="Times New Roman"/>
          <w:b/>
        </w:rPr>
      </w:pPr>
      <w:r w:rsidRPr="003C3D33">
        <w:rPr>
          <w:rFonts w:ascii="Times New Roman" w:hAnsi="Times New Roman" w:cs="Times New Roman"/>
          <w:b/>
        </w:rPr>
        <w:lastRenderedPageBreak/>
        <w:t>PERMASALAHAN</w:t>
      </w:r>
    </w:p>
    <w:p w14:paraId="2ABEC34B" w14:textId="7650AA41" w:rsidR="00125056" w:rsidRPr="003C3D33" w:rsidRDefault="00125056" w:rsidP="003C3D33">
      <w:pPr>
        <w:pStyle w:val="ListParagraph"/>
        <w:spacing w:line="360" w:lineRule="auto"/>
        <w:ind w:firstLine="720"/>
        <w:jc w:val="both"/>
        <w:rPr>
          <w:rFonts w:ascii="Times New Roman" w:hAnsi="Times New Roman" w:cs="Times New Roman"/>
        </w:rPr>
      </w:pPr>
      <w:r w:rsidRPr="003C3D33">
        <w:rPr>
          <w:rFonts w:ascii="Times New Roman" w:hAnsi="Times New Roman" w:cs="Times New Roman"/>
        </w:rPr>
        <w:t xml:space="preserve">Berdasarkan hal-hal tersebut </w:t>
      </w:r>
      <w:r w:rsidR="003F666D">
        <w:rPr>
          <w:rFonts w:ascii="Times New Roman" w:hAnsi="Times New Roman" w:cs="Times New Roman"/>
        </w:rPr>
        <w:t>di atas, maka terdapat beberapa</w:t>
      </w:r>
      <w:r w:rsidRPr="003C3D33">
        <w:rPr>
          <w:rFonts w:ascii="Times New Roman" w:hAnsi="Times New Roman" w:cs="Times New Roman"/>
        </w:rPr>
        <w:t xml:space="preserve"> </w:t>
      </w:r>
      <w:r w:rsidR="003F666D">
        <w:rPr>
          <w:rFonts w:ascii="Times New Roman" w:hAnsi="Times New Roman" w:cs="Times New Roman"/>
          <w:lang w:val="id-ID"/>
        </w:rPr>
        <w:t>permasalahan</w:t>
      </w:r>
      <w:r w:rsidRPr="003C3D33">
        <w:rPr>
          <w:rFonts w:ascii="Times New Roman" w:hAnsi="Times New Roman" w:cs="Times New Roman"/>
        </w:rPr>
        <w:t xml:space="preserve"> </w:t>
      </w:r>
      <w:r w:rsidR="003F666D">
        <w:rPr>
          <w:rFonts w:ascii="Times New Roman" w:hAnsi="Times New Roman" w:cs="Times New Roman"/>
          <w:lang w:val="id-ID"/>
        </w:rPr>
        <w:t xml:space="preserve">yang </w:t>
      </w:r>
      <w:proofErr w:type="gramStart"/>
      <w:r w:rsidR="003F666D">
        <w:rPr>
          <w:rFonts w:ascii="Times New Roman" w:hAnsi="Times New Roman" w:cs="Times New Roman"/>
          <w:lang w:val="id-ID"/>
        </w:rPr>
        <w:t>akan</w:t>
      </w:r>
      <w:proofErr w:type="gramEnd"/>
      <w:r w:rsidR="003F666D">
        <w:rPr>
          <w:rFonts w:ascii="Times New Roman" w:hAnsi="Times New Roman" w:cs="Times New Roman"/>
          <w:lang w:val="id-ID"/>
        </w:rPr>
        <w:t xml:space="preserve"> dibahas </w:t>
      </w:r>
      <w:r w:rsidR="003F666D">
        <w:rPr>
          <w:rFonts w:ascii="Times New Roman" w:hAnsi="Times New Roman" w:cs="Times New Roman"/>
        </w:rPr>
        <w:t xml:space="preserve">dalam tulisan hukum ini, </w:t>
      </w:r>
      <w:r w:rsidRPr="003C3D33">
        <w:rPr>
          <w:rFonts w:ascii="Times New Roman" w:hAnsi="Times New Roman" w:cs="Times New Roman"/>
        </w:rPr>
        <w:t>yaitu:</w:t>
      </w:r>
    </w:p>
    <w:p w14:paraId="22CB3AA4" w14:textId="4DB3D42D" w:rsidR="00BE0C0B" w:rsidRPr="00BE0C0B" w:rsidRDefault="00BE0C0B" w:rsidP="003C3D33">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lang w:val="id-ID"/>
        </w:rPr>
        <w:t xml:space="preserve">Bagaimana proses </w:t>
      </w:r>
      <w:r w:rsidR="000E0B07">
        <w:rPr>
          <w:rFonts w:ascii="Times New Roman" w:hAnsi="Times New Roman" w:cs="Times New Roman"/>
          <w:lang w:val="id-ID"/>
        </w:rPr>
        <w:t>penyelenggaraan</w:t>
      </w:r>
      <w:r>
        <w:rPr>
          <w:rFonts w:ascii="Times New Roman" w:hAnsi="Times New Roman" w:cs="Times New Roman"/>
          <w:lang w:val="id-ID"/>
        </w:rPr>
        <w:t xml:space="preserve"> KEK di Indonesia?</w:t>
      </w:r>
    </w:p>
    <w:p w14:paraId="765836DB" w14:textId="3986A18E" w:rsidR="00125056" w:rsidRPr="003C3D33" w:rsidRDefault="00125056" w:rsidP="003C3D33">
      <w:pPr>
        <w:pStyle w:val="ListParagraph"/>
        <w:numPr>
          <w:ilvl w:val="0"/>
          <w:numId w:val="6"/>
        </w:numPr>
        <w:spacing w:line="360" w:lineRule="auto"/>
        <w:jc w:val="both"/>
        <w:rPr>
          <w:rFonts w:ascii="Times New Roman" w:hAnsi="Times New Roman" w:cs="Times New Roman"/>
        </w:rPr>
      </w:pPr>
      <w:r w:rsidRPr="003C3D33">
        <w:rPr>
          <w:rFonts w:ascii="Times New Roman" w:hAnsi="Times New Roman" w:cs="Times New Roman"/>
        </w:rPr>
        <w:t xml:space="preserve">Apa yang menjadi </w:t>
      </w:r>
      <w:r w:rsidR="003C3D33">
        <w:rPr>
          <w:rFonts w:ascii="Times New Roman" w:hAnsi="Times New Roman" w:cs="Times New Roman"/>
          <w:lang w:val="id-ID"/>
        </w:rPr>
        <w:t xml:space="preserve">dasar </w:t>
      </w:r>
      <w:r w:rsidR="003F666D">
        <w:rPr>
          <w:rFonts w:ascii="Times New Roman" w:hAnsi="Times New Roman" w:cs="Times New Roman"/>
          <w:lang w:val="id-ID"/>
        </w:rPr>
        <w:t xml:space="preserve">penetapan </w:t>
      </w:r>
      <w:r w:rsidR="003C3D33">
        <w:rPr>
          <w:rFonts w:ascii="Times New Roman" w:hAnsi="Times New Roman" w:cs="Times New Roman"/>
          <w:lang w:val="id-ID"/>
        </w:rPr>
        <w:t xml:space="preserve">dan </w:t>
      </w:r>
      <w:r w:rsidR="00015D00">
        <w:rPr>
          <w:rFonts w:ascii="Times New Roman" w:hAnsi="Times New Roman" w:cs="Times New Roman"/>
        </w:rPr>
        <w:t xml:space="preserve">landasan hukum </w:t>
      </w:r>
      <w:r w:rsidRPr="003C3D33">
        <w:rPr>
          <w:rFonts w:ascii="Times New Roman" w:hAnsi="Times New Roman" w:cs="Times New Roman"/>
        </w:rPr>
        <w:t>pelaksanaan K</w:t>
      </w:r>
      <w:r w:rsidR="00EA7C40" w:rsidRPr="003C3D33">
        <w:rPr>
          <w:rFonts w:ascii="Times New Roman" w:hAnsi="Times New Roman" w:cs="Times New Roman"/>
          <w:lang w:val="id-ID"/>
        </w:rPr>
        <w:t>EK</w:t>
      </w:r>
      <w:r w:rsidR="00803609" w:rsidRPr="003C3D33">
        <w:rPr>
          <w:rFonts w:ascii="Times New Roman" w:hAnsi="Times New Roman" w:cs="Times New Roman"/>
        </w:rPr>
        <w:t xml:space="preserve"> </w:t>
      </w:r>
      <w:r w:rsidRPr="003C3D33">
        <w:rPr>
          <w:rFonts w:ascii="Times New Roman" w:hAnsi="Times New Roman" w:cs="Times New Roman"/>
        </w:rPr>
        <w:t>Palu?</w:t>
      </w:r>
    </w:p>
    <w:p w14:paraId="3DC85DA8" w14:textId="14FEB596" w:rsidR="00BE0C0B" w:rsidRDefault="00125056" w:rsidP="00015D00">
      <w:pPr>
        <w:pStyle w:val="ListParagraph"/>
        <w:numPr>
          <w:ilvl w:val="0"/>
          <w:numId w:val="6"/>
        </w:numPr>
        <w:spacing w:line="360" w:lineRule="auto"/>
        <w:jc w:val="both"/>
        <w:rPr>
          <w:rFonts w:ascii="Times New Roman" w:hAnsi="Times New Roman" w:cs="Times New Roman"/>
        </w:rPr>
      </w:pPr>
      <w:r w:rsidRPr="003C3D33">
        <w:rPr>
          <w:rFonts w:ascii="Times New Roman" w:hAnsi="Times New Roman" w:cs="Times New Roman"/>
        </w:rPr>
        <w:t>Bagaimana pengelolaan KEK Palu?</w:t>
      </w:r>
    </w:p>
    <w:p w14:paraId="31873105" w14:textId="77777777" w:rsidR="008C5409" w:rsidRPr="00015D00" w:rsidRDefault="008C5409" w:rsidP="008C5409">
      <w:pPr>
        <w:pStyle w:val="ListParagraph"/>
        <w:spacing w:line="360" w:lineRule="auto"/>
        <w:ind w:left="1069"/>
        <w:jc w:val="both"/>
        <w:rPr>
          <w:rFonts w:ascii="Times New Roman" w:hAnsi="Times New Roman" w:cs="Times New Roman"/>
        </w:rPr>
      </w:pPr>
    </w:p>
    <w:p w14:paraId="4036A0D3" w14:textId="2DEED0AE" w:rsidR="00125056" w:rsidRPr="003C3D33" w:rsidRDefault="00125056" w:rsidP="003C3D33">
      <w:pPr>
        <w:pStyle w:val="ListParagraph"/>
        <w:numPr>
          <w:ilvl w:val="0"/>
          <w:numId w:val="1"/>
        </w:numPr>
        <w:spacing w:line="360" w:lineRule="auto"/>
        <w:ind w:left="709" w:hanging="349"/>
        <w:jc w:val="both"/>
        <w:rPr>
          <w:rFonts w:ascii="Times New Roman" w:hAnsi="Times New Roman" w:cs="Times New Roman"/>
          <w:b/>
        </w:rPr>
      </w:pPr>
      <w:r w:rsidRPr="003C3D33">
        <w:rPr>
          <w:rFonts w:ascii="Times New Roman" w:hAnsi="Times New Roman" w:cs="Times New Roman"/>
          <w:b/>
        </w:rPr>
        <w:t>PEMBAHASAN</w:t>
      </w:r>
    </w:p>
    <w:p w14:paraId="14D86F67" w14:textId="4C0488C6" w:rsidR="00BE0C0B" w:rsidRPr="00BE0C0B" w:rsidRDefault="00BE0C0B" w:rsidP="003C3D33">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lang w:val="id-ID"/>
        </w:rPr>
        <w:t>Proses Pen</w:t>
      </w:r>
      <w:r w:rsidR="000E0B07">
        <w:rPr>
          <w:rFonts w:ascii="Times New Roman" w:hAnsi="Times New Roman" w:cs="Times New Roman"/>
          <w:b/>
          <w:lang w:val="id-ID"/>
        </w:rPr>
        <w:t>yelenggaraan</w:t>
      </w:r>
      <w:r>
        <w:rPr>
          <w:rFonts w:ascii="Times New Roman" w:hAnsi="Times New Roman" w:cs="Times New Roman"/>
          <w:b/>
          <w:lang w:val="id-ID"/>
        </w:rPr>
        <w:t xml:space="preserve"> KEK di Indonesia</w:t>
      </w:r>
    </w:p>
    <w:p w14:paraId="1BC84FC3" w14:textId="77777777" w:rsidR="00BE0C0B" w:rsidRPr="003C3D33" w:rsidRDefault="00BE0C0B" w:rsidP="00BE0C0B">
      <w:pPr>
        <w:pStyle w:val="ListParagraph"/>
        <w:spacing w:line="360" w:lineRule="auto"/>
        <w:ind w:left="709" w:firstLine="709"/>
        <w:jc w:val="both"/>
        <w:rPr>
          <w:rFonts w:ascii="Times New Roman" w:hAnsi="Times New Roman" w:cs="Times New Roman"/>
        </w:rPr>
      </w:pPr>
      <w:r>
        <w:rPr>
          <w:rFonts w:ascii="Times New Roman" w:hAnsi="Times New Roman" w:cs="Times New Roman"/>
        </w:rPr>
        <w:t>Berdasarkan U</w:t>
      </w:r>
      <w:r>
        <w:rPr>
          <w:rFonts w:ascii="Times New Roman" w:hAnsi="Times New Roman" w:cs="Times New Roman"/>
          <w:lang w:val="id-ID"/>
        </w:rPr>
        <w:t>ndang-Undang</w:t>
      </w:r>
      <w:r>
        <w:rPr>
          <w:rFonts w:ascii="Times New Roman" w:hAnsi="Times New Roman" w:cs="Times New Roman"/>
        </w:rPr>
        <w:t xml:space="preserve"> No</w:t>
      </w:r>
      <w:r>
        <w:rPr>
          <w:rFonts w:ascii="Times New Roman" w:hAnsi="Times New Roman" w:cs="Times New Roman"/>
          <w:lang w:val="id-ID"/>
        </w:rPr>
        <w:t xml:space="preserve">mor </w:t>
      </w:r>
      <w:r w:rsidRPr="003C3D33">
        <w:rPr>
          <w:rFonts w:ascii="Times New Roman" w:hAnsi="Times New Roman" w:cs="Times New Roman"/>
        </w:rPr>
        <w:t>39 Tahun 2009 tentan</w:t>
      </w:r>
      <w:r>
        <w:rPr>
          <w:rFonts w:ascii="Times New Roman" w:hAnsi="Times New Roman" w:cs="Times New Roman"/>
        </w:rPr>
        <w:t xml:space="preserve">g Kawasan Ekonomi Khusus, </w:t>
      </w:r>
      <w:r w:rsidRPr="003C3D33">
        <w:rPr>
          <w:rFonts w:ascii="Times New Roman" w:hAnsi="Times New Roman" w:cs="Times New Roman"/>
        </w:rPr>
        <w:t>KEK adalah kawasan dengan batas tertentu dalam wilayah hukum Negara Kesatuan Republik Indonesia yang ditetapkan untuk menyelenggarakan fungsi perekonomian dan memperoleh fasilitas tertentu. KEK dikembangkan melalui penyiapan kawasan yang memiliki keunggulan geoekonomi dan geostrategik dan berfungsi untuk menampung kegiatan industri, ekspor, impor, dan kegiatan ekonomi lain yang memiliki nilai ekonomi tinggi dan daya saing internasional</w:t>
      </w:r>
      <w:r w:rsidRPr="003C3D33">
        <w:rPr>
          <w:rStyle w:val="FootnoteReference"/>
          <w:rFonts w:ascii="Times New Roman" w:hAnsi="Times New Roman" w:cs="Times New Roman"/>
        </w:rPr>
        <w:footnoteReference w:id="3"/>
      </w:r>
      <w:r w:rsidRPr="003C3D33">
        <w:rPr>
          <w:rFonts w:ascii="Times New Roman" w:hAnsi="Times New Roman" w:cs="Times New Roman"/>
        </w:rPr>
        <w:t>. KEK umumnya terdiri atas satu atau beberapa zona, yaitu pengolahan ekspor, logistik, industri, pengembangan teknologi, pariwisata, energi, dan ekonomi lain</w:t>
      </w:r>
      <w:r w:rsidRPr="003C3D33">
        <w:rPr>
          <w:rStyle w:val="FootnoteReference"/>
          <w:rFonts w:ascii="Times New Roman" w:hAnsi="Times New Roman" w:cs="Times New Roman"/>
        </w:rPr>
        <w:footnoteReference w:id="4"/>
      </w:r>
      <w:r w:rsidRPr="003C3D33">
        <w:rPr>
          <w:rFonts w:ascii="Times New Roman" w:hAnsi="Times New Roman" w:cs="Times New Roman"/>
        </w:rPr>
        <w:t xml:space="preserve">. </w:t>
      </w:r>
    </w:p>
    <w:p w14:paraId="6EA8AF80" w14:textId="77777777" w:rsidR="00BE0C0B" w:rsidRPr="003C3D33" w:rsidRDefault="00BE0C0B" w:rsidP="00BE0C0B">
      <w:pPr>
        <w:pStyle w:val="ListParagraph"/>
        <w:spacing w:line="360" w:lineRule="auto"/>
        <w:ind w:left="709" w:firstLine="709"/>
        <w:jc w:val="both"/>
        <w:rPr>
          <w:rFonts w:ascii="Times New Roman" w:hAnsi="Times New Roman" w:cs="Times New Roman"/>
        </w:rPr>
      </w:pPr>
      <w:r w:rsidRPr="003C3D33">
        <w:rPr>
          <w:rFonts w:ascii="Times New Roman" w:hAnsi="Times New Roman" w:cs="Times New Roman"/>
        </w:rPr>
        <w:t>Lokasi KEK yang diusulkan dapat merupakan area baru atau perluasan KEK yang sudah ada</w:t>
      </w:r>
      <w:r w:rsidRPr="003C3D33">
        <w:rPr>
          <w:rStyle w:val="FootnoteReference"/>
          <w:rFonts w:ascii="Times New Roman" w:hAnsi="Times New Roman" w:cs="Times New Roman"/>
        </w:rPr>
        <w:footnoteReference w:id="5"/>
      </w:r>
      <w:r w:rsidRPr="003C3D33">
        <w:rPr>
          <w:rFonts w:ascii="Times New Roman" w:hAnsi="Times New Roman" w:cs="Times New Roman"/>
        </w:rPr>
        <w:t>. Lokasi yang dapat diusulkan untuk menjadi KEK harus memenuhi kriteria</w:t>
      </w:r>
      <w:r w:rsidRPr="003C3D33">
        <w:rPr>
          <w:rStyle w:val="FootnoteReference"/>
          <w:rFonts w:ascii="Times New Roman" w:hAnsi="Times New Roman" w:cs="Times New Roman"/>
        </w:rPr>
        <w:footnoteReference w:id="6"/>
      </w:r>
      <w:r w:rsidRPr="003C3D33">
        <w:rPr>
          <w:rFonts w:ascii="Times New Roman" w:hAnsi="Times New Roman" w:cs="Times New Roman"/>
        </w:rPr>
        <w:t>:</w:t>
      </w:r>
    </w:p>
    <w:p w14:paraId="5861A7AA" w14:textId="7AC6CE23" w:rsidR="00BE0C0B" w:rsidRPr="003C3D33" w:rsidRDefault="002761CA" w:rsidP="002761CA">
      <w:pPr>
        <w:pStyle w:val="ListParagraph"/>
        <w:numPr>
          <w:ilvl w:val="0"/>
          <w:numId w:val="4"/>
        </w:numPr>
        <w:spacing w:line="360" w:lineRule="auto"/>
        <w:ind w:left="1134" w:hanging="425"/>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esuai dengan Rencana Tata Ruang Wilayah dan tidak berpotensi mengganggu kawasan lindung</w:t>
      </w:r>
      <w:r>
        <w:rPr>
          <w:rFonts w:ascii="Times New Roman" w:hAnsi="Times New Roman" w:cs="Times New Roman"/>
          <w:lang w:val="id-ID"/>
        </w:rPr>
        <w:t>.</w:t>
      </w:r>
    </w:p>
    <w:p w14:paraId="356A050B" w14:textId="4182B9E2" w:rsidR="00BE0C0B" w:rsidRPr="002761CA" w:rsidRDefault="002761CA" w:rsidP="002761CA">
      <w:pPr>
        <w:pStyle w:val="ListParagraph"/>
        <w:numPr>
          <w:ilvl w:val="0"/>
          <w:numId w:val="4"/>
        </w:numPr>
        <w:spacing w:line="360" w:lineRule="auto"/>
        <w:ind w:left="1134" w:hanging="425"/>
        <w:jc w:val="both"/>
        <w:rPr>
          <w:rFonts w:ascii="Times New Roman" w:hAnsi="Times New Roman" w:cs="Times New Roman"/>
        </w:rPr>
      </w:pPr>
      <w:r>
        <w:rPr>
          <w:rFonts w:ascii="Times New Roman" w:hAnsi="Times New Roman" w:cs="Times New Roman"/>
          <w:lang w:val="id-ID"/>
        </w:rPr>
        <w:t>P</w:t>
      </w:r>
      <w:r w:rsidR="00BE0C0B" w:rsidRPr="002761CA">
        <w:rPr>
          <w:rFonts w:ascii="Times New Roman" w:hAnsi="Times New Roman" w:cs="Times New Roman"/>
        </w:rPr>
        <w:t>emerintah provinsi/kabupaten/kota yang bersangkutan mendukung KEK, paling sedikit meliputi:</w:t>
      </w:r>
    </w:p>
    <w:p w14:paraId="3F503A22" w14:textId="2A704EFB" w:rsidR="00BE0C0B" w:rsidRPr="003C3D33" w:rsidRDefault="002761CA" w:rsidP="002761CA">
      <w:pPr>
        <w:pStyle w:val="ListParagraph"/>
        <w:numPr>
          <w:ilvl w:val="1"/>
          <w:numId w:val="4"/>
        </w:numPr>
        <w:spacing w:line="360" w:lineRule="auto"/>
        <w:ind w:left="1560" w:hanging="426"/>
        <w:jc w:val="both"/>
        <w:rPr>
          <w:rFonts w:ascii="Times New Roman" w:hAnsi="Times New Roman" w:cs="Times New Roman"/>
        </w:rPr>
      </w:pPr>
      <w:r>
        <w:rPr>
          <w:rFonts w:ascii="Times New Roman" w:hAnsi="Times New Roman" w:cs="Times New Roman"/>
          <w:lang w:val="id-ID"/>
        </w:rPr>
        <w:t>K</w:t>
      </w:r>
      <w:r w:rsidR="00BE0C0B" w:rsidRPr="003C3D33">
        <w:rPr>
          <w:rFonts w:ascii="Times New Roman" w:hAnsi="Times New Roman" w:cs="Times New Roman"/>
        </w:rPr>
        <w:t>omitmen rencana pemberian ins</w:t>
      </w:r>
      <w:r w:rsidR="008C5409">
        <w:rPr>
          <w:rFonts w:ascii="Times New Roman" w:hAnsi="Times New Roman" w:cs="Times New Roman"/>
        </w:rPr>
        <w:t>e</w:t>
      </w:r>
      <w:r w:rsidR="00BE0C0B" w:rsidRPr="003C3D33">
        <w:rPr>
          <w:rFonts w:ascii="Times New Roman" w:hAnsi="Times New Roman" w:cs="Times New Roman"/>
        </w:rPr>
        <w:t>ntif berupa pembebasan atau keringanan pajak daerah dan r</w:t>
      </w:r>
      <w:r>
        <w:rPr>
          <w:rFonts w:ascii="Times New Roman" w:hAnsi="Times New Roman" w:cs="Times New Roman"/>
        </w:rPr>
        <w:t>etribusi daerah serta kemudahan</w:t>
      </w:r>
      <w:r>
        <w:rPr>
          <w:rFonts w:ascii="Times New Roman" w:hAnsi="Times New Roman" w:cs="Times New Roman"/>
          <w:lang w:val="id-ID"/>
        </w:rPr>
        <w:t>;</w:t>
      </w:r>
      <w:r w:rsidR="00BE0C0B" w:rsidRPr="003C3D33">
        <w:rPr>
          <w:rFonts w:ascii="Times New Roman" w:hAnsi="Times New Roman" w:cs="Times New Roman"/>
        </w:rPr>
        <w:t xml:space="preserve"> dan</w:t>
      </w:r>
    </w:p>
    <w:p w14:paraId="03D2FA9B" w14:textId="42A91D6D" w:rsidR="00BE0C0B" w:rsidRPr="003C3D33" w:rsidRDefault="002761CA" w:rsidP="002761CA">
      <w:pPr>
        <w:pStyle w:val="ListParagraph"/>
        <w:numPr>
          <w:ilvl w:val="1"/>
          <w:numId w:val="4"/>
        </w:numPr>
        <w:spacing w:line="360" w:lineRule="auto"/>
        <w:ind w:left="1560" w:hanging="426"/>
        <w:jc w:val="both"/>
        <w:rPr>
          <w:rFonts w:ascii="Times New Roman" w:hAnsi="Times New Roman" w:cs="Times New Roman"/>
        </w:rPr>
      </w:pPr>
      <w:r>
        <w:rPr>
          <w:rFonts w:ascii="Times New Roman" w:hAnsi="Times New Roman" w:cs="Times New Roman"/>
          <w:lang w:val="id-ID"/>
        </w:rPr>
        <w:lastRenderedPageBreak/>
        <w:t>P</w:t>
      </w:r>
      <w:r w:rsidR="00BE0C0B" w:rsidRPr="003C3D33">
        <w:rPr>
          <w:rFonts w:ascii="Times New Roman" w:hAnsi="Times New Roman" w:cs="Times New Roman"/>
        </w:rPr>
        <w:t>endelegasian kewenangan di bidang perizinan, fasilitas, dan kemudahan</w:t>
      </w:r>
      <w:r>
        <w:rPr>
          <w:rFonts w:ascii="Times New Roman" w:hAnsi="Times New Roman" w:cs="Times New Roman"/>
          <w:lang w:val="id-ID"/>
        </w:rPr>
        <w:t>.</w:t>
      </w:r>
    </w:p>
    <w:p w14:paraId="4FE4AE07" w14:textId="6CDAB1FE" w:rsidR="00BE0C0B" w:rsidRPr="002761CA" w:rsidRDefault="002761CA" w:rsidP="002761CA">
      <w:pPr>
        <w:pStyle w:val="ListParagraph"/>
        <w:numPr>
          <w:ilvl w:val="0"/>
          <w:numId w:val="4"/>
        </w:numPr>
        <w:spacing w:line="360" w:lineRule="auto"/>
        <w:ind w:left="1134" w:hanging="425"/>
        <w:jc w:val="both"/>
        <w:rPr>
          <w:rFonts w:ascii="Times New Roman" w:hAnsi="Times New Roman" w:cs="Times New Roman"/>
        </w:rPr>
      </w:pPr>
      <w:r w:rsidRPr="002761CA">
        <w:rPr>
          <w:rFonts w:ascii="Times New Roman" w:hAnsi="Times New Roman" w:cs="Times New Roman"/>
          <w:lang w:val="id-ID"/>
        </w:rPr>
        <w:t>T</w:t>
      </w:r>
      <w:r w:rsidR="00BE0C0B" w:rsidRPr="002761CA">
        <w:rPr>
          <w:rFonts w:ascii="Times New Roman" w:hAnsi="Times New Roman" w:cs="Times New Roman"/>
        </w:rPr>
        <w:t>erletak pada posisi yang dekat dengan jalur perdagangan internasional atau dekat dengan jalur pelayaran internasional di Indonesia atau terletak pada wilayah potensi sumber daya unggulan</w:t>
      </w:r>
      <w:r>
        <w:rPr>
          <w:rFonts w:ascii="Times New Roman" w:hAnsi="Times New Roman" w:cs="Times New Roman"/>
          <w:lang w:val="id-ID"/>
        </w:rPr>
        <w:t>.</w:t>
      </w:r>
    </w:p>
    <w:p w14:paraId="12F51258" w14:textId="77777777" w:rsidR="00BE0C0B" w:rsidRPr="003C3D33" w:rsidRDefault="00BE0C0B" w:rsidP="002761CA">
      <w:pPr>
        <w:pStyle w:val="ListParagraph"/>
        <w:spacing w:line="360" w:lineRule="auto"/>
        <w:ind w:left="1134"/>
        <w:jc w:val="both"/>
        <w:rPr>
          <w:rFonts w:ascii="Times New Roman" w:hAnsi="Times New Roman" w:cs="Times New Roman"/>
        </w:rPr>
      </w:pPr>
      <w:r w:rsidRPr="003C3D33">
        <w:rPr>
          <w:rFonts w:ascii="Times New Roman" w:hAnsi="Times New Roman" w:cs="Times New Roman"/>
        </w:rPr>
        <w:t xml:space="preserve">Posisi yang dekat dengan jalur perdagangan internasional merupakan lokasi yang memiliki akses ke pelabuhan atau bandar udara atau tempat lain yang melayani kegiatan perdagangan internasinal. Kemudian posisi yang terletak pada wilayah potensi sumber daya unggulan merupakan lokasi yang berdekatan dengan sumber bahan </w:t>
      </w:r>
      <w:proofErr w:type="gramStart"/>
      <w:r w:rsidRPr="003C3D33">
        <w:rPr>
          <w:rFonts w:ascii="Times New Roman" w:hAnsi="Times New Roman" w:cs="Times New Roman"/>
        </w:rPr>
        <w:t>baku</w:t>
      </w:r>
      <w:proofErr w:type="gramEnd"/>
      <w:r w:rsidRPr="003C3D33">
        <w:rPr>
          <w:rFonts w:ascii="Times New Roman" w:hAnsi="Times New Roman" w:cs="Times New Roman"/>
        </w:rPr>
        <w:t xml:space="preserve"> industri pengolahan yang dikembangkan. Sementara itu, posisi yang dekat dengan jalur pelayaran internasional di Indonesia merupakan lokasi yang memiliki akses ke:</w:t>
      </w:r>
    </w:p>
    <w:p w14:paraId="5ECD7E9A" w14:textId="71F3F150" w:rsidR="00BE0C0B" w:rsidRPr="003C3D33" w:rsidRDefault="00BE0C0B" w:rsidP="002761CA">
      <w:pPr>
        <w:pStyle w:val="ListParagraph"/>
        <w:numPr>
          <w:ilvl w:val="1"/>
          <w:numId w:val="4"/>
        </w:numPr>
        <w:spacing w:line="360" w:lineRule="auto"/>
        <w:ind w:left="1560" w:hanging="426"/>
        <w:jc w:val="both"/>
        <w:rPr>
          <w:rFonts w:ascii="Times New Roman" w:hAnsi="Times New Roman" w:cs="Times New Roman"/>
        </w:rPr>
      </w:pPr>
      <w:r w:rsidRPr="003C3D33">
        <w:rPr>
          <w:rFonts w:ascii="Times New Roman" w:hAnsi="Times New Roman" w:cs="Times New Roman"/>
        </w:rPr>
        <w:t xml:space="preserve">Alur </w:t>
      </w:r>
      <w:r w:rsidR="002761CA" w:rsidRPr="003C3D33">
        <w:rPr>
          <w:rFonts w:ascii="Times New Roman" w:hAnsi="Times New Roman" w:cs="Times New Roman"/>
        </w:rPr>
        <w:t>laut kepulaua</w:t>
      </w:r>
      <w:r w:rsidRPr="003C3D33">
        <w:rPr>
          <w:rFonts w:ascii="Times New Roman" w:hAnsi="Times New Roman" w:cs="Times New Roman"/>
        </w:rPr>
        <w:t>n Indonesia</w:t>
      </w:r>
    </w:p>
    <w:p w14:paraId="0C7EC279" w14:textId="367D8266" w:rsidR="00BE0C0B" w:rsidRPr="003C3D33" w:rsidRDefault="00BE0C0B" w:rsidP="002761CA">
      <w:pPr>
        <w:pStyle w:val="ListParagraph"/>
        <w:numPr>
          <w:ilvl w:val="1"/>
          <w:numId w:val="4"/>
        </w:numPr>
        <w:spacing w:line="360" w:lineRule="auto"/>
        <w:ind w:left="1560" w:hanging="426"/>
        <w:jc w:val="both"/>
        <w:rPr>
          <w:rFonts w:ascii="Times New Roman" w:hAnsi="Times New Roman" w:cs="Times New Roman"/>
        </w:rPr>
      </w:pPr>
      <w:r w:rsidRPr="003C3D33">
        <w:rPr>
          <w:rFonts w:ascii="Times New Roman" w:hAnsi="Times New Roman" w:cs="Times New Roman"/>
        </w:rPr>
        <w:t>Jaringan pelayaran yang menghubungkan antar</w:t>
      </w:r>
      <w:r w:rsidR="002761CA">
        <w:rPr>
          <w:rFonts w:ascii="Times New Roman" w:hAnsi="Times New Roman" w:cs="Times New Roman"/>
          <w:lang w:val="id-ID"/>
        </w:rPr>
        <w:t xml:space="preserve"> </w:t>
      </w:r>
      <w:r w:rsidRPr="003C3D33">
        <w:rPr>
          <w:rFonts w:ascii="Times New Roman" w:hAnsi="Times New Roman" w:cs="Times New Roman"/>
        </w:rPr>
        <w:t>pelabuhan internasional hub dan pelabuhan internasional dengan pelabuhan internasional di negara lain, dan</w:t>
      </w:r>
    </w:p>
    <w:p w14:paraId="75F75E57" w14:textId="77777777" w:rsidR="00BE0C0B" w:rsidRPr="003C3D33" w:rsidRDefault="00BE0C0B" w:rsidP="002761CA">
      <w:pPr>
        <w:pStyle w:val="ListParagraph"/>
        <w:numPr>
          <w:ilvl w:val="1"/>
          <w:numId w:val="4"/>
        </w:numPr>
        <w:spacing w:line="360" w:lineRule="auto"/>
        <w:ind w:left="1560" w:hanging="426"/>
        <w:jc w:val="both"/>
        <w:rPr>
          <w:rFonts w:ascii="Times New Roman" w:hAnsi="Times New Roman" w:cs="Times New Roman"/>
        </w:rPr>
      </w:pPr>
      <w:r w:rsidRPr="003C3D33">
        <w:rPr>
          <w:rFonts w:ascii="Times New Roman" w:hAnsi="Times New Roman" w:cs="Times New Roman"/>
        </w:rPr>
        <w:t>Jaringan pelayaran yang menghubungkan antara pelabuhan internasional hub dan pelabuhan internasional dengan pelabuhan internasional di negara lain.</w:t>
      </w:r>
    </w:p>
    <w:p w14:paraId="2DEB2D43" w14:textId="05513245" w:rsidR="00BE0C0B" w:rsidRPr="002761CA" w:rsidRDefault="002761CA" w:rsidP="002761CA">
      <w:pPr>
        <w:pStyle w:val="ListParagraph"/>
        <w:numPr>
          <w:ilvl w:val="0"/>
          <w:numId w:val="4"/>
        </w:numPr>
        <w:spacing w:line="360" w:lineRule="auto"/>
        <w:ind w:left="1134" w:hanging="425"/>
        <w:jc w:val="both"/>
        <w:rPr>
          <w:rFonts w:ascii="Times New Roman" w:hAnsi="Times New Roman" w:cs="Times New Roman"/>
        </w:rPr>
      </w:pPr>
      <w:r w:rsidRPr="002761CA">
        <w:rPr>
          <w:rFonts w:ascii="Times New Roman" w:hAnsi="Times New Roman" w:cs="Times New Roman"/>
          <w:lang w:val="id-ID"/>
        </w:rPr>
        <w:t>M</w:t>
      </w:r>
      <w:r w:rsidR="00BE0C0B" w:rsidRPr="002761CA">
        <w:rPr>
          <w:rFonts w:ascii="Times New Roman" w:hAnsi="Times New Roman" w:cs="Times New Roman"/>
        </w:rPr>
        <w:t>empunyai batas yang jelas, meliputi batas alam atau batas buatan</w:t>
      </w:r>
      <w:r>
        <w:rPr>
          <w:rFonts w:ascii="Times New Roman" w:hAnsi="Times New Roman" w:cs="Times New Roman"/>
          <w:lang w:val="id-ID"/>
        </w:rPr>
        <w:t>.</w:t>
      </w:r>
    </w:p>
    <w:p w14:paraId="22699AC7" w14:textId="4863852E" w:rsidR="002761CA" w:rsidRPr="002761CA" w:rsidRDefault="00BE0C0B" w:rsidP="002761CA">
      <w:pPr>
        <w:pStyle w:val="ListParagraph"/>
        <w:spacing w:line="360" w:lineRule="auto"/>
        <w:ind w:left="1134"/>
        <w:jc w:val="both"/>
        <w:rPr>
          <w:rFonts w:ascii="Times New Roman" w:hAnsi="Times New Roman" w:cs="Times New Roman"/>
          <w:lang w:val="id-ID"/>
        </w:rPr>
      </w:pPr>
      <w:r w:rsidRPr="003C3D33">
        <w:rPr>
          <w:rFonts w:ascii="Times New Roman" w:hAnsi="Times New Roman" w:cs="Times New Roman"/>
        </w:rPr>
        <w:t xml:space="preserve">Pada batas KEK harus ditetapkan pintu keluar atau masuk barang untuk keperluan pengawasan barang yang masih terkandung kewajiban kepabeanan. Penetapan pintu keluar atau masuk barang dilakukan dengan berkoordinasi dengan </w:t>
      </w:r>
      <w:proofErr w:type="gramStart"/>
      <w:r w:rsidRPr="003C3D33">
        <w:rPr>
          <w:rFonts w:ascii="Times New Roman" w:hAnsi="Times New Roman" w:cs="Times New Roman"/>
        </w:rPr>
        <w:t>kantor</w:t>
      </w:r>
      <w:proofErr w:type="gramEnd"/>
      <w:r w:rsidRPr="003C3D33">
        <w:rPr>
          <w:rFonts w:ascii="Times New Roman" w:hAnsi="Times New Roman" w:cs="Times New Roman"/>
        </w:rPr>
        <w:t xml:space="preserve"> pabean setempat.</w:t>
      </w:r>
    </w:p>
    <w:p w14:paraId="7552D203" w14:textId="6784D171" w:rsidR="000E0B07" w:rsidRDefault="000E0B07" w:rsidP="00BE0C0B">
      <w:pPr>
        <w:spacing w:line="360" w:lineRule="auto"/>
        <w:ind w:left="720" w:firstLine="698"/>
        <w:jc w:val="both"/>
        <w:rPr>
          <w:rFonts w:ascii="Times New Roman" w:hAnsi="Times New Roman" w:cs="Times New Roman"/>
          <w:lang w:val="id-ID"/>
        </w:rPr>
      </w:pPr>
      <w:r w:rsidRPr="003C3D33">
        <w:rPr>
          <w:rFonts w:ascii="Times New Roman" w:hAnsi="Times New Roman" w:cs="Times New Roman"/>
        </w:rPr>
        <w:t>P</w:t>
      </w:r>
      <w:r>
        <w:rPr>
          <w:rFonts w:ascii="Times New Roman" w:hAnsi="Times New Roman" w:cs="Times New Roman"/>
          <w:lang w:val="id-ID"/>
        </w:rPr>
        <w:t>roses p</w:t>
      </w:r>
      <w:r w:rsidRPr="003C3D33">
        <w:rPr>
          <w:rFonts w:ascii="Times New Roman" w:hAnsi="Times New Roman" w:cs="Times New Roman"/>
        </w:rPr>
        <w:t>enyelenggaraan K</w:t>
      </w:r>
      <w:r>
        <w:rPr>
          <w:rFonts w:ascii="Times New Roman" w:hAnsi="Times New Roman" w:cs="Times New Roman"/>
          <w:lang w:val="id-ID"/>
        </w:rPr>
        <w:t>EK</w:t>
      </w:r>
      <w:r w:rsidRPr="003C3D33">
        <w:rPr>
          <w:rFonts w:ascii="Times New Roman" w:hAnsi="Times New Roman" w:cs="Times New Roman"/>
        </w:rPr>
        <w:t xml:space="preserve"> terdiri atas </w:t>
      </w:r>
      <w:r>
        <w:rPr>
          <w:rFonts w:ascii="Times New Roman" w:hAnsi="Times New Roman" w:cs="Times New Roman"/>
          <w:lang w:val="id-ID"/>
        </w:rPr>
        <w:t xml:space="preserve">kegiatan </w:t>
      </w:r>
      <w:r w:rsidRPr="003C3D33">
        <w:rPr>
          <w:rFonts w:ascii="Times New Roman" w:hAnsi="Times New Roman" w:cs="Times New Roman"/>
        </w:rPr>
        <w:t>pengusula</w:t>
      </w:r>
      <w:r>
        <w:rPr>
          <w:rFonts w:ascii="Times New Roman" w:hAnsi="Times New Roman" w:cs="Times New Roman"/>
        </w:rPr>
        <w:t>n, penetapan, pembangunan</w:t>
      </w:r>
      <w:r w:rsidR="00886A18">
        <w:rPr>
          <w:rFonts w:ascii="Times New Roman" w:hAnsi="Times New Roman" w:cs="Times New Roman"/>
          <w:lang w:val="id-ID"/>
        </w:rPr>
        <w:t xml:space="preserve"> dan pengoperasian</w:t>
      </w:r>
      <w:r>
        <w:rPr>
          <w:rFonts w:ascii="Times New Roman" w:hAnsi="Times New Roman" w:cs="Times New Roman"/>
        </w:rPr>
        <w:t>, pengelolaan</w:t>
      </w:r>
      <w:r w:rsidR="00886A18">
        <w:rPr>
          <w:rFonts w:ascii="Times New Roman" w:hAnsi="Times New Roman" w:cs="Times New Roman"/>
        </w:rPr>
        <w:t xml:space="preserve">, </w:t>
      </w:r>
      <w:r w:rsidR="00886A18">
        <w:rPr>
          <w:rFonts w:ascii="Times New Roman" w:hAnsi="Times New Roman" w:cs="Times New Roman"/>
          <w:lang w:val="id-ID"/>
        </w:rPr>
        <w:t>serta</w:t>
      </w:r>
      <w:r w:rsidRPr="003C3D33">
        <w:rPr>
          <w:rFonts w:ascii="Times New Roman" w:hAnsi="Times New Roman" w:cs="Times New Roman"/>
        </w:rPr>
        <w:t xml:space="preserve"> evaluasi pengelolaan KEK. </w:t>
      </w:r>
    </w:p>
    <w:p w14:paraId="5DF5CAAF" w14:textId="7C3E830D" w:rsidR="000E0B07" w:rsidRPr="000E0B07" w:rsidRDefault="000E0B07" w:rsidP="000E0B07">
      <w:pPr>
        <w:pStyle w:val="ListParagraph"/>
        <w:numPr>
          <w:ilvl w:val="0"/>
          <w:numId w:val="10"/>
        </w:numPr>
        <w:spacing w:line="360" w:lineRule="auto"/>
        <w:ind w:left="1134" w:hanging="425"/>
        <w:jc w:val="both"/>
        <w:rPr>
          <w:rFonts w:ascii="Times New Roman" w:hAnsi="Times New Roman" w:cs="Times New Roman"/>
          <w:b/>
        </w:rPr>
      </w:pPr>
      <w:r w:rsidRPr="003C3D33">
        <w:rPr>
          <w:rFonts w:ascii="Times New Roman" w:hAnsi="Times New Roman" w:cs="Times New Roman"/>
          <w:b/>
        </w:rPr>
        <w:t>Pengusulan</w:t>
      </w:r>
    </w:p>
    <w:p w14:paraId="3DFDC3F1" w14:textId="2E7B8DA2" w:rsidR="007A2EE0" w:rsidRPr="003C3D33" w:rsidRDefault="007A2EE0" w:rsidP="007A2EE0">
      <w:pPr>
        <w:spacing w:line="360" w:lineRule="auto"/>
        <w:ind w:left="1134" w:firstLine="709"/>
        <w:jc w:val="both"/>
        <w:rPr>
          <w:rFonts w:ascii="Times New Roman" w:hAnsi="Times New Roman" w:cs="Times New Roman"/>
        </w:rPr>
      </w:pPr>
      <w:r w:rsidRPr="003C3D33">
        <w:rPr>
          <w:rFonts w:ascii="Times New Roman" w:hAnsi="Times New Roman" w:cs="Times New Roman"/>
        </w:rPr>
        <w:t xml:space="preserve">Dalam menyelenggarakan pengembangan KEK, </w:t>
      </w:r>
      <w:proofErr w:type="gramStart"/>
      <w:r w:rsidRPr="003C3D33">
        <w:rPr>
          <w:rFonts w:ascii="Times New Roman" w:hAnsi="Times New Roman" w:cs="Times New Roman"/>
        </w:rPr>
        <w:t>dibentuk  Dewan</w:t>
      </w:r>
      <w:proofErr w:type="gramEnd"/>
      <w:r w:rsidRPr="003C3D33">
        <w:rPr>
          <w:rFonts w:ascii="Times New Roman" w:hAnsi="Times New Roman" w:cs="Times New Roman"/>
        </w:rPr>
        <w:t xml:space="preserve"> Nasional </w:t>
      </w:r>
      <w:r>
        <w:rPr>
          <w:rFonts w:ascii="Times New Roman" w:hAnsi="Times New Roman" w:cs="Times New Roman"/>
          <w:lang w:val="id-ID"/>
        </w:rPr>
        <w:t xml:space="preserve">KEK </w:t>
      </w:r>
      <w:r w:rsidRPr="003C3D33">
        <w:rPr>
          <w:rFonts w:ascii="Times New Roman" w:hAnsi="Times New Roman" w:cs="Times New Roman"/>
        </w:rPr>
        <w:t>dan Dewan Kawasan. Berdasarkan Kep</w:t>
      </w:r>
      <w:r>
        <w:rPr>
          <w:rFonts w:ascii="Times New Roman" w:hAnsi="Times New Roman" w:cs="Times New Roman"/>
          <w:lang w:val="id-ID"/>
        </w:rPr>
        <w:t>utusan P</w:t>
      </w:r>
      <w:r w:rsidRPr="003C3D33">
        <w:rPr>
          <w:rFonts w:ascii="Times New Roman" w:hAnsi="Times New Roman" w:cs="Times New Roman"/>
        </w:rPr>
        <w:t>res</w:t>
      </w:r>
      <w:r>
        <w:rPr>
          <w:rFonts w:ascii="Times New Roman" w:hAnsi="Times New Roman" w:cs="Times New Roman"/>
          <w:lang w:val="id-ID"/>
        </w:rPr>
        <w:t>iden</w:t>
      </w:r>
      <w:r>
        <w:rPr>
          <w:rFonts w:ascii="Times New Roman" w:hAnsi="Times New Roman" w:cs="Times New Roman"/>
        </w:rPr>
        <w:t xml:space="preserve"> No</w:t>
      </w:r>
      <w:r>
        <w:rPr>
          <w:rFonts w:ascii="Times New Roman" w:hAnsi="Times New Roman" w:cs="Times New Roman"/>
          <w:lang w:val="id-ID"/>
        </w:rPr>
        <w:t xml:space="preserve">mor </w:t>
      </w:r>
      <w:r>
        <w:rPr>
          <w:rFonts w:ascii="Times New Roman" w:hAnsi="Times New Roman" w:cs="Times New Roman"/>
        </w:rPr>
        <w:t xml:space="preserve">8 </w:t>
      </w:r>
      <w:r>
        <w:rPr>
          <w:rFonts w:ascii="Times New Roman" w:hAnsi="Times New Roman" w:cs="Times New Roman"/>
          <w:lang w:val="id-ID"/>
        </w:rPr>
        <w:t>T</w:t>
      </w:r>
      <w:r w:rsidRPr="003C3D33">
        <w:rPr>
          <w:rFonts w:ascii="Times New Roman" w:hAnsi="Times New Roman" w:cs="Times New Roman"/>
        </w:rPr>
        <w:t>ahun</w:t>
      </w:r>
      <w:r>
        <w:rPr>
          <w:rFonts w:ascii="Times New Roman" w:hAnsi="Times New Roman" w:cs="Times New Roman"/>
        </w:rPr>
        <w:t xml:space="preserve"> 2010 tentang Dewan Nasional K</w:t>
      </w:r>
      <w:r>
        <w:rPr>
          <w:rFonts w:ascii="Times New Roman" w:hAnsi="Times New Roman" w:cs="Times New Roman"/>
          <w:lang w:val="id-ID"/>
        </w:rPr>
        <w:t>awasan Ekonomi Khusus</w:t>
      </w:r>
      <w:r>
        <w:rPr>
          <w:rFonts w:ascii="Times New Roman" w:hAnsi="Times New Roman" w:cs="Times New Roman"/>
        </w:rPr>
        <w:t>, susunan keanggotaan Dewan</w:t>
      </w:r>
      <w:r w:rsidRPr="003C3D33">
        <w:rPr>
          <w:rFonts w:ascii="Times New Roman" w:hAnsi="Times New Roman" w:cs="Times New Roman"/>
        </w:rPr>
        <w:t xml:space="preserve"> Nasional KEK adalah sebagai berikut:</w:t>
      </w:r>
    </w:p>
    <w:p w14:paraId="5E1D99AF" w14:textId="3D803761" w:rsidR="007A2EE0" w:rsidRPr="001B231D" w:rsidRDefault="007A2EE0" w:rsidP="001B231D">
      <w:pPr>
        <w:pStyle w:val="ListParagraph"/>
        <w:numPr>
          <w:ilvl w:val="0"/>
          <w:numId w:val="27"/>
        </w:numPr>
        <w:tabs>
          <w:tab w:val="left" w:pos="3828"/>
        </w:tabs>
        <w:spacing w:line="360" w:lineRule="auto"/>
        <w:ind w:left="1418" w:hanging="284"/>
        <w:jc w:val="both"/>
        <w:rPr>
          <w:rFonts w:ascii="Times New Roman" w:hAnsi="Times New Roman" w:cs="Times New Roman"/>
          <w:lang w:val="id-ID"/>
        </w:rPr>
      </w:pPr>
      <w:r w:rsidRPr="001B231D">
        <w:rPr>
          <w:rFonts w:ascii="Times New Roman" w:hAnsi="Times New Roman" w:cs="Times New Roman"/>
        </w:rPr>
        <w:t>Ketua merangkap Anggota</w:t>
      </w:r>
      <w:r w:rsidRPr="001B231D">
        <w:rPr>
          <w:rFonts w:ascii="Times New Roman" w:hAnsi="Times New Roman" w:cs="Times New Roman"/>
          <w:lang w:val="id-ID"/>
        </w:rPr>
        <w:t xml:space="preserve"> </w:t>
      </w:r>
      <w:r w:rsidRPr="001B231D">
        <w:rPr>
          <w:rFonts w:ascii="Times New Roman" w:hAnsi="Times New Roman" w:cs="Times New Roman"/>
        </w:rPr>
        <w:t xml:space="preserve">: </w:t>
      </w:r>
      <w:r w:rsidR="001B231D" w:rsidRPr="001B231D">
        <w:rPr>
          <w:rFonts w:ascii="Times New Roman" w:hAnsi="Times New Roman" w:cs="Times New Roman"/>
          <w:lang w:val="id-ID"/>
        </w:rPr>
        <w:t xml:space="preserve"> </w:t>
      </w:r>
      <w:r w:rsidRPr="001B231D">
        <w:rPr>
          <w:rFonts w:ascii="Times New Roman" w:hAnsi="Times New Roman" w:cs="Times New Roman"/>
        </w:rPr>
        <w:t>Menteri Koordinator Bidang Perekonomian</w:t>
      </w:r>
    </w:p>
    <w:p w14:paraId="57888DF4" w14:textId="43D3FFCA" w:rsidR="007A2EE0" w:rsidRPr="00015D00" w:rsidRDefault="007A2EE0" w:rsidP="00015D00">
      <w:pPr>
        <w:pStyle w:val="ListParagraph"/>
        <w:numPr>
          <w:ilvl w:val="0"/>
          <w:numId w:val="27"/>
        </w:numPr>
        <w:spacing w:line="360" w:lineRule="auto"/>
        <w:ind w:left="1418"/>
        <w:jc w:val="both"/>
        <w:rPr>
          <w:rFonts w:ascii="Times New Roman" w:hAnsi="Times New Roman" w:cs="Times New Roman"/>
        </w:rPr>
      </w:pPr>
      <w:r w:rsidRPr="00015D00">
        <w:rPr>
          <w:rFonts w:ascii="Times New Roman" w:hAnsi="Times New Roman" w:cs="Times New Roman"/>
          <w:lang w:val="id-ID"/>
        </w:rPr>
        <w:t>Anggota                               :</w:t>
      </w:r>
      <w:r w:rsidR="001B231D" w:rsidRPr="00015D00">
        <w:rPr>
          <w:rFonts w:ascii="Times New Roman" w:hAnsi="Times New Roman" w:cs="Times New Roman"/>
          <w:lang w:val="id-ID"/>
        </w:rPr>
        <w:t xml:space="preserve">  1. </w:t>
      </w:r>
      <w:r w:rsidRPr="00015D00">
        <w:rPr>
          <w:rFonts w:ascii="Times New Roman" w:hAnsi="Times New Roman" w:cs="Times New Roman"/>
        </w:rPr>
        <w:t>Menteri Keuangan</w:t>
      </w:r>
    </w:p>
    <w:p w14:paraId="2CBAB158"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Menteri Perdagangan</w:t>
      </w:r>
    </w:p>
    <w:p w14:paraId="11323F6F"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Menteri Perindustrian</w:t>
      </w:r>
    </w:p>
    <w:p w14:paraId="4FB83D38"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Menteri  Dalam Negeri</w:t>
      </w:r>
    </w:p>
    <w:p w14:paraId="6A117A83"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Menteri Pekerjaan Umum</w:t>
      </w:r>
    </w:p>
    <w:p w14:paraId="3B95E661"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Menteri Perhubungan</w:t>
      </w:r>
    </w:p>
    <w:p w14:paraId="00B3FB92"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Menteri Tenaga Kerja dan Transmigrasi</w:t>
      </w:r>
    </w:p>
    <w:p w14:paraId="13C6CBD6"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Menteri Perencanaan Pembangunan Nasional/ Kepala Badan Perencanaan Pembangunan Nasional</w:t>
      </w:r>
    </w:p>
    <w:p w14:paraId="4C868245" w14:textId="77777777" w:rsidR="007A2EE0" w:rsidRPr="003C3D33" w:rsidRDefault="007A2EE0" w:rsidP="001B231D">
      <w:pPr>
        <w:pStyle w:val="ListParagraph"/>
        <w:numPr>
          <w:ilvl w:val="3"/>
          <w:numId w:val="8"/>
        </w:numPr>
        <w:spacing w:line="360" w:lineRule="auto"/>
        <w:ind w:left="4536" w:hanging="283"/>
        <w:jc w:val="both"/>
        <w:rPr>
          <w:rFonts w:ascii="Times New Roman" w:hAnsi="Times New Roman" w:cs="Times New Roman"/>
        </w:rPr>
      </w:pPr>
      <w:r w:rsidRPr="003C3D33">
        <w:rPr>
          <w:rFonts w:ascii="Times New Roman" w:hAnsi="Times New Roman" w:cs="Times New Roman"/>
        </w:rPr>
        <w:t>Kepala Badan Koordinasi Penanaman Modal</w:t>
      </w:r>
    </w:p>
    <w:p w14:paraId="5F4078E1" w14:textId="4E82C997" w:rsidR="007A2EE0" w:rsidRPr="003C3D33" w:rsidRDefault="007A2EE0" w:rsidP="00CB4821">
      <w:pPr>
        <w:spacing w:line="360" w:lineRule="auto"/>
        <w:ind w:left="1134" w:firstLine="709"/>
        <w:jc w:val="both"/>
        <w:rPr>
          <w:rFonts w:ascii="Times New Roman" w:hAnsi="Times New Roman" w:cs="Times New Roman"/>
        </w:rPr>
      </w:pPr>
      <w:r w:rsidRPr="003C3D33">
        <w:rPr>
          <w:rFonts w:ascii="Times New Roman" w:hAnsi="Times New Roman" w:cs="Times New Roman"/>
        </w:rPr>
        <w:t xml:space="preserve">Dewan Nasional </w:t>
      </w:r>
      <w:r w:rsidR="00CB4821">
        <w:rPr>
          <w:rFonts w:ascii="Times New Roman" w:hAnsi="Times New Roman" w:cs="Times New Roman"/>
          <w:lang w:val="id-ID"/>
        </w:rPr>
        <w:t xml:space="preserve">KEK </w:t>
      </w:r>
      <w:r w:rsidRPr="003C3D33">
        <w:rPr>
          <w:rFonts w:ascii="Times New Roman" w:hAnsi="Times New Roman" w:cs="Times New Roman"/>
        </w:rPr>
        <w:t>bertanggung jawab kepada Presiden dan bertugas membantu Presiden dalam:</w:t>
      </w:r>
    </w:p>
    <w:p w14:paraId="476A2FCC" w14:textId="7A8CBED5"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enyusun Rencana Induk Nasional K</w:t>
      </w:r>
      <w:r>
        <w:rPr>
          <w:rFonts w:ascii="Times New Roman" w:hAnsi="Times New Roman" w:cs="Times New Roman"/>
          <w:lang w:val="id-ID"/>
        </w:rPr>
        <w:t>EK;</w:t>
      </w:r>
    </w:p>
    <w:p w14:paraId="4FB879B4" w14:textId="10389666"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enetapkan kebijakan umum serta langkah strategi untuk mempercepat pembentukan dan pengembangan KEK</w:t>
      </w:r>
      <w:r>
        <w:rPr>
          <w:rFonts w:ascii="Times New Roman" w:hAnsi="Times New Roman" w:cs="Times New Roman"/>
          <w:lang w:val="id-ID"/>
        </w:rPr>
        <w:t>;</w:t>
      </w:r>
    </w:p>
    <w:p w14:paraId="7321CB00" w14:textId="03F80574"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enetapkan standar infrastruktur dan pelayanan minimal dalam KEK</w:t>
      </w:r>
      <w:r>
        <w:rPr>
          <w:rFonts w:ascii="Times New Roman" w:hAnsi="Times New Roman" w:cs="Times New Roman"/>
          <w:lang w:val="id-ID"/>
        </w:rPr>
        <w:t>;</w:t>
      </w:r>
    </w:p>
    <w:p w14:paraId="7275AC51" w14:textId="5CF5D4C8"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elakukan pengkajian atas usulan suatu wilayah untuk dijadikan KEK</w:t>
      </w:r>
      <w:r>
        <w:rPr>
          <w:rFonts w:ascii="Times New Roman" w:hAnsi="Times New Roman" w:cs="Times New Roman"/>
          <w:lang w:val="id-ID"/>
        </w:rPr>
        <w:t>;</w:t>
      </w:r>
    </w:p>
    <w:p w14:paraId="2760A03B" w14:textId="5DF0EBD9"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emberikan rekomendasi pembentukan KEK</w:t>
      </w:r>
      <w:r>
        <w:rPr>
          <w:rFonts w:ascii="Times New Roman" w:hAnsi="Times New Roman" w:cs="Times New Roman"/>
          <w:lang w:val="id-ID"/>
        </w:rPr>
        <w:t>;</w:t>
      </w:r>
    </w:p>
    <w:p w14:paraId="40EFB433" w14:textId="7E94D2F2"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engkaji dan merekomendasikan langkah pengembangan di wilayah yang potensinya belum berkembang</w:t>
      </w:r>
      <w:r>
        <w:rPr>
          <w:rFonts w:ascii="Times New Roman" w:hAnsi="Times New Roman" w:cs="Times New Roman"/>
          <w:lang w:val="id-ID"/>
        </w:rPr>
        <w:t>;</w:t>
      </w:r>
    </w:p>
    <w:p w14:paraId="46E0EE48" w14:textId="10B6094A"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enyelesaikan permasalahan strategis dalam pelaksanaan, pe</w:t>
      </w:r>
      <w:r>
        <w:rPr>
          <w:rFonts w:ascii="Times New Roman" w:hAnsi="Times New Roman" w:cs="Times New Roman"/>
        </w:rPr>
        <w:t>ngelolaan, dan pengembangan KEK</w:t>
      </w:r>
      <w:r>
        <w:rPr>
          <w:rFonts w:ascii="Times New Roman" w:hAnsi="Times New Roman" w:cs="Times New Roman"/>
          <w:lang w:val="id-ID"/>
        </w:rPr>
        <w:t>;</w:t>
      </w:r>
      <w:r w:rsidR="007A2EE0" w:rsidRPr="003C3D33">
        <w:rPr>
          <w:rFonts w:ascii="Times New Roman" w:hAnsi="Times New Roman" w:cs="Times New Roman"/>
        </w:rPr>
        <w:t xml:space="preserve"> dan</w:t>
      </w:r>
    </w:p>
    <w:p w14:paraId="3E220D42" w14:textId="328F1CB2" w:rsidR="007A2EE0" w:rsidRPr="003C3D33" w:rsidRDefault="00CB4821" w:rsidP="00CB4821">
      <w:pPr>
        <w:pStyle w:val="ListParagraph"/>
        <w:numPr>
          <w:ilvl w:val="0"/>
          <w:numId w:val="21"/>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emantau dan mengevaluasi keberlangsungan KEK serta merekomendasikan langkah tindak lanjut hasil evaluasi kepada Presiden, termasuk mengusulkan pencabutan status KEK</w:t>
      </w:r>
      <w:r>
        <w:rPr>
          <w:rFonts w:ascii="Times New Roman" w:hAnsi="Times New Roman" w:cs="Times New Roman"/>
          <w:lang w:val="id-ID"/>
        </w:rPr>
        <w:t>.</w:t>
      </w:r>
    </w:p>
    <w:p w14:paraId="3B63734B" w14:textId="4BA39C7D" w:rsidR="007A2EE0" w:rsidRPr="003C3D33" w:rsidRDefault="007A2EE0" w:rsidP="00CB4821">
      <w:pPr>
        <w:spacing w:line="360" w:lineRule="auto"/>
        <w:ind w:left="1134" w:firstLine="709"/>
        <w:jc w:val="both"/>
        <w:rPr>
          <w:rFonts w:ascii="Times New Roman" w:hAnsi="Times New Roman" w:cs="Times New Roman"/>
        </w:rPr>
      </w:pPr>
      <w:r w:rsidRPr="003C3D33">
        <w:rPr>
          <w:rFonts w:ascii="Times New Roman" w:hAnsi="Times New Roman" w:cs="Times New Roman"/>
        </w:rPr>
        <w:t>Selain Dewan Nasional K</w:t>
      </w:r>
      <w:r w:rsidR="00CB4821">
        <w:rPr>
          <w:rFonts w:ascii="Times New Roman" w:hAnsi="Times New Roman" w:cs="Times New Roman"/>
          <w:lang w:val="id-ID"/>
        </w:rPr>
        <w:t>EK</w:t>
      </w:r>
      <w:r w:rsidRPr="003C3D33">
        <w:rPr>
          <w:rFonts w:ascii="Times New Roman" w:hAnsi="Times New Roman" w:cs="Times New Roman"/>
        </w:rPr>
        <w:t>, dibentuk pula Dewan Kawasan. Dewan Kawasan dibentuk pada setiap provinsi yang sebagian wilayahnya ditetapkan sebagai KEK. Dewan Kawasan bertanggung jawab kepada Dewan Nasional</w:t>
      </w:r>
      <w:r w:rsidR="00CB4821">
        <w:rPr>
          <w:rFonts w:ascii="Times New Roman" w:hAnsi="Times New Roman" w:cs="Times New Roman"/>
          <w:lang w:val="id-ID"/>
        </w:rPr>
        <w:t xml:space="preserve"> KEK</w:t>
      </w:r>
      <w:r w:rsidRPr="003C3D33">
        <w:rPr>
          <w:rFonts w:ascii="Times New Roman" w:hAnsi="Times New Roman" w:cs="Times New Roman"/>
        </w:rPr>
        <w:t xml:space="preserve">. Dewan Kawasan mempunyai tugas membantu Dewan Nasional </w:t>
      </w:r>
      <w:r w:rsidR="00CB4821">
        <w:rPr>
          <w:rFonts w:ascii="Times New Roman" w:hAnsi="Times New Roman" w:cs="Times New Roman"/>
          <w:lang w:val="id-ID"/>
        </w:rPr>
        <w:t xml:space="preserve">KEK </w:t>
      </w:r>
      <w:r w:rsidRPr="003C3D33">
        <w:rPr>
          <w:rFonts w:ascii="Times New Roman" w:hAnsi="Times New Roman" w:cs="Times New Roman"/>
        </w:rPr>
        <w:t>dalam:</w:t>
      </w:r>
    </w:p>
    <w:p w14:paraId="714AE7AC" w14:textId="64D7CCB6" w:rsidR="007A2EE0" w:rsidRPr="003C3D33" w:rsidRDefault="00875CF1" w:rsidP="00875CF1">
      <w:pPr>
        <w:pStyle w:val="ListParagraph"/>
        <w:numPr>
          <w:ilvl w:val="0"/>
          <w:numId w:val="22"/>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elaksanakan kebijakan umum yang telah ditetapkan oleh Dewan Nasional</w:t>
      </w:r>
      <w:r>
        <w:rPr>
          <w:rFonts w:ascii="Times New Roman" w:hAnsi="Times New Roman" w:cs="Times New Roman"/>
          <w:lang w:val="id-ID"/>
        </w:rPr>
        <w:t xml:space="preserve"> KEK</w:t>
      </w:r>
      <w:r w:rsidR="007A2EE0" w:rsidRPr="003C3D33">
        <w:rPr>
          <w:rFonts w:ascii="Times New Roman" w:hAnsi="Times New Roman" w:cs="Times New Roman"/>
        </w:rPr>
        <w:t xml:space="preserve"> untuk mengelola dan mengembangkan KEK di wilayah kerjanya</w:t>
      </w:r>
      <w:r>
        <w:rPr>
          <w:rFonts w:ascii="Times New Roman" w:hAnsi="Times New Roman" w:cs="Times New Roman"/>
          <w:lang w:val="id-ID"/>
        </w:rPr>
        <w:t>;</w:t>
      </w:r>
    </w:p>
    <w:p w14:paraId="61A6B31C" w14:textId="100C5D1C" w:rsidR="007A2EE0" w:rsidRPr="003C3D33" w:rsidRDefault="00875CF1" w:rsidP="00875CF1">
      <w:pPr>
        <w:pStyle w:val="ListParagraph"/>
        <w:numPr>
          <w:ilvl w:val="0"/>
          <w:numId w:val="22"/>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embentuk administrator KEK di setiap KEK</w:t>
      </w:r>
      <w:r>
        <w:rPr>
          <w:rFonts w:ascii="Times New Roman" w:hAnsi="Times New Roman" w:cs="Times New Roman"/>
          <w:lang w:val="id-ID"/>
        </w:rPr>
        <w:t>;</w:t>
      </w:r>
    </w:p>
    <w:p w14:paraId="53321C4D" w14:textId="05A3BB31" w:rsidR="007A2EE0" w:rsidRPr="003C3D33" w:rsidRDefault="00875CF1" w:rsidP="00875CF1">
      <w:pPr>
        <w:pStyle w:val="ListParagraph"/>
        <w:numPr>
          <w:ilvl w:val="0"/>
          <w:numId w:val="22"/>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engawasi, mengendalikan, mengevaluasi, dan meng</w:t>
      </w:r>
      <w:r>
        <w:rPr>
          <w:rFonts w:ascii="Times New Roman" w:hAnsi="Times New Roman" w:cs="Times New Roman"/>
        </w:rPr>
        <w:t xml:space="preserve">oordinasikan pelaksanaan tugas </w:t>
      </w:r>
      <w:r>
        <w:rPr>
          <w:rFonts w:ascii="Times New Roman" w:hAnsi="Times New Roman" w:cs="Times New Roman"/>
          <w:lang w:val="id-ID"/>
        </w:rPr>
        <w:t>a</w:t>
      </w:r>
      <w:r w:rsidR="007A2EE0" w:rsidRPr="003C3D33">
        <w:rPr>
          <w:rFonts w:ascii="Times New Roman" w:hAnsi="Times New Roman" w:cs="Times New Roman"/>
        </w:rPr>
        <w:t>dministrator KEK dalam penyelenggaraan sistem pelayanan terpadu satu pintu dan operasionalisasi KEK</w:t>
      </w:r>
      <w:r>
        <w:rPr>
          <w:rFonts w:ascii="Times New Roman" w:hAnsi="Times New Roman" w:cs="Times New Roman"/>
          <w:lang w:val="id-ID"/>
        </w:rPr>
        <w:t>;</w:t>
      </w:r>
    </w:p>
    <w:p w14:paraId="44749BBA" w14:textId="18350797" w:rsidR="007A2EE0" w:rsidRPr="003C3D33" w:rsidRDefault="00875CF1" w:rsidP="00875CF1">
      <w:pPr>
        <w:pStyle w:val="ListParagraph"/>
        <w:numPr>
          <w:ilvl w:val="0"/>
          <w:numId w:val="22"/>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enetapkan langkah strategis penyelesaian permasalahan dalam pelaksanaan kegiatan KEK di wilayah kerjanya</w:t>
      </w:r>
      <w:r>
        <w:rPr>
          <w:rFonts w:ascii="Times New Roman" w:hAnsi="Times New Roman" w:cs="Times New Roman"/>
          <w:lang w:val="id-ID"/>
        </w:rPr>
        <w:t>;</w:t>
      </w:r>
    </w:p>
    <w:p w14:paraId="38464FBC" w14:textId="6E4DCA95" w:rsidR="007A2EE0" w:rsidRPr="007A2EE0" w:rsidRDefault="00875CF1" w:rsidP="00875CF1">
      <w:pPr>
        <w:pStyle w:val="ListParagraph"/>
        <w:numPr>
          <w:ilvl w:val="0"/>
          <w:numId w:val="22"/>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3C3D33">
        <w:rPr>
          <w:rFonts w:ascii="Times New Roman" w:hAnsi="Times New Roman" w:cs="Times New Roman"/>
        </w:rPr>
        <w:t xml:space="preserve">enyampaikan laporan pengelolaan KEK kepada Dewan Nasional </w:t>
      </w:r>
      <w:r>
        <w:rPr>
          <w:rFonts w:ascii="Times New Roman" w:hAnsi="Times New Roman" w:cs="Times New Roman"/>
          <w:lang w:val="id-ID"/>
        </w:rPr>
        <w:t xml:space="preserve">KEK </w:t>
      </w:r>
      <w:r w:rsidR="007A2EE0" w:rsidRPr="003C3D33">
        <w:rPr>
          <w:rFonts w:ascii="Times New Roman" w:hAnsi="Times New Roman" w:cs="Times New Roman"/>
        </w:rPr>
        <w:t>setiap akhir tahun</w:t>
      </w:r>
      <w:r>
        <w:rPr>
          <w:rFonts w:ascii="Times New Roman" w:hAnsi="Times New Roman" w:cs="Times New Roman"/>
          <w:lang w:val="id-ID"/>
        </w:rPr>
        <w:t>;</w:t>
      </w:r>
    </w:p>
    <w:p w14:paraId="6982121D" w14:textId="3961BAAE" w:rsidR="007A2EE0" w:rsidRPr="007A2EE0" w:rsidRDefault="00875CF1" w:rsidP="00875CF1">
      <w:pPr>
        <w:pStyle w:val="ListParagraph"/>
        <w:numPr>
          <w:ilvl w:val="0"/>
          <w:numId w:val="22"/>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7A2EE0" w:rsidRPr="007A2EE0">
        <w:rPr>
          <w:rFonts w:ascii="Times New Roman" w:hAnsi="Times New Roman" w:cs="Times New Roman"/>
        </w:rPr>
        <w:t>enyampaikan laporan insidental dalam hal terdapat permasalahan strategis kepada Dewan Nasional</w:t>
      </w:r>
      <w:r>
        <w:rPr>
          <w:rFonts w:ascii="Times New Roman" w:hAnsi="Times New Roman" w:cs="Times New Roman"/>
          <w:lang w:val="id-ID"/>
        </w:rPr>
        <w:t xml:space="preserve"> KEK.</w:t>
      </w:r>
    </w:p>
    <w:p w14:paraId="16E2B8FE" w14:textId="4867A408" w:rsidR="00BE0C0B" w:rsidRPr="003C3D33" w:rsidRDefault="00BE0C0B" w:rsidP="00875CF1">
      <w:pPr>
        <w:spacing w:line="360" w:lineRule="auto"/>
        <w:ind w:left="1134" w:firstLine="709"/>
        <w:jc w:val="both"/>
        <w:rPr>
          <w:rFonts w:ascii="Times New Roman" w:hAnsi="Times New Roman" w:cs="Times New Roman"/>
        </w:rPr>
      </w:pPr>
      <w:r w:rsidRPr="003C3D33">
        <w:rPr>
          <w:rFonts w:ascii="Times New Roman" w:hAnsi="Times New Roman" w:cs="Times New Roman"/>
        </w:rPr>
        <w:t>Berikut adalah mekanisme pengusulan K</w:t>
      </w:r>
      <w:r w:rsidR="002761CA">
        <w:rPr>
          <w:rFonts w:ascii="Times New Roman" w:hAnsi="Times New Roman" w:cs="Times New Roman"/>
          <w:lang w:val="id-ID"/>
        </w:rPr>
        <w:t>EK</w:t>
      </w:r>
      <w:r w:rsidRPr="003C3D33">
        <w:rPr>
          <w:rFonts w:ascii="Times New Roman" w:hAnsi="Times New Roman" w:cs="Times New Roman"/>
        </w:rPr>
        <w:t xml:space="preserve"> yang bersumber dari Tim Nasional Pengembangan Kawasan Ekonomi Khusus tahun 2009</w:t>
      </w:r>
      <w:r w:rsidRPr="003C3D33">
        <w:rPr>
          <w:rStyle w:val="FootnoteReference"/>
          <w:rFonts w:ascii="Times New Roman" w:hAnsi="Times New Roman" w:cs="Times New Roman"/>
        </w:rPr>
        <w:footnoteReference w:id="7"/>
      </w:r>
      <w:r w:rsidRPr="003C3D33">
        <w:rPr>
          <w:rFonts w:ascii="Times New Roman" w:hAnsi="Times New Roman" w:cs="Times New Roman"/>
        </w:rPr>
        <w:t>.</w:t>
      </w:r>
    </w:p>
    <w:p w14:paraId="12DFA5A5" w14:textId="77777777" w:rsidR="00BE0C0B" w:rsidRPr="003C3D33" w:rsidRDefault="00BE0C0B" w:rsidP="007829B0">
      <w:pPr>
        <w:spacing w:line="360" w:lineRule="auto"/>
        <w:ind w:left="720" w:hanging="11"/>
        <w:jc w:val="center"/>
        <w:rPr>
          <w:rFonts w:ascii="Times New Roman" w:hAnsi="Times New Roman" w:cs="Times New Roman"/>
        </w:rPr>
      </w:pPr>
      <w:r w:rsidRPr="003C3D33">
        <w:rPr>
          <w:rFonts w:ascii="Times New Roman" w:hAnsi="Times New Roman" w:cs="Times New Roman"/>
          <w:noProof/>
          <w:lang w:val="en-AU" w:eastAsia="en-AU"/>
        </w:rPr>
        <w:drawing>
          <wp:inline distT="0" distB="0" distL="0" distR="0" wp14:anchorId="2B9AF802" wp14:editId="2C99B264">
            <wp:extent cx="4123592" cy="2136531"/>
            <wp:effectExtent l="76200" t="76200" r="125095" b="130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5-10-07 at 2.41.29 PM.png"/>
                    <pic:cNvPicPr/>
                  </pic:nvPicPr>
                  <pic:blipFill>
                    <a:blip r:embed="rId8">
                      <a:extLst>
                        <a:ext uri="{28A0092B-C50C-407E-A947-70E740481C1C}">
                          <a14:useLocalDpi xmlns:a14="http://schemas.microsoft.com/office/drawing/2010/main" val="0"/>
                        </a:ext>
                      </a:extLst>
                    </a:blip>
                    <a:stretch>
                      <a:fillRect/>
                    </a:stretch>
                  </pic:blipFill>
                  <pic:spPr>
                    <a:xfrm>
                      <a:off x="0" y="0"/>
                      <a:ext cx="4123592" cy="21365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8D2A11D" w14:textId="7A791080" w:rsidR="00BE0C0B" w:rsidRPr="003C3D33" w:rsidRDefault="000E0B07" w:rsidP="002761CA">
      <w:pPr>
        <w:pStyle w:val="ListParagraph"/>
        <w:spacing w:line="360" w:lineRule="auto"/>
        <w:ind w:left="1134" w:firstLine="709"/>
        <w:jc w:val="both"/>
        <w:rPr>
          <w:rFonts w:ascii="Times New Roman" w:hAnsi="Times New Roman" w:cs="Times New Roman"/>
        </w:rPr>
      </w:pPr>
      <w:r>
        <w:rPr>
          <w:rFonts w:ascii="Times New Roman" w:hAnsi="Times New Roman" w:cs="Times New Roman"/>
          <w:lang w:val="id-ID"/>
        </w:rPr>
        <w:t>Berdasarkan skema di atas, dapat dijelaskan bahwa p</w:t>
      </w:r>
      <w:r w:rsidR="00BE0C0B" w:rsidRPr="003C3D33">
        <w:rPr>
          <w:rFonts w:ascii="Times New Roman" w:hAnsi="Times New Roman" w:cs="Times New Roman"/>
        </w:rPr>
        <w:t>embentukan KEK diusulkan kepada Dewan Nasional</w:t>
      </w:r>
      <w:r w:rsidR="007829B0">
        <w:rPr>
          <w:rFonts w:ascii="Times New Roman" w:hAnsi="Times New Roman" w:cs="Times New Roman"/>
          <w:lang w:val="id-ID"/>
        </w:rPr>
        <w:t xml:space="preserve"> KEK</w:t>
      </w:r>
      <w:r w:rsidR="00BE0C0B" w:rsidRPr="003C3D33">
        <w:rPr>
          <w:rFonts w:ascii="Times New Roman" w:hAnsi="Times New Roman" w:cs="Times New Roman"/>
        </w:rPr>
        <w:t xml:space="preserve"> oleh badan usaha, pemerintah kabupaten/kota, atau pemerintah provinsi</w:t>
      </w:r>
      <w:r w:rsidR="00BE0C0B" w:rsidRPr="003C3D33">
        <w:rPr>
          <w:rStyle w:val="FootnoteReference"/>
          <w:rFonts w:ascii="Times New Roman" w:hAnsi="Times New Roman" w:cs="Times New Roman"/>
        </w:rPr>
        <w:footnoteReference w:id="8"/>
      </w:r>
      <w:r w:rsidR="00BE0C0B" w:rsidRPr="003C3D33">
        <w:rPr>
          <w:rFonts w:ascii="Times New Roman" w:hAnsi="Times New Roman" w:cs="Times New Roman"/>
        </w:rPr>
        <w:t>. Adapun usulan yang disampaikan harus memenuhi yang telah disebutkan sebelumnya dilengkapi dengan persyaratan minimum</w:t>
      </w:r>
      <w:r w:rsidR="00BE0C0B" w:rsidRPr="003C3D33">
        <w:rPr>
          <w:rStyle w:val="FootnoteReference"/>
          <w:rFonts w:ascii="Times New Roman" w:hAnsi="Times New Roman" w:cs="Times New Roman"/>
        </w:rPr>
        <w:footnoteReference w:id="9"/>
      </w:r>
      <w:r w:rsidR="00BE0C0B" w:rsidRPr="003C3D33">
        <w:rPr>
          <w:rFonts w:ascii="Times New Roman" w:hAnsi="Times New Roman" w:cs="Times New Roman"/>
        </w:rPr>
        <w:t>:</w:t>
      </w:r>
    </w:p>
    <w:p w14:paraId="437BC328" w14:textId="3E3B8970" w:rsidR="00BE0C0B" w:rsidRPr="003C3D33" w:rsidRDefault="00437AFD" w:rsidP="007829B0">
      <w:pPr>
        <w:pStyle w:val="ListParagraph"/>
        <w:numPr>
          <w:ilvl w:val="0"/>
          <w:numId w:val="11"/>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eta lokasi pengembangan serta luas area yang diusulkan yang terpisah dari permukiman penduduk</w:t>
      </w:r>
      <w:r w:rsidR="007829B0">
        <w:rPr>
          <w:rFonts w:ascii="Times New Roman" w:hAnsi="Times New Roman" w:cs="Times New Roman"/>
          <w:lang w:val="id-ID"/>
        </w:rPr>
        <w:t>;</w:t>
      </w:r>
    </w:p>
    <w:p w14:paraId="7DFAA57A" w14:textId="3E4BC467" w:rsidR="00BE0C0B" w:rsidRPr="003C3D33" w:rsidRDefault="00437AFD" w:rsidP="007829B0">
      <w:pPr>
        <w:pStyle w:val="ListParagraph"/>
        <w:numPr>
          <w:ilvl w:val="0"/>
          <w:numId w:val="11"/>
        </w:numPr>
        <w:spacing w:line="360" w:lineRule="auto"/>
        <w:ind w:left="1560" w:hanging="426"/>
        <w:jc w:val="both"/>
        <w:rPr>
          <w:rFonts w:ascii="Times New Roman" w:hAnsi="Times New Roman" w:cs="Times New Roman"/>
        </w:rPr>
      </w:pPr>
      <w:r>
        <w:rPr>
          <w:rFonts w:ascii="Times New Roman" w:hAnsi="Times New Roman" w:cs="Times New Roman"/>
          <w:lang w:val="id-ID"/>
        </w:rPr>
        <w:t>R</w:t>
      </w:r>
      <w:r w:rsidR="00BE0C0B" w:rsidRPr="003C3D33">
        <w:rPr>
          <w:rFonts w:ascii="Times New Roman" w:hAnsi="Times New Roman" w:cs="Times New Roman"/>
        </w:rPr>
        <w:t>encana tata ruang KEK yang diusulkan dilengkapi dengan peraturan zonasi</w:t>
      </w:r>
      <w:r w:rsidR="007829B0">
        <w:rPr>
          <w:rFonts w:ascii="Times New Roman" w:hAnsi="Times New Roman" w:cs="Times New Roman"/>
          <w:lang w:val="id-ID"/>
        </w:rPr>
        <w:t>;</w:t>
      </w:r>
    </w:p>
    <w:p w14:paraId="13AB3242" w14:textId="404CF924" w:rsidR="00BE0C0B" w:rsidRPr="003C3D33" w:rsidRDefault="00437AFD" w:rsidP="007829B0">
      <w:pPr>
        <w:pStyle w:val="ListParagraph"/>
        <w:numPr>
          <w:ilvl w:val="0"/>
          <w:numId w:val="11"/>
        </w:numPr>
        <w:spacing w:line="360" w:lineRule="auto"/>
        <w:ind w:left="1560" w:hanging="426"/>
        <w:jc w:val="both"/>
        <w:rPr>
          <w:rFonts w:ascii="Times New Roman" w:hAnsi="Times New Roman" w:cs="Times New Roman"/>
        </w:rPr>
      </w:pPr>
      <w:r>
        <w:rPr>
          <w:rFonts w:ascii="Times New Roman" w:hAnsi="Times New Roman" w:cs="Times New Roman"/>
          <w:lang w:val="id-ID"/>
        </w:rPr>
        <w:t>R</w:t>
      </w:r>
      <w:r w:rsidR="00BE0C0B" w:rsidRPr="003C3D33">
        <w:rPr>
          <w:rFonts w:ascii="Times New Roman" w:hAnsi="Times New Roman" w:cs="Times New Roman"/>
        </w:rPr>
        <w:t>encana dan sumber pembiayaan</w:t>
      </w:r>
      <w:r w:rsidR="007829B0">
        <w:rPr>
          <w:rFonts w:ascii="Times New Roman" w:hAnsi="Times New Roman" w:cs="Times New Roman"/>
          <w:lang w:val="id-ID"/>
        </w:rPr>
        <w:t>;</w:t>
      </w:r>
    </w:p>
    <w:p w14:paraId="29B3C80C" w14:textId="5D9C4FB5" w:rsidR="00BE0C0B" w:rsidRPr="003C3D33" w:rsidRDefault="00437AFD" w:rsidP="007829B0">
      <w:pPr>
        <w:pStyle w:val="ListParagraph"/>
        <w:numPr>
          <w:ilvl w:val="0"/>
          <w:numId w:val="11"/>
        </w:numPr>
        <w:spacing w:line="360" w:lineRule="auto"/>
        <w:ind w:left="1560" w:hanging="426"/>
        <w:jc w:val="both"/>
        <w:rPr>
          <w:rFonts w:ascii="Times New Roman" w:hAnsi="Times New Roman" w:cs="Times New Roman"/>
        </w:rPr>
      </w:pPr>
      <w:r>
        <w:rPr>
          <w:rFonts w:ascii="Times New Roman" w:hAnsi="Times New Roman" w:cs="Times New Roman"/>
          <w:lang w:val="id-ID"/>
        </w:rPr>
        <w:t>A</w:t>
      </w:r>
      <w:r w:rsidR="00BE0C0B" w:rsidRPr="003C3D33">
        <w:rPr>
          <w:rFonts w:ascii="Times New Roman" w:hAnsi="Times New Roman" w:cs="Times New Roman"/>
        </w:rPr>
        <w:t>nalisis mengenai dampak lingkungan yang sesuai dengan ketentuan peraturan perundang-undangan</w:t>
      </w:r>
      <w:r w:rsidR="007829B0">
        <w:rPr>
          <w:rFonts w:ascii="Times New Roman" w:hAnsi="Times New Roman" w:cs="Times New Roman"/>
          <w:lang w:val="id-ID"/>
        </w:rPr>
        <w:t>;</w:t>
      </w:r>
    </w:p>
    <w:p w14:paraId="710E456E" w14:textId="4653393C" w:rsidR="00BE0C0B" w:rsidRPr="003C3D33" w:rsidRDefault="00437AFD" w:rsidP="007829B0">
      <w:pPr>
        <w:pStyle w:val="ListParagraph"/>
        <w:numPr>
          <w:ilvl w:val="0"/>
          <w:numId w:val="11"/>
        </w:numPr>
        <w:spacing w:line="360" w:lineRule="auto"/>
        <w:ind w:left="1560" w:hanging="426"/>
        <w:jc w:val="both"/>
        <w:rPr>
          <w:rFonts w:ascii="Times New Roman" w:hAnsi="Times New Roman" w:cs="Times New Roman"/>
        </w:rPr>
      </w:pPr>
      <w:r>
        <w:rPr>
          <w:rFonts w:ascii="Times New Roman" w:hAnsi="Times New Roman" w:cs="Times New Roman"/>
          <w:lang w:val="id-ID"/>
        </w:rPr>
        <w:t>H</w:t>
      </w:r>
      <w:r w:rsidR="00BE0C0B" w:rsidRPr="003C3D33">
        <w:rPr>
          <w:rFonts w:ascii="Times New Roman" w:hAnsi="Times New Roman" w:cs="Times New Roman"/>
        </w:rPr>
        <w:t xml:space="preserve">asil studi </w:t>
      </w:r>
      <w:r w:rsidR="007829B0">
        <w:rPr>
          <w:rFonts w:ascii="Times New Roman" w:hAnsi="Times New Roman" w:cs="Times New Roman"/>
        </w:rPr>
        <w:t>kelayakan ekonomi dan finansial</w:t>
      </w:r>
      <w:r w:rsidR="007829B0">
        <w:rPr>
          <w:rFonts w:ascii="Times New Roman" w:hAnsi="Times New Roman" w:cs="Times New Roman"/>
          <w:lang w:val="id-ID"/>
        </w:rPr>
        <w:t>;</w:t>
      </w:r>
      <w:r w:rsidR="00BE0C0B" w:rsidRPr="003C3D33">
        <w:rPr>
          <w:rFonts w:ascii="Times New Roman" w:hAnsi="Times New Roman" w:cs="Times New Roman"/>
        </w:rPr>
        <w:t xml:space="preserve"> dan</w:t>
      </w:r>
    </w:p>
    <w:p w14:paraId="4B8A7B54" w14:textId="65C6F6B6" w:rsidR="00BE0C0B" w:rsidRPr="003C3D33" w:rsidRDefault="00437AFD" w:rsidP="007829B0">
      <w:pPr>
        <w:pStyle w:val="ListParagraph"/>
        <w:numPr>
          <w:ilvl w:val="0"/>
          <w:numId w:val="11"/>
        </w:numPr>
        <w:spacing w:line="360" w:lineRule="auto"/>
        <w:ind w:left="1560" w:hanging="426"/>
        <w:jc w:val="both"/>
        <w:rPr>
          <w:rFonts w:ascii="Times New Roman" w:hAnsi="Times New Roman" w:cs="Times New Roman"/>
        </w:rPr>
      </w:pPr>
      <w:r>
        <w:rPr>
          <w:rFonts w:ascii="Times New Roman" w:hAnsi="Times New Roman" w:cs="Times New Roman"/>
          <w:lang w:val="id-ID"/>
        </w:rPr>
        <w:t>J</w:t>
      </w:r>
      <w:r w:rsidR="00BE0C0B" w:rsidRPr="003C3D33">
        <w:rPr>
          <w:rFonts w:ascii="Times New Roman" w:hAnsi="Times New Roman" w:cs="Times New Roman"/>
        </w:rPr>
        <w:t>angka waktu suatu KEK dan rencana strategis</w:t>
      </w:r>
      <w:r w:rsidR="007829B0">
        <w:rPr>
          <w:rFonts w:ascii="Times New Roman" w:hAnsi="Times New Roman" w:cs="Times New Roman"/>
          <w:lang w:val="id-ID"/>
        </w:rPr>
        <w:t>.</w:t>
      </w:r>
    </w:p>
    <w:p w14:paraId="1AAA34C9" w14:textId="254C4A79" w:rsidR="00BE0C0B" w:rsidRPr="003C3D33" w:rsidRDefault="007829B0" w:rsidP="007829B0">
      <w:pPr>
        <w:pStyle w:val="ListParagraph"/>
        <w:spacing w:line="360" w:lineRule="auto"/>
        <w:ind w:left="1134" w:firstLine="709"/>
        <w:jc w:val="both"/>
        <w:rPr>
          <w:rFonts w:ascii="Times New Roman" w:hAnsi="Times New Roman" w:cs="Times New Roman"/>
        </w:rPr>
      </w:pPr>
      <w:r>
        <w:rPr>
          <w:rFonts w:ascii="Times New Roman" w:hAnsi="Times New Roman" w:cs="Times New Roman"/>
          <w:lang w:val="id-ID"/>
        </w:rPr>
        <w:t>Dalam Peraturan Pemerintah</w:t>
      </w:r>
      <w:r>
        <w:rPr>
          <w:rFonts w:ascii="Times New Roman" w:hAnsi="Times New Roman" w:cs="Times New Roman"/>
        </w:rPr>
        <w:t xml:space="preserve"> No</w:t>
      </w:r>
      <w:r>
        <w:rPr>
          <w:rFonts w:ascii="Times New Roman" w:hAnsi="Times New Roman" w:cs="Times New Roman"/>
          <w:lang w:val="id-ID"/>
        </w:rPr>
        <w:t xml:space="preserve">mor </w:t>
      </w:r>
      <w:r>
        <w:rPr>
          <w:rFonts w:ascii="Times New Roman" w:hAnsi="Times New Roman" w:cs="Times New Roman"/>
        </w:rPr>
        <w:t xml:space="preserve">2 </w:t>
      </w:r>
      <w:r>
        <w:rPr>
          <w:rFonts w:ascii="Times New Roman" w:hAnsi="Times New Roman" w:cs="Times New Roman"/>
          <w:lang w:val="id-ID"/>
        </w:rPr>
        <w:t>T</w:t>
      </w:r>
      <w:r w:rsidR="00BE0C0B" w:rsidRPr="003C3D33">
        <w:rPr>
          <w:rFonts w:ascii="Times New Roman" w:hAnsi="Times New Roman" w:cs="Times New Roman"/>
        </w:rPr>
        <w:t>ahun 2011</w:t>
      </w:r>
      <w:r>
        <w:rPr>
          <w:rFonts w:ascii="Times New Roman" w:hAnsi="Times New Roman" w:cs="Times New Roman"/>
          <w:lang w:val="id-ID"/>
        </w:rPr>
        <w:t xml:space="preserve"> sebagaimana telah diubah dengan</w:t>
      </w:r>
      <w:r>
        <w:rPr>
          <w:rFonts w:ascii="Times New Roman" w:hAnsi="Times New Roman" w:cs="Times New Roman"/>
        </w:rPr>
        <w:t xml:space="preserve"> Peraturan Pemerintah No</w:t>
      </w:r>
      <w:r>
        <w:rPr>
          <w:rFonts w:ascii="Times New Roman" w:hAnsi="Times New Roman" w:cs="Times New Roman"/>
          <w:lang w:val="id-ID"/>
        </w:rPr>
        <w:t xml:space="preserve">mor </w:t>
      </w:r>
      <w:r>
        <w:rPr>
          <w:rFonts w:ascii="Times New Roman" w:hAnsi="Times New Roman" w:cs="Times New Roman"/>
        </w:rPr>
        <w:t xml:space="preserve">100 </w:t>
      </w:r>
      <w:r>
        <w:rPr>
          <w:rFonts w:ascii="Times New Roman" w:hAnsi="Times New Roman" w:cs="Times New Roman"/>
          <w:lang w:val="id-ID"/>
        </w:rPr>
        <w:t>T</w:t>
      </w:r>
      <w:r w:rsidRPr="003C3D33">
        <w:rPr>
          <w:rFonts w:ascii="Times New Roman" w:hAnsi="Times New Roman" w:cs="Times New Roman"/>
        </w:rPr>
        <w:t>ahun 2012</w:t>
      </w:r>
      <w:r w:rsidR="00BE0C0B" w:rsidRPr="003C3D33">
        <w:rPr>
          <w:rFonts w:ascii="Times New Roman" w:hAnsi="Times New Roman" w:cs="Times New Roman"/>
        </w:rPr>
        <w:t xml:space="preserve"> dipaparkan lebih detail terkait dengan dokumen yang perlu disampaikan dalam pengusulan pembentukan KEK oleh badan usaha</w:t>
      </w:r>
      <w:r w:rsidR="00BE0C0B" w:rsidRPr="003C3D33">
        <w:rPr>
          <w:rStyle w:val="FootnoteReference"/>
          <w:rFonts w:ascii="Times New Roman" w:hAnsi="Times New Roman" w:cs="Times New Roman"/>
        </w:rPr>
        <w:footnoteReference w:id="10"/>
      </w:r>
      <w:r w:rsidR="00BE0C0B" w:rsidRPr="003C3D33">
        <w:rPr>
          <w:rFonts w:ascii="Times New Roman" w:hAnsi="Times New Roman" w:cs="Times New Roman"/>
        </w:rPr>
        <w:t>, yaitu:</w:t>
      </w:r>
    </w:p>
    <w:p w14:paraId="0EB7D2BF" w14:textId="62A76507"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urat kuasa otorisasi, jika pengusul merupakan konsorsium</w:t>
      </w:r>
      <w:r w:rsidR="007829B0">
        <w:rPr>
          <w:rFonts w:ascii="Times New Roman" w:hAnsi="Times New Roman" w:cs="Times New Roman"/>
          <w:lang w:val="id-ID"/>
        </w:rPr>
        <w:t>;</w:t>
      </w:r>
    </w:p>
    <w:p w14:paraId="3D1CA70E" w14:textId="6DB796F2"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A</w:t>
      </w:r>
      <w:r w:rsidR="00BE0C0B" w:rsidRPr="003C3D33">
        <w:rPr>
          <w:rFonts w:ascii="Times New Roman" w:hAnsi="Times New Roman" w:cs="Times New Roman"/>
        </w:rPr>
        <w:t>kta pendirian badan usaha</w:t>
      </w:r>
      <w:r w:rsidR="007829B0">
        <w:rPr>
          <w:rFonts w:ascii="Times New Roman" w:hAnsi="Times New Roman" w:cs="Times New Roman"/>
          <w:lang w:val="id-ID"/>
        </w:rPr>
        <w:t>;</w:t>
      </w:r>
    </w:p>
    <w:p w14:paraId="0F418A5F" w14:textId="37793359"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 xml:space="preserve">rofil keuangan selama 3 (tiga) tahun terakhir yang sudah diaudit, atau dalam hal perusahaan baru maka profil keuangan 3 (tiga) tahun terakhir dari para pemegang saham yang sudah diaudit kecuali untuk Badan Usaha Milik Negara </w:t>
      </w:r>
      <w:r w:rsidR="007829B0">
        <w:rPr>
          <w:rFonts w:ascii="Times New Roman" w:hAnsi="Times New Roman" w:cs="Times New Roman"/>
          <w:lang w:val="id-ID"/>
        </w:rPr>
        <w:t xml:space="preserve">(BUMN) </w:t>
      </w:r>
      <w:r w:rsidR="00BE0C0B" w:rsidRPr="003C3D33">
        <w:rPr>
          <w:rFonts w:ascii="Times New Roman" w:hAnsi="Times New Roman" w:cs="Times New Roman"/>
        </w:rPr>
        <w:t>dan Badan Usaha Milik Daerah</w:t>
      </w:r>
      <w:r w:rsidR="007829B0">
        <w:rPr>
          <w:rFonts w:ascii="Times New Roman" w:hAnsi="Times New Roman" w:cs="Times New Roman"/>
          <w:lang w:val="id-ID"/>
        </w:rPr>
        <w:t xml:space="preserve"> (BUMD);</w:t>
      </w:r>
    </w:p>
    <w:p w14:paraId="60662086" w14:textId="451374BC"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ersetujuan dari pemerintah kabupaten/kota terkait dengan lokasi KEK yang diusulkan</w:t>
      </w:r>
      <w:r w:rsidR="007829B0">
        <w:rPr>
          <w:rFonts w:ascii="Times New Roman" w:hAnsi="Times New Roman" w:cs="Times New Roman"/>
          <w:lang w:val="id-ID"/>
        </w:rPr>
        <w:t>;</w:t>
      </w:r>
    </w:p>
    <w:p w14:paraId="48FA8F7E" w14:textId="13A6917F"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urat pernyataan mengenai kepemilikan nilai ekuitas paling sedikit 30% (tiga puluh perseratus) dari nilai investasi KEK yang diusulkan</w:t>
      </w:r>
      <w:r w:rsidR="007829B0">
        <w:rPr>
          <w:rFonts w:ascii="Times New Roman" w:hAnsi="Times New Roman" w:cs="Times New Roman"/>
          <w:lang w:val="id-ID"/>
        </w:rPr>
        <w:t>;</w:t>
      </w:r>
    </w:p>
    <w:p w14:paraId="4F5FB44E" w14:textId="47105E4D"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D</w:t>
      </w:r>
      <w:r w:rsidR="00BE0C0B" w:rsidRPr="003C3D33">
        <w:rPr>
          <w:rFonts w:ascii="Times New Roman" w:hAnsi="Times New Roman" w:cs="Times New Roman"/>
        </w:rPr>
        <w:t>eskripsi rencana pengembangan KEK yang diusulkan, paling sedikit memuat rencana dan sumber pembiayaan serta jadwal pembangunan KEK</w:t>
      </w:r>
      <w:r w:rsidR="00301AA3">
        <w:rPr>
          <w:rFonts w:ascii="Times New Roman" w:hAnsi="Times New Roman" w:cs="Times New Roman"/>
          <w:lang w:val="id-ID"/>
        </w:rPr>
        <w:t>;</w:t>
      </w:r>
    </w:p>
    <w:p w14:paraId="259504E1" w14:textId="18685D26"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eta detail lokasi pengembangan serta luas area KEK yang diusulkan</w:t>
      </w:r>
      <w:r w:rsidR="00301AA3">
        <w:rPr>
          <w:rFonts w:ascii="Times New Roman" w:hAnsi="Times New Roman" w:cs="Times New Roman"/>
          <w:lang w:val="id-ID"/>
        </w:rPr>
        <w:t>;</w:t>
      </w:r>
    </w:p>
    <w:p w14:paraId="60E8FED5" w14:textId="2CDE23F1"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R</w:t>
      </w:r>
      <w:r w:rsidR="00BE0C0B" w:rsidRPr="003C3D33">
        <w:rPr>
          <w:rFonts w:ascii="Times New Roman" w:hAnsi="Times New Roman" w:cs="Times New Roman"/>
        </w:rPr>
        <w:t>encana peruntukan ruang pada lokasi KEK yang dilengkapi dengan peraturan zonasi</w:t>
      </w:r>
      <w:r w:rsidR="00301AA3">
        <w:rPr>
          <w:rFonts w:ascii="Times New Roman" w:hAnsi="Times New Roman" w:cs="Times New Roman"/>
          <w:lang w:val="id-ID"/>
        </w:rPr>
        <w:t>;</w:t>
      </w:r>
    </w:p>
    <w:p w14:paraId="65851C13" w14:textId="5A69031A"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tudi kelayakan ekonomi dan finansial</w:t>
      </w:r>
      <w:r w:rsidR="00301AA3">
        <w:rPr>
          <w:rFonts w:ascii="Times New Roman" w:hAnsi="Times New Roman" w:cs="Times New Roman"/>
          <w:lang w:val="id-ID"/>
        </w:rPr>
        <w:t>;</w:t>
      </w:r>
    </w:p>
    <w:p w14:paraId="3E92F7EB" w14:textId="7CE308AC"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A</w:t>
      </w:r>
      <w:r w:rsidR="00BE0C0B" w:rsidRPr="003C3D33">
        <w:rPr>
          <w:rFonts w:ascii="Times New Roman" w:hAnsi="Times New Roman" w:cs="Times New Roman"/>
        </w:rPr>
        <w:t>nalisis mengenai dampak lingkungan hidup yang sesuai dengan ketentuan peraturan perundang-undangan</w:t>
      </w:r>
      <w:r w:rsidR="00301AA3">
        <w:rPr>
          <w:rFonts w:ascii="Times New Roman" w:hAnsi="Times New Roman" w:cs="Times New Roman"/>
          <w:lang w:val="id-ID"/>
        </w:rPr>
        <w:t>;</w:t>
      </w:r>
    </w:p>
    <w:p w14:paraId="273DC53E" w14:textId="4FA10091"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U</w:t>
      </w:r>
      <w:r w:rsidR="00BE0C0B" w:rsidRPr="003C3D33">
        <w:rPr>
          <w:rFonts w:ascii="Times New Roman" w:hAnsi="Times New Roman" w:cs="Times New Roman"/>
        </w:rPr>
        <w:t>sulan jangka waktu beroperasinya KEK dan rencana strategis pengembangan KEK</w:t>
      </w:r>
      <w:r w:rsidR="00301AA3">
        <w:rPr>
          <w:rFonts w:ascii="Times New Roman" w:hAnsi="Times New Roman" w:cs="Times New Roman"/>
          <w:lang w:val="id-ID"/>
        </w:rPr>
        <w:t>;</w:t>
      </w:r>
    </w:p>
    <w:p w14:paraId="07C4B152" w14:textId="168A0612"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I</w:t>
      </w:r>
      <w:r w:rsidR="00BE0C0B" w:rsidRPr="003C3D33">
        <w:rPr>
          <w:rFonts w:ascii="Times New Roman" w:hAnsi="Times New Roman" w:cs="Times New Roman"/>
        </w:rPr>
        <w:t>zin lokasi</w:t>
      </w:r>
      <w:r w:rsidR="00301AA3">
        <w:rPr>
          <w:rFonts w:ascii="Times New Roman" w:hAnsi="Times New Roman" w:cs="Times New Roman"/>
          <w:lang w:val="id-ID"/>
        </w:rPr>
        <w:t>;</w:t>
      </w:r>
    </w:p>
    <w:p w14:paraId="1FD34971" w14:textId="57BF0904"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R</w:t>
      </w:r>
      <w:r w:rsidR="00BE0C0B" w:rsidRPr="003C3D33">
        <w:rPr>
          <w:rFonts w:ascii="Times New Roman" w:hAnsi="Times New Roman" w:cs="Times New Roman"/>
        </w:rPr>
        <w:t>ekomendasi dari otoritas pengelola infrastruktur pendukung dalam hal untuk pengoperasian KEK memerlukan d</w:t>
      </w:r>
      <w:r w:rsidR="00301AA3">
        <w:rPr>
          <w:rFonts w:ascii="Times New Roman" w:hAnsi="Times New Roman" w:cs="Times New Roman"/>
        </w:rPr>
        <w:t>ukungan infrastruktur lainnya</w:t>
      </w:r>
      <w:r w:rsidR="00301AA3">
        <w:rPr>
          <w:rFonts w:ascii="Times New Roman" w:hAnsi="Times New Roman" w:cs="Times New Roman"/>
          <w:lang w:val="id-ID"/>
        </w:rPr>
        <w:t>;</w:t>
      </w:r>
      <w:r w:rsidR="00BE0C0B" w:rsidRPr="003C3D33">
        <w:rPr>
          <w:rFonts w:ascii="Times New Roman" w:hAnsi="Times New Roman" w:cs="Times New Roman"/>
        </w:rPr>
        <w:t xml:space="preserve"> dan</w:t>
      </w:r>
    </w:p>
    <w:p w14:paraId="07B545CD" w14:textId="20FADEEB" w:rsidR="00BE0C0B" w:rsidRPr="003C3D33" w:rsidRDefault="00437AFD" w:rsidP="007829B0">
      <w:pPr>
        <w:pStyle w:val="ListParagraph"/>
        <w:numPr>
          <w:ilvl w:val="0"/>
          <w:numId w:val="14"/>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ernyataan kesanggupan melaksanakan pembangunan dan pengelolaan KEK</w:t>
      </w:r>
      <w:r w:rsidR="00301AA3">
        <w:rPr>
          <w:rFonts w:ascii="Times New Roman" w:hAnsi="Times New Roman" w:cs="Times New Roman"/>
          <w:lang w:val="id-ID"/>
        </w:rPr>
        <w:t>.</w:t>
      </w:r>
    </w:p>
    <w:p w14:paraId="50438377" w14:textId="77777777" w:rsidR="00BE0C0B" w:rsidRPr="003C3D33" w:rsidRDefault="00BE0C0B" w:rsidP="00301AA3">
      <w:pPr>
        <w:spacing w:line="360" w:lineRule="auto"/>
        <w:ind w:left="1134" w:firstLine="709"/>
        <w:jc w:val="both"/>
        <w:rPr>
          <w:rFonts w:ascii="Times New Roman" w:hAnsi="Times New Roman" w:cs="Times New Roman"/>
        </w:rPr>
      </w:pPr>
      <w:r w:rsidRPr="003C3D33">
        <w:rPr>
          <w:rFonts w:ascii="Times New Roman" w:hAnsi="Times New Roman" w:cs="Times New Roman"/>
        </w:rPr>
        <w:t>Pembentukan KEK dimana pengusulan dilakukan oleh pemerintah kabupaten/kota</w:t>
      </w:r>
      <w:r w:rsidRPr="003C3D33">
        <w:rPr>
          <w:rStyle w:val="FootnoteReference"/>
          <w:rFonts w:ascii="Times New Roman" w:hAnsi="Times New Roman" w:cs="Times New Roman"/>
        </w:rPr>
        <w:footnoteReference w:id="11"/>
      </w:r>
      <w:r w:rsidRPr="003C3D33">
        <w:rPr>
          <w:rFonts w:ascii="Times New Roman" w:hAnsi="Times New Roman" w:cs="Times New Roman"/>
        </w:rPr>
        <w:t>, maka harus dilengkapi dengan dokumen berupa:</w:t>
      </w:r>
    </w:p>
    <w:p w14:paraId="49175CB3" w14:textId="584F1528"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D</w:t>
      </w:r>
      <w:r w:rsidR="00BE0C0B" w:rsidRPr="003C3D33">
        <w:rPr>
          <w:rFonts w:ascii="Times New Roman" w:hAnsi="Times New Roman" w:cs="Times New Roman"/>
        </w:rPr>
        <w:t>eskripsi rencana pengembangan KEK yang diusulkan, paling sedikit memuat rencana dan sumber pembiayaan serta jadwal pembangunan KEK</w:t>
      </w:r>
      <w:r w:rsidR="00301AA3">
        <w:rPr>
          <w:rFonts w:ascii="Times New Roman" w:hAnsi="Times New Roman" w:cs="Times New Roman"/>
          <w:lang w:val="id-ID"/>
        </w:rPr>
        <w:t>;</w:t>
      </w:r>
    </w:p>
    <w:p w14:paraId="204C0B28" w14:textId="59F8ACDC"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eta detail lokasi pengembangan serta luas area KEK yang diusulkan</w:t>
      </w:r>
      <w:r w:rsidR="00301AA3">
        <w:rPr>
          <w:rFonts w:ascii="Times New Roman" w:hAnsi="Times New Roman" w:cs="Times New Roman"/>
          <w:lang w:val="id-ID"/>
        </w:rPr>
        <w:t>;</w:t>
      </w:r>
    </w:p>
    <w:p w14:paraId="2054C5FD" w14:textId="77448918"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R</w:t>
      </w:r>
      <w:r w:rsidR="00BE0C0B" w:rsidRPr="003C3D33">
        <w:rPr>
          <w:rFonts w:ascii="Times New Roman" w:hAnsi="Times New Roman" w:cs="Times New Roman"/>
        </w:rPr>
        <w:t>encana peruntukan ruang pada lokasi KEK yang dilengkapi dengan peraturan zonasi</w:t>
      </w:r>
      <w:r w:rsidR="00301AA3">
        <w:rPr>
          <w:rFonts w:ascii="Times New Roman" w:hAnsi="Times New Roman" w:cs="Times New Roman"/>
          <w:lang w:val="id-ID"/>
        </w:rPr>
        <w:t>;</w:t>
      </w:r>
    </w:p>
    <w:p w14:paraId="6F3C472F" w14:textId="4675A804"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tudi kelayakan ekonomi dan finansial</w:t>
      </w:r>
      <w:r w:rsidR="00301AA3">
        <w:rPr>
          <w:rFonts w:ascii="Times New Roman" w:hAnsi="Times New Roman" w:cs="Times New Roman"/>
          <w:lang w:val="id-ID"/>
        </w:rPr>
        <w:t>;</w:t>
      </w:r>
    </w:p>
    <w:p w14:paraId="7683D2D4" w14:textId="768BB107"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A</w:t>
      </w:r>
      <w:r w:rsidR="00BE0C0B" w:rsidRPr="003C3D33">
        <w:rPr>
          <w:rFonts w:ascii="Times New Roman" w:hAnsi="Times New Roman" w:cs="Times New Roman"/>
        </w:rPr>
        <w:t>nalisis mengenai dampak lingkungan hidup yang sesuai dengan ketentuan peraturan perundang-undangan</w:t>
      </w:r>
      <w:r w:rsidR="00301AA3">
        <w:rPr>
          <w:rFonts w:ascii="Times New Roman" w:hAnsi="Times New Roman" w:cs="Times New Roman"/>
          <w:lang w:val="id-ID"/>
        </w:rPr>
        <w:t>;</w:t>
      </w:r>
    </w:p>
    <w:p w14:paraId="3A3BF97D" w14:textId="5E58D67C"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U</w:t>
      </w:r>
      <w:r w:rsidR="00BE0C0B" w:rsidRPr="003C3D33">
        <w:rPr>
          <w:rFonts w:ascii="Times New Roman" w:hAnsi="Times New Roman" w:cs="Times New Roman"/>
        </w:rPr>
        <w:t>sulan jangka waktu beroperasinya KEK dan rencana strategis pengembangan KEK</w:t>
      </w:r>
      <w:r w:rsidR="00301AA3">
        <w:rPr>
          <w:rFonts w:ascii="Times New Roman" w:hAnsi="Times New Roman" w:cs="Times New Roman"/>
          <w:lang w:val="id-ID"/>
        </w:rPr>
        <w:t>;</w:t>
      </w:r>
    </w:p>
    <w:p w14:paraId="29DF0E99" w14:textId="600EB78F"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enetapan lokasi atau bukti hak atas tanah</w:t>
      </w:r>
      <w:r w:rsidR="00301AA3">
        <w:rPr>
          <w:rFonts w:ascii="Times New Roman" w:hAnsi="Times New Roman" w:cs="Times New Roman"/>
          <w:lang w:val="id-ID"/>
        </w:rPr>
        <w:t>;</w:t>
      </w:r>
    </w:p>
    <w:p w14:paraId="6D3FC36B" w14:textId="178EF1E8"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R</w:t>
      </w:r>
      <w:r w:rsidR="00BE0C0B" w:rsidRPr="003C3D33">
        <w:rPr>
          <w:rFonts w:ascii="Times New Roman" w:hAnsi="Times New Roman" w:cs="Times New Roman"/>
        </w:rPr>
        <w:t>ekomendasi dari otoritas pengelola infrastruktur pendukung dalam hal untuk pengoperasian KEK memerlukan dukungan infrastruktur lainnya</w:t>
      </w:r>
      <w:r w:rsidR="00301AA3">
        <w:rPr>
          <w:rFonts w:ascii="Times New Roman" w:hAnsi="Times New Roman" w:cs="Times New Roman"/>
          <w:lang w:val="id-ID"/>
        </w:rPr>
        <w:t>;</w:t>
      </w:r>
    </w:p>
    <w:p w14:paraId="4238D6C8" w14:textId="60381B49"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 xml:space="preserve">ernyataan kesanggupan melaksanakan </w:t>
      </w:r>
      <w:r w:rsidR="00301AA3">
        <w:rPr>
          <w:rFonts w:ascii="Times New Roman" w:hAnsi="Times New Roman" w:cs="Times New Roman"/>
        </w:rPr>
        <w:t>pembangunan dan pengelolaan KEK</w:t>
      </w:r>
      <w:r w:rsidR="00301AA3">
        <w:rPr>
          <w:rFonts w:ascii="Times New Roman" w:hAnsi="Times New Roman" w:cs="Times New Roman"/>
          <w:lang w:val="id-ID"/>
        </w:rPr>
        <w:t>;</w:t>
      </w:r>
      <w:r w:rsidR="00BE0C0B" w:rsidRPr="003C3D33">
        <w:rPr>
          <w:rFonts w:ascii="Times New Roman" w:hAnsi="Times New Roman" w:cs="Times New Roman"/>
        </w:rPr>
        <w:t xml:space="preserve"> dan</w:t>
      </w:r>
    </w:p>
    <w:p w14:paraId="19949AB0" w14:textId="7948875A" w:rsidR="00BE0C0B" w:rsidRPr="003C3D33" w:rsidRDefault="00437AFD" w:rsidP="00301AA3">
      <w:pPr>
        <w:pStyle w:val="ListParagraph"/>
        <w:numPr>
          <w:ilvl w:val="0"/>
          <w:numId w:val="15"/>
        </w:numPr>
        <w:spacing w:line="360" w:lineRule="auto"/>
        <w:ind w:left="1560" w:hanging="426"/>
        <w:jc w:val="both"/>
        <w:rPr>
          <w:rFonts w:ascii="Times New Roman" w:hAnsi="Times New Roman" w:cs="Times New Roman"/>
        </w:rPr>
      </w:pPr>
      <w:r>
        <w:rPr>
          <w:rFonts w:ascii="Times New Roman" w:hAnsi="Times New Roman" w:cs="Times New Roman"/>
          <w:lang w:val="id-ID"/>
        </w:rPr>
        <w:t>K</w:t>
      </w:r>
      <w:r w:rsidR="00BE0C0B" w:rsidRPr="003C3D33">
        <w:rPr>
          <w:rFonts w:ascii="Times New Roman" w:hAnsi="Times New Roman" w:cs="Times New Roman"/>
        </w:rPr>
        <w:t>omitmen pemerintahan kabupaten/kota mengenai rencana pemberian insentif berupa pembebasan atau keringanan pajak daerah dan retribusi daerah serta kemudahan.</w:t>
      </w:r>
    </w:p>
    <w:p w14:paraId="795104B7" w14:textId="4246F433" w:rsidR="00BE0C0B" w:rsidRPr="00437AFD" w:rsidRDefault="00BE0C0B" w:rsidP="00437AFD">
      <w:pPr>
        <w:spacing w:line="360" w:lineRule="auto"/>
        <w:ind w:left="1134" w:firstLine="709"/>
        <w:jc w:val="both"/>
        <w:rPr>
          <w:rFonts w:ascii="Times New Roman" w:hAnsi="Times New Roman" w:cs="Times New Roman"/>
          <w:lang w:val="id-ID"/>
        </w:rPr>
      </w:pPr>
      <w:r w:rsidRPr="003C3D33">
        <w:rPr>
          <w:rFonts w:ascii="Times New Roman" w:hAnsi="Times New Roman" w:cs="Times New Roman"/>
        </w:rPr>
        <w:t xml:space="preserve">Usulan ini nantinya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dikaji oleh Dewan Nasional</w:t>
      </w:r>
      <w:r w:rsidR="00437AFD">
        <w:rPr>
          <w:rFonts w:ascii="Times New Roman" w:hAnsi="Times New Roman" w:cs="Times New Roman"/>
          <w:lang w:val="id-ID"/>
        </w:rPr>
        <w:t xml:space="preserve"> KEK</w:t>
      </w:r>
      <w:r w:rsidRPr="003C3D33">
        <w:rPr>
          <w:rFonts w:ascii="Times New Roman" w:hAnsi="Times New Roman" w:cs="Times New Roman"/>
        </w:rPr>
        <w:t xml:space="preserve"> untuk kemudian dipertimbangkan dalam rapat penetapan </w:t>
      </w:r>
      <w:r w:rsidR="00437AFD">
        <w:rPr>
          <w:rFonts w:ascii="Times New Roman" w:hAnsi="Times New Roman" w:cs="Times New Roman"/>
          <w:lang w:val="id-ID"/>
        </w:rPr>
        <w:t>KEK</w:t>
      </w:r>
      <w:r w:rsidRPr="003C3D33">
        <w:rPr>
          <w:rFonts w:ascii="Times New Roman" w:hAnsi="Times New Roman" w:cs="Times New Roman"/>
        </w:rPr>
        <w:t xml:space="preserve">. </w:t>
      </w:r>
    </w:p>
    <w:p w14:paraId="342EE1BC" w14:textId="77777777" w:rsidR="00BE0C0B" w:rsidRPr="003C3D33" w:rsidRDefault="00BE0C0B" w:rsidP="00437AFD">
      <w:pPr>
        <w:pStyle w:val="ListParagraph"/>
        <w:numPr>
          <w:ilvl w:val="0"/>
          <w:numId w:val="10"/>
        </w:numPr>
        <w:spacing w:line="360" w:lineRule="auto"/>
        <w:ind w:left="1134" w:hanging="425"/>
        <w:jc w:val="both"/>
        <w:rPr>
          <w:rFonts w:ascii="Times New Roman" w:hAnsi="Times New Roman" w:cs="Times New Roman"/>
          <w:b/>
        </w:rPr>
      </w:pPr>
      <w:r w:rsidRPr="003C3D33">
        <w:rPr>
          <w:rFonts w:ascii="Times New Roman" w:hAnsi="Times New Roman" w:cs="Times New Roman"/>
          <w:b/>
        </w:rPr>
        <w:t>Penetapan</w:t>
      </w:r>
    </w:p>
    <w:p w14:paraId="0596A984" w14:textId="161BC450" w:rsidR="00BE0C0B" w:rsidRPr="003C3D33" w:rsidRDefault="00BE0C0B" w:rsidP="00437AFD">
      <w:pPr>
        <w:pStyle w:val="ListParagraph"/>
        <w:spacing w:line="360" w:lineRule="auto"/>
        <w:ind w:left="1134" w:firstLine="709"/>
        <w:jc w:val="both"/>
        <w:rPr>
          <w:rFonts w:ascii="Times New Roman" w:hAnsi="Times New Roman" w:cs="Times New Roman"/>
        </w:rPr>
      </w:pPr>
      <w:r w:rsidRPr="003C3D33">
        <w:rPr>
          <w:rFonts w:ascii="Times New Roman" w:hAnsi="Times New Roman" w:cs="Times New Roman"/>
        </w:rPr>
        <w:t>Dalam penetapan suatu kawasan menjadi KEK, Dewan Nasional</w:t>
      </w:r>
      <w:r w:rsidR="00437AFD">
        <w:rPr>
          <w:rFonts w:ascii="Times New Roman" w:hAnsi="Times New Roman" w:cs="Times New Roman"/>
          <w:lang w:val="id-ID"/>
        </w:rPr>
        <w:t xml:space="preserve"> KEK</w:t>
      </w:r>
      <w:r w:rsidRPr="003C3D33">
        <w:rPr>
          <w:rFonts w:ascii="Times New Roman" w:hAnsi="Times New Roman" w:cs="Times New Roman"/>
        </w:rPr>
        <w:t xml:space="preserve">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melakukan kajian terlebih dahulu atas usulan KEK yang telah diterima. Pengkajian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dilakukan dalam waktu paling lama 45 (empat puluh lima) hari kerja sejak diterimanya dokumen usulan secara lengkap</w:t>
      </w:r>
      <w:r w:rsidRPr="003C3D33">
        <w:rPr>
          <w:rStyle w:val="FootnoteReference"/>
          <w:rFonts w:ascii="Times New Roman" w:hAnsi="Times New Roman" w:cs="Times New Roman"/>
        </w:rPr>
        <w:footnoteReference w:id="12"/>
      </w:r>
      <w:r w:rsidRPr="003C3D33">
        <w:rPr>
          <w:rFonts w:ascii="Times New Roman" w:hAnsi="Times New Roman" w:cs="Times New Roman"/>
        </w:rPr>
        <w:t>. Adapun kajian yang dilakukan meliputi:</w:t>
      </w:r>
    </w:p>
    <w:p w14:paraId="7FF1D39D" w14:textId="7191F5E7" w:rsidR="00BE0C0B" w:rsidRPr="003C3D33" w:rsidRDefault="00437AFD" w:rsidP="00437AFD">
      <w:pPr>
        <w:pStyle w:val="ListParagraph"/>
        <w:numPr>
          <w:ilvl w:val="0"/>
          <w:numId w:val="16"/>
        </w:numPr>
        <w:spacing w:line="360" w:lineRule="auto"/>
        <w:ind w:left="1560" w:hanging="426"/>
        <w:jc w:val="both"/>
        <w:rPr>
          <w:rFonts w:ascii="Times New Roman" w:hAnsi="Times New Roman" w:cs="Times New Roman"/>
        </w:rPr>
      </w:pPr>
      <w:r>
        <w:rPr>
          <w:rFonts w:ascii="Times New Roman" w:hAnsi="Times New Roman" w:cs="Times New Roman"/>
          <w:lang w:val="id-ID"/>
        </w:rPr>
        <w:t>P</w:t>
      </w:r>
      <w:r>
        <w:rPr>
          <w:rFonts w:ascii="Times New Roman" w:hAnsi="Times New Roman" w:cs="Times New Roman"/>
        </w:rPr>
        <w:t>emenuhan kriteria lokasi KEK</w:t>
      </w:r>
      <w:r>
        <w:rPr>
          <w:rFonts w:ascii="Times New Roman" w:hAnsi="Times New Roman" w:cs="Times New Roman"/>
          <w:lang w:val="id-ID"/>
        </w:rPr>
        <w:t>;</w:t>
      </w:r>
      <w:r w:rsidR="00BE0C0B" w:rsidRPr="003C3D33">
        <w:rPr>
          <w:rFonts w:ascii="Times New Roman" w:hAnsi="Times New Roman" w:cs="Times New Roman"/>
        </w:rPr>
        <w:t xml:space="preserve"> dan</w:t>
      </w:r>
    </w:p>
    <w:p w14:paraId="7B5023BF" w14:textId="411C0A52" w:rsidR="00BE0C0B" w:rsidRPr="003C3D33" w:rsidRDefault="00437AFD" w:rsidP="00437AFD">
      <w:pPr>
        <w:pStyle w:val="ListParagraph"/>
        <w:numPr>
          <w:ilvl w:val="0"/>
          <w:numId w:val="16"/>
        </w:numPr>
        <w:spacing w:line="360" w:lineRule="auto"/>
        <w:ind w:left="1560" w:hanging="426"/>
        <w:jc w:val="both"/>
        <w:rPr>
          <w:rFonts w:ascii="Times New Roman" w:hAnsi="Times New Roman" w:cs="Times New Roman"/>
        </w:rPr>
      </w:pPr>
      <w:r>
        <w:rPr>
          <w:rFonts w:ascii="Times New Roman" w:hAnsi="Times New Roman" w:cs="Times New Roman"/>
          <w:lang w:val="id-ID"/>
        </w:rPr>
        <w:t>K</w:t>
      </w:r>
      <w:r w:rsidR="00BE0C0B" w:rsidRPr="003C3D33">
        <w:rPr>
          <w:rFonts w:ascii="Times New Roman" w:hAnsi="Times New Roman" w:cs="Times New Roman"/>
        </w:rPr>
        <w:t>ebenaran dan kelayakan isi dokumen yang dipersyaratkan</w:t>
      </w:r>
      <w:r>
        <w:rPr>
          <w:rFonts w:ascii="Times New Roman" w:hAnsi="Times New Roman" w:cs="Times New Roman"/>
          <w:lang w:val="id-ID"/>
        </w:rPr>
        <w:t>.</w:t>
      </w:r>
    </w:p>
    <w:p w14:paraId="2618F2FC" w14:textId="117AE694" w:rsidR="00437AFD" w:rsidRPr="00437AFD" w:rsidRDefault="00BE0C0B" w:rsidP="000E0B07">
      <w:pPr>
        <w:spacing w:line="360" w:lineRule="auto"/>
        <w:ind w:left="1134" w:firstLine="709"/>
        <w:jc w:val="both"/>
        <w:rPr>
          <w:rFonts w:ascii="Times New Roman" w:hAnsi="Times New Roman" w:cs="Times New Roman"/>
          <w:lang w:val="id-ID"/>
        </w:rPr>
      </w:pPr>
      <w:r w:rsidRPr="003C3D33">
        <w:rPr>
          <w:rFonts w:ascii="Times New Roman" w:hAnsi="Times New Roman" w:cs="Times New Roman"/>
        </w:rPr>
        <w:t xml:space="preserve">Dewan Nasional </w:t>
      </w:r>
      <w:r w:rsidR="00437AFD">
        <w:rPr>
          <w:rFonts w:ascii="Times New Roman" w:hAnsi="Times New Roman" w:cs="Times New Roman"/>
          <w:lang w:val="id-ID"/>
        </w:rPr>
        <w:t xml:space="preserve">KEK </w:t>
      </w:r>
      <w:r w:rsidRPr="003C3D33">
        <w:rPr>
          <w:rFonts w:ascii="Times New Roman" w:hAnsi="Times New Roman" w:cs="Times New Roman"/>
        </w:rPr>
        <w:t>memiliki wewenang untuk dapat menyetujui atau menolak usulan pembentukan KEK setelah melakukan pengkajian atas usulan y</w:t>
      </w:r>
      <w:r w:rsidR="00437AFD">
        <w:rPr>
          <w:rFonts w:ascii="Times New Roman" w:hAnsi="Times New Roman" w:cs="Times New Roman"/>
        </w:rPr>
        <w:t>ang telah diterima.</w:t>
      </w:r>
      <w:r w:rsidRPr="003C3D33">
        <w:rPr>
          <w:rStyle w:val="FootnoteReference"/>
          <w:rFonts w:ascii="Times New Roman" w:hAnsi="Times New Roman" w:cs="Times New Roman"/>
        </w:rPr>
        <w:footnoteReference w:id="13"/>
      </w:r>
      <w:r w:rsidRPr="003C3D33">
        <w:rPr>
          <w:rFonts w:ascii="Times New Roman" w:hAnsi="Times New Roman" w:cs="Times New Roman"/>
        </w:rPr>
        <w:t>Dalam hal Dewan Nasional</w:t>
      </w:r>
      <w:r w:rsidR="00437AFD">
        <w:rPr>
          <w:rFonts w:ascii="Times New Roman" w:hAnsi="Times New Roman" w:cs="Times New Roman"/>
          <w:lang w:val="id-ID"/>
        </w:rPr>
        <w:t xml:space="preserve"> KEK</w:t>
      </w:r>
      <w:r w:rsidRPr="003C3D33">
        <w:rPr>
          <w:rFonts w:ascii="Times New Roman" w:hAnsi="Times New Roman" w:cs="Times New Roman"/>
        </w:rPr>
        <w:t xml:space="preserve"> menyetujui pembentukan KEK, Dewan Nasional </w:t>
      </w:r>
      <w:r w:rsidR="00437AFD">
        <w:rPr>
          <w:rFonts w:ascii="Times New Roman" w:hAnsi="Times New Roman" w:cs="Times New Roman"/>
          <w:lang w:val="id-ID"/>
        </w:rPr>
        <w:t xml:space="preserve">KEK </w:t>
      </w:r>
      <w:r w:rsidRPr="003C3D33">
        <w:rPr>
          <w:rFonts w:ascii="Times New Roman" w:hAnsi="Times New Roman" w:cs="Times New Roman"/>
        </w:rPr>
        <w:t>mengajukan rekomendasi pembentukan KEK kepada Presiden. Kemudian, jika Dewan Nasional</w:t>
      </w:r>
      <w:r w:rsidR="00437AFD">
        <w:rPr>
          <w:rFonts w:ascii="Times New Roman" w:hAnsi="Times New Roman" w:cs="Times New Roman"/>
          <w:lang w:val="id-ID"/>
        </w:rPr>
        <w:t xml:space="preserve"> KEK</w:t>
      </w:r>
      <w:r w:rsidRPr="003C3D33">
        <w:rPr>
          <w:rFonts w:ascii="Times New Roman" w:hAnsi="Times New Roman" w:cs="Times New Roman"/>
        </w:rPr>
        <w:t xml:space="preserve"> menolak usulan pembentukan KEK, penolakan disampaikan kepada pengusul disertai dengan alasan penolakan. Pembentukan KEK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ditetapkan dengan suatu Peraturan Pemerintah. Dalam hal tertentu, Pemerintah dapat menetapkan suatu wilayah sebagai KEK tanpa melalui proses pengusulan</w:t>
      </w:r>
      <w:r w:rsidRPr="003C3D33">
        <w:rPr>
          <w:rStyle w:val="FootnoteReference"/>
          <w:rFonts w:ascii="Times New Roman" w:hAnsi="Times New Roman" w:cs="Times New Roman"/>
        </w:rPr>
        <w:footnoteReference w:id="14"/>
      </w:r>
      <w:r w:rsidRPr="003C3D33">
        <w:rPr>
          <w:rFonts w:ascii="Times New Roman" w:hAnsi="Times New Roman" w:cs="Times New Roman"/>
        </w:rPr>
        <w:t>.</w:t>
      </w:r>
    </w:p>
    <w:p w14:paraId="7BB2382A" w14:textId="77777777" w:rsidR="00BE0C0B" w:rsidRPr="003C3D33" w:rsidRDefault="00BE0C0B" w:rsidP="00437AFD">
      <w:pPr>
        <w:pStyle w:val="ListParagraph"/>
        <w:numPr>
          <w:ilvl w:val="0"/>
          <w:numId w:val="10"/>
        </w:numPr>
        <w:spacing w:line="360" w:lineRule="auto"/>
        <w:ind w:left="1134" w:hanging="425"/>
        <w:jc w:val="both"/>
        <w:rPr>
          <w:rFonts w:ascii="Times New Roman" w:hAnsi="Times New Roman" w:cs="Times New Roman"/>
          <w:b/>
        </w:rPr>
      </w:pPr>
      <w:r w:rsidRPr="003C3D33">
        <w:rPr>
          <w:rFonts w:ascii="Times New Roman" w:hAnsi="Times New Roman" w:cs="Times New Roman"/>
          <w:b/>
        </w:rPr>
        <w:t>Pembangunan dan Pengoperasian</w:t>
      </w:r>
    </w:p>
    <w:p w14:paraId="7F218BEE" w14:textId="77777777" w:rsidR="00BE0C0B" w:rsidRPr="003C3D33" w:rsidRDefault="00BE0C0B" w:rsidP="00437AFD">
      <w:pPr>
        <w:pStyle w:val="ListParagraph"/>
        <w:spacing w:line="360" w:lineRule="auto"/>
        <w:ind w:left="1134" w:firstLine="709"/>
        <w:jc w:val="both"/>
        <w:rPr>
          <w:rFonts w:ascii="Times New Roman" w:hAnsi="Times New Roman" w:cs="Times New Roman"/>
        </w:rPr>
      </w:pPr>
      <w:r w:rsidRPr="003C3D33">
        <w:rPr>
          <w:rFonts w:ascii="Times New Roman" w:hAnsi="Times New Roman" w:cs="Times New Roman"/>
        </w:rPr>
        <w:t>Setelah usulan KEK ditetapkan, pemerintah provinsi atau pemerintah kabupaten/kota menetapkan Badan Usaha untuk membangun KEK sesuai dengan ketentuan peraturan perundang-undangan. Penetapan ini dilaksanakan oleh pemerintah provinsi dalam hal lokasi KEK berada pada lintas kabupaten/kota dan pemerintah kabupaten/kota dalam hal lokasi KEK berada pada satu kabupaten/kota.</w:t>
      </w:r>
    </w:p>
    <w:p w14:paraId="45022039" w14:textId="5D470999" w:rsidR="00BE0C0B" w:rsidRPr="003C3D33" w:rsidRDefault="00BE0C0B" w:rsidP="00437AFD">
      <w:pPr>
        <w:pStyle w:val="ListParagraph"/>
        <w:spacing w:line="360" w:lineRule="auto"/>
        <w:ind w:left="1134" w:firstLine="709"/>
        <w:jc w:val="both"/>
        <w:rPr>
          <w:rFonts w:ascii="Times New Roman" w:hAnsi="Times New Roman" w:cs="Times New Roman"/>
        </w:rPr>
      </w:pPr>
      <w:r w:rsidRPr="003C3D33">
        <w:rPr>
          <w:rFonts w:ascii="Times New Roman" w:hAnsi="Times New Roman" w:cs="Times New Roman"/>
        </w:rPr>
        <w:t>Pembangunan K</w:t>
      </w:r>
      <w:r w:rsidR="00437AFD">
        <w:rPr>
          <w:rFonts w:ascii="Times New Roman" w:hAnsi="Times New Roman" w:cs="Times New Roman"/>
          <w:lang w:val="id-ID"/>
        </w:rPr>
        <w:t>EK</w:t>
      </w:r>
      <w:r w:rsidRPr="003C3D33">
        <w:rPr>
          <w:rFonts w:ascii="Times New Roman" w:hAnsi="Times New Roman" w:cs="Times New Roman"/>
        </w:rPr>
        <w:t xml:space="preserve"> meliputi kegiatan</w:t>
      </w:r>
      <w:r w:rsidRPr="003C3D33">
        <w:rPr>
          <w:rStyle w:val="FootnoteReference"/>
          <w:rFonts w:ascii="Times New Roman" w:hAnsi="Times New Roman" w:cs="Times New Roman"/>
        </w:rPr>
        <w:footnoteReference w:id="15"/>
      </w:r>
      <w:r w:rsidRPr="003C3D33">
        <w:rPr>
          <w:rFonts w:ascii="Times New Roman" w:hAnsi="Times New Roman" w:cs="Times New Roman"/>
        </w:rPr>
        <w:t>:</w:t>
      </w:r>
    </w:p>
    <w:p w14:paraId="7D9B00CC" w14:textId="0AF48E56" w:rsidR="00BE0C0B" w:rsidRPr="003C3D33" w:rsidRDefault="00437AFD" w:rsidP="00437AFD">
      <w:pPr>
        <w:pStyle w:val="ListParagraph"/>
        <w:numPr>
          <w:ilvl w:val="0"/>
          <w:numId w:val="17"/>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embebasan tanah untuk lokasi KEK dilakukan oleh yang mengusulkan pembentukan KEK</w:t>
      </w:r>
      <w:r>
        <w:rPr>
          <w:rFonts w:ascii="Times New Roman" w:hAnsi="Times New Roman" w:cs="Times New Roman"/>
          <w:lang w:val="id-ID"/>
        </w:rPr>
        <w:t>;</w:t>
      </w:r>
    </w:p>
    <w:p w14:paraId="3E7A86FF" w14:textId="57638E18" w:rsidR="00BE0C0B" w:rsidRPr="003C3D33" w:rsidRDefault="00437AFD" w:rsidP="00437AFD">
      <w:pPr>
        <w:pStyle w:val="ListParagraph"/>
        <w:numPr>
          <w:ilvl w:val="0"/>
          <w:numId w:val="17"/>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elaksanaan pembangunan fisik KEK</w:t>
      </w:r>
      <w:r>
        <w:rPr>
          <w:rFonts w:ascii="Times New Roman" w:hAnsi="Times New Roman" w:cs="Times New Roman"/>
          <w:lang w:val="id-ID"/>
        </w:rPr>
        <w:t>.</w:t>
      </w:r>
    </w:p>
    <w:p w14:paraId="7543651F" w14:textId="77777777" w:rsidR="00875CF1" w:rsidRDefault="00875CF1" w:rsidP="00437AFD">
      <w:pPr>
        <w:pStyle w:val="ListParagraph"/>
        <w:spacing w:line="360" w:lineRule="auto"/>
        <w:ind w:left="1134" w:firstLine="709"/>
        <w:jc w:val="both"/>
        <w:rPr>
          <w:rFonts w:ascii="Times New Roman" w:hAnsi="Times New Roman" w:cs="Times New Roman"/>
          <w:lang w:val="id-ID"/>
        </w:rPr>
      </w:pPr>
    </w:p>
    <w:p w14:paraId="7D99CC42" w14:textId="77777777" w:rsidR="00BE0C0B" w:rsidRPr="003C3D33" w:rsidRDefault="00BE0C0B" w:rsidP="00437AFD">
      <w:pPr>
        <w:pStyle w:val="ListParagraph"/>
        <w:spacing w:line="360" w:lineRule="auto"/>
        <w:ind w:left="1134" w:firstLine="709"/>
        <w:jc w:val="both"/>
        <w:rPr>
          <w:rFonts w:ascii="Times New Roman" w:hAnsi="Times New Roman" w:cs="Times New Roman"/>
        </w:rPr>
      </w:pPr>
      <w:r w:rsidRPr="003C3D33">
        <w:rPr>
          <w:rFonts w:ascii="Times New Roman" w:hAnsi="Times New Roman" w:cs="Times New Roman"/>
        </w:rPr>
        <w:t>Terdapat beberapa hal yang perlu diperhatikan dalam tahap ini, yaitu:</w:t>
      </w:r>
    </w:p>
    <w:p w14:paraId="103E0833" w14:textId="69A41FB2" w:rsidR="00BE0C0B" w:rsidRPr="003C3D33" w:rsidRDefault="00BE0C0B" w:rsidP="00437AFD">
      <w:pPr>
        <w:pStyle w:val="ListParagraph"/>
        <w:numPr>
          <w:ilvl w:val="0"/>
          <w:numId w:val="12"/>
        </w:numPr>
        <w:spacing w:line="360" w:lineRule="auto"/>
        <w:ind w:left="1560" w:hanging="426"/>
        <w:jc w:val="both"/>
        <w:rPr>
          <w:rFonts w:ascii="Times New Roman" w:hAnsi="Times New Roman" w:cs="Times New Roman"/>
        </w:rPr>
      </w:pPr>
      <w:r w:rsidRPr="003C3D33">
        <w:rPr>
          <w:rFonts w:ascii="Times New Roman" w:hAnsi="Times New Roman" w:cs="Times New Roman"/>
        </w:rPr>
        <w:t>KEK harus siap beroperasi dalam waktu paling lama 3 (tiga) tahun sejak ditetapkan</w:t>
      </w:r>
      <w:r w:rsidR="00437AFD">
        <w:rPr>
          <w:rFonts w:ascii="Times New Roman" w:hAnsi="Times New Roman" w:cs="Times New Roman"/>
          <w:lang w:val="id-ID"/>
        </w:rPr>
        <w:t>;</w:t>
      </w:r>
    </w:p>
    <w:p w14:paraId="36CD48B2" w14:textId="1902E28D" w:rsidR="00BE0C0B" w:rsidRPr="003C3D33" w:rsidRDefault="00BE0C0B" w:rsidP="00437AFD">
      <w:pPr>
        <w:pStyle w:val="ListParagraph"/>
        <w:numPr>
          <w:ilvl w:val="0"/>
          <w:numId w:val="12"/>
        </w:numPr>
        <w:spacing w:line="360" w:lineRule="auto"/>
        <w:ind w:left="1560" w:hanging="426"/>
        <w:jc w:val="both"/>
        <w:rPr>
          <w:rFonts w:ascii="Times New Roman" w:hAnsi="Times New Roman" w:cs="Times New Roman"/>
        </w:rPr>
      </w:pPr>
      <w:r w:rsidRPr="003C3D33">
        <w:rPr>
          <w:rFonts w:ascii="Times New Roman" w:hAnsi="Times New Roman" w:cs="Times New Roman"/>
        </w:rPr>
        <w:t>Dalam jangka waktu 3 (tiga) tahun tersebut, Dewan Nasional</w:t>
      </w:r>
      <w:r w:rsidR="00030756">
        <w:rPr>
          <w:rFonts w:ascii="Times New Roman" w:hAnsi="Times New Roman" w:cs="Times New Roman"/>
          <w:lang w:val="id-ID"/>
        </w:rPr>
        <w:t xml:space="preserve"> KEK</w:t>
      </w:r>
      <w:r w:rsidRPr="003C3D33">
        <w:rPr>
          <w:rFonts w:ascii="Times New Roman" w:hAnsi="Times New Roman" w:cs="Times New Roman"/>
        </w:rPr>
        <w:t xml:space="preserve"> melakukan evaluasi setiap tahun</w:t>
      </w:r>
      <w:r w:rsidR="00437AFD">
        <w:rPr>
          <w:rFonts w:ascii="Times New Roman" w:hAnsi="Times New Roman" w:cs="Times New Roman"/>
          <w:lang w:val="id-ID"/>
        </w:rPr>
        <w:t>;</w:t>
      </w:r>
    </w:p>
    <w:p w14:paraId="7C6AA908" w14:textId="4702C135" w:rsidR="00BE0C0B" w:rsidRPr="003C3D33" w:rsidRDefault="00BE0C0B" w:rsidP="00437AFD">
      <w:pPr>
        <w:pStyle w:val="ListParagraph"/>
        <w:numPr>
          <w:ilvl w:val="0"/>
          <w:numId w:val="12"/>
        </w:numPr>
        <w:spacing w:line="360" w:lineRule="auto"/>
        <w:ind w:left="1560" w:hanging="426"/>
        <w:jc w:val="both"/>
        <w:rPr>
          <w:rFonts w:ascii="Times New Roman" w:hAnsi="Times New Roman" w:cs="Times New Roman"/>
        </w:rPr>
      </w:pPr>
      <w:r w:rsidRPr="003C3D33">
        <w:rPr>
          <w:rFonts w:ascii="Times New Roman" w:hAnsi="Times New Roman" w:cs="Times New Roman"/>
        </w:rPr>
        <w:t>Hasil evaluasi Dewan Nasional</w:t>
      </w:r>
      <w:r w:rsidR="00437AFD">
        <w:rPr>
          <w:rFonts w:ascii="Times New Roman" w:hAnsi="Times New Roman" w:cs="Times New Roman"/>
          <w:lang w:val="id-ID"/>
        </w:rPr>
        <w:t xml:space="preserve"> KEK</w:t>
      </w:r>
      <w:r w:rsidRPr="003C3D33">
        <w:rPr>
          <w:rFonts w:ascii="Times New Roman" w:hAnsi="Times New Roman" w:cs="Times New Roman"/>
        </w:rPr>
        <w:t xml:space="preserve"> disampaikan kepada pengusul untuk ditindaklanjuti</w:t>
      </w:r>
      <w:r w:rsidR="00437AFD">
        <w:rPr>
          <w:rFonts w:ascii="Times New Roman" w:hAnsi="Times New Roman" w:cs="Times New Roman"/>
          <w:lang w:val="id-ID"/>
        </w:rPr>
        <w:t>;</w:t>
      </w:r>
    </w:p>
    <w:p w14:paraId="22E385FA" w14:textId="4FBAF19C" w:rsidR="00BE0C0B" w:rsidRPr="003C3D33" w:rsidRDefault="00BE0C0B" w:rsidP="00437AFD">
      <w:pPr>
        <w:pStyle w:val="ListParagraph"/>
        <w:numPr>
          <w:ilvl w:val="0"/>
          <w:numId w:val="12"/>
        </w:numPr>
        <w:spacing w:line="360" w:lineRule="auto"/>
        <w:ind w:left="1560" w:hanging="426"/>
        <w:jc w:val="both"/>
        <w:rPr>
          <w:rFonts w:ascii="Times New Roman" w:hAnsi="Times New Roman" w:cs="Times New Roman"/>
        </w:rPr>
      </w:pPr>
      <w:r w:rsidRPr="003C3D33">
        <w:rPr>
          <w:rFonts w:ascii="Times New Roman" w:hAnsi="Times New Roman" w:cs="Times New Roman"/>
        </w:rPr>
        <w:t>Dalam hal setelah 3 (tiga) tahun setelah ditetapkan KEK belum siap beroperasi, Dewan Nasional</w:t>
      </w:r>
      <w:r w:rsidR="00437AFD">
        <w:rPr>
          <w:rFonts w:ascii="Times New Roman" w:hAnsi="Times New Roman" w:cs="Times New Roman"/>
          <w:lang w:val="id-ID"/>
        </w:rPr>
        <w:t xml:space="preserve"> KEK</w:t>
      </w:r>
      <w:r w:rsidRPr="003C3D33">
        <w:rPr>
          <w:rFonts w:ascii="Times New Roman" w:hAnsi="Times New Roman" w:cs="Times New Roman"/>
        </w:rPr>
        <w:t>:</w:t>
      </w:r>
    </w:p>
    <w:p w14:paraId="0D979B38" w14:textId="1EB9E808" w:rsidR="00BE0C0B" w:rsidRPr="003C3D33" w:rsidRDefault="00BE0C0B" w:rsidP="00437AFD">
      <w:pPr>
        <w:pStyle w:val="ListParagraph"/>
        <w:numPr>
          <w:ilvl w:val="0"/>
          <w:numId w:val="13"/>
        </w:numPr>
        <w:spacing w:line="360" w:lineRule="auto"/>
        <w:ind w:left="1985" w:hanging="425"/>
        <w:jc w:val="both"/>
        <w:rPr>
          <w:rFonts w:ascii="Times New Roman" w:hAnsi="Times New Roman" w:cs="Times New Roman"/>
        </w:rPr>
      </w:pPr>
      <w:r w:rsidRPr="003C3D33">
        <w:rPr>
          <w:rFonts w:ascii="Times New Roman" w:hAnsi="Times New Roman" w:cs="Times New Roman"/>
        </w:rPr>
        <w:t>Melakukan perubahan atas usulan sebelumnya</w:t>
      </w:r>
      <w:r w:rsidR="00030756">
        <w:rPr>
          <w:rFonts w:ascii="Times New Roman" w:hAnsi="Times New Roman" w:cs="Times New Roman"/>
          <w:lang w:val="id-ID"/>
        </w:rPr>
        <w:t>;</w:t>
      </w:r>
    </w:p>
    <w:p w14:paraId="0C2A6D31" w14:textId="2E4BDB0D" w:rsidR="00BE0C0B" w:rsidRPr="003C3D33" w:rsidRDefault="00BE0C0B" w:rsidP="00437AFD">
      <w:pPr>
        <w:pStyle w:val="ListParagraph"/>
        <w:numPr>
          <w:ilvl w:val="0"/>
          <w:numId w:val="13"/>
        </w:numPr>
        <w:spacing w:line="360" w:lineRule="auto"/>
        <w:ind w:left="1985" w:hanging="425"/>
        <w:jc w:val="both"/>
        <w:rPr>
          <w:rFonts w:ascii="Times New Roman" w:hAnsi="Times New Roman" w:cs="Times New Roman"/>
        </w:rPr>
      </w:pPr>
      <w:r w:rsidRPr="003C3D33">
        <w:rPr>
          <w:rFonts w:ascii="Times New Roman" w:hAnsi="Times New Roman" w:cs="Times New Roman"/>
        </w:rPr>
        <w:t xml:space="preserve">Memberikan perpanjangan </w:t>
      </w:r>
      <w:r w:rsidR="00030756">
        <w:rPr>
          <w:rFonts w:ascii="Times New Roman" w:hAnsi="Times New Roman" w:cs="Times New Roman"/>
        </w:rPr>
        <w:t>waktu paling lama 2 (dua) tahun</w:t>
      </w:r>
      <w:r w:rsidR="00030756">
        <w:rPr>
          <w:rFonts w:ascii="Times New Roman" w:hAnsi="Times New Roman" w:cs="Times New Roman"/>
          <w:lang w:val="id-ID"/>
        </w:rPr>
        <w:t>;</w:t>
      </w:r>
      <w:r w:rsidRPr="003C3D33">
        <w:rPr>
          <w:rFonts w:ascii="Times New Roman" w:hAnsi="Times New Roman" w:cs="Times New Roman"/>
        </w:rPr>
        <w:t xml:space="preserve"> dan/atau</w:t>
      </w:r>
    </w:p>
    <w:p w14:paraId="52ABACF8" w14:textId="08FB63E0" w:rsidR="00BE0C0B" w:rsidRPr="003C3D33" w:rsidRDefault="00BE0C0B" w:rsidP="00437AFD">
      <w:pPr>
        <w:pStyle w:val="ListParagraph"/>
        <w:numPr>
          <w:ilvl w:val="0"/>
          <w:numId w:val="13"/>
        </w:numPr>
        <w:spacing w:line="360" w:lineRule="auto"/>
        <w:ind w:left="1985" w:hanging="425"/>
        <w:jc w:val="both"/>
        <w:rPr>
          <w:rFonts w:ascii="Times New Roman" w:hAnsi="Times New Roman" w:cs="Times New Roman"/>
        </w:rPr>
      </w:pPr>
      <w:r w:rsidRPr="003C3D33">
        <w:rPr>
          <w:rFonts w:ascii="Times New Roman" w:hAnsi="Times New Roman" w:cs="Times New Roman"/>
        </w:rPr>
        <w:t>Mengambil langkah penyelesaian masalah pembangunan KEK</w:t>
      </w:r>
      <w:r w:rsidR="00030756">
        <w:rPr>
          <w:rFonts w:ascii="Times New Roman" w:hAnsi="Times New Roman" w:cs="Times New Roman"/>
          <w:lang w:val="id-ID"/>
        </w:rPr>
        <w:t>;</w:t>
      </w:r>
    </w:p>
    <w:p w14:paraId="59F0DE5C" w14:textId="4CDE44B5" w:rsidR="00030756" w:rsidRPr="00886A18" w:rsidRDefault="00BE0C0B" w:rsidP="00030756">
      <w:pPr>
        <w:pStyle w:val="ListParagraph"/>
        <w:numPr>
          <w:ilvl w:val="0"/>
          <w:numId w:val="13"/>
        </w:numPr>
        <w:spacing w:line="360" w:lineRule="auto"/>
        <w:ind w:left="1985" w:hanging="425"/>
        <w:jc w:val="both"/>
        <w:rPr>
          <w:rFonts w:ascii="Times New Roman" w:hAnsi="Times New Roman" w:cs="Times New Roman"/>
        </w:rPr>
      </w:pPr>
      <w:r w:rsidRPr="003C3D33">
        <w:rPr>
          <w:rFonts w:ascii="Times New Roman" w:hAnsi="Times New Roman" w:cs="Times New Roman"/>
        </w:rPr>
        <w:t xml:space="preserve">Dalam hal perpanjangan waktu 2 tahun yang diberikan KEK belum siap beroperasi karena bukan dari kelalaian atau karena </w:t>
      </w:r>
      <w:r w:rsidRPr="003C3D33">
        <w:rPr>
          <w:rFonts w:ascii="Times New Roman" w:hAnsi="Times New Roman" w:cs="Times New Roman"/>
          <w:i/>
        </w:rPr>
        <w:t>force majeure</w:t>
      </w:r>
      <w:r w:rsidRPr="003C3D33">
        <w:rPr>
          <w:rFonts w:ascii="Times New Roman" w:hAnsi="Times New Roman" w:cs="Times New Roman"/>
        </w:rPr>
        <w:t>, Dewan Nasional dapat memberikan perpanjangan waktu setelah mendapat pertimbangan dari Dewan Kawasan</w:t>
      </w:r>
      <w:r w:rsidR="00030756">
        <w:rPr>
          <w:rFonts w:ascii="Times New Roman" w:hAnsi="Times New Roman" w:cs="Times New Roman"/>
          <w:lang w:val="id-ID"/>
        </w:rPr>
        <w:t>.</w:t>
      </w:r>
    </w:p>
    <w:p w14:paraId="62C1EEEF" w14:textId="77777777" w:rsidR="00BE0C0B" w:rsidRPr="003C3D33" w:rsidRDefault="00BE0C0B" w:rsidP="00030756">
      <w:pPr>
        <w:spacing w:line="360" w:lineRule="auto"/>
        <w:ind w:left="1134" w:firstLine="709"/>
        <w:jc w:val="both"/>
        <w:rPr>
          <w:rFonts w:ascii="Times New Roman" w:hAnsi="Times New Roman" w:cs="Times New Roman"/>
        </w:rPr>
      </w:pPr>
      <w:r w:rsidRPr="003C3D33">
        <w:rPr>
          <w:rFonts w:ascii="Times New Roman" w:hAnsi="Times New Roman" w:cs="Times New Roman"/>
        </w:rPr>
        <w:t>Kemudian, pembiayaan untuk pembangunan dan pemeliharaan infrastruktur di dalam KEK dapat berasal dari beberapa sumber, yaitu:</w:t>
      </w:r>
    </w:p>
    <w:p w14:paraId="44F84082" w14:textId="3EBB85FF" w:rsidR="00BE0C0B" w:rsidRPr="003C3D33" w:rsidRDefault="00030756" w:rsidP="00030756">
      <w:pPr>
        <w:pStyle w:val="ListParagraph"/>
        <w:numPr>
          <w:ilvl w:val="0"/>
          <w:numId w:val="5"/>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emerintah dan/atau pemerintah daerah</w:t>
      </w:r>
      <w:r>
        <w:rPr>
          <w:rFonts w:ascii="Times New Roman" w:hAnsi="Times New Roman" w:cs="Times New Roman"/>
          <w:lang w:val="id-ID"/>
        </w:rPr>
        <w:t>;</w:t>
      </w:r>
    </w:p>
    <w:p w14:paraId="02CF9478" w14:textId="3E03D9A8" w:rsidR="00BE0C0B" w:rsidRPr="003C3D33" w:rsidRDefault="00030756" w:rsidP="00030756">
      <w:pPr>
        <w:pStyle w:val="ListParagraph"/>
        <w:numPr>
          <w:ilvl w:val="0"/>
          <w:numId w:val="5"/>
        </w:numPr>
        <w:spacing w:line="360" w:lineRule="auto"/>
        <w:ind w:left="1560" w:hanging="426"/>
        <w:jc w:val="both"/>
        <w:rPr>
          <w:rFonts w:ascii="Times New Roman" w:hAnsi="Times New Roman" w:cs="Times New Roman"/>
        </w:rPr>
      </w:pPr>
      <w:r w:rsidRPr="003C3D33">
        <w:rPr>
          <w:rFonts w:ascii="Times New Roman" w:hAnsi="Times New Roman" w:cs="Times New Roman"/>
        </w:rPr>
        <w:t>S</w:t>
      </w:r>
      <w:r w:rsidR="00BE0C0B" w:rsidRPr="003C3D33">
        <w:rPr>
          <w:rFonts w:ascii="Times New Roman" w:hAnsi="Times New Roman" w:cs="Times New Roman"/>
        </w:rPr>
        <w:t>wasta</w:t>
      </w:r>
      <w:r>
        <w:rPr>
          <w:rFonts w:ascii="Times New Roman" w:hAnsi="Times New Roman" w:cs="Times New Roman"/>
          <w:lang w:val="id-ID"/>
        </w:rPr>
        <w:t>;</w:t>
      </w:r>
    </w:p>
    <w:p w14:paraId="707F7FE1" w14:textId="10D96B0C" w:rsidR="00BE0C0B" w:rsidRPr="003C3D33" w:rsidRDefault="00030756" w:rsidP="00030756">
      <w:pPr>
        <w:pStyle w:val="ListParagraph"/>
        <w:numPr>
          <w:ilvl w:val="0"/>
          <w:numId w:val="5"/>
        </w:numPr>
        <w:spacing w:line="360" w:lineRule="auto"/>
        <w:ind w:left="1560" w:hanging="426"/>
        <w:jc w:val="both"/>
        <w:rPr>
          <w:rFonts w:ascii="Times New Roman" w:hAnsi="Times New Roman" w:cs="Times New Roman"/>
        </w:rPr>
      </w:pPr>
      <w:r>
        <w:rPr>
          <w:rFonts w:ascii="Times New Roman" w:hAnsi="Times New Roman" w:cs="Times New Roman"/>
          <w:lang w:val="id-ID"/>
        </w:rPr>
        <w:t>K</w:t>
      </w:r>
      <w:r w:rsidR="00BE0C0B" w:rsidRPr="003C3D33">
        <w:rPr>
          <w:rFonts w:ascii="Times New Roman" w:hAnsi="Times New Roman" w:cs="Times New Roman"/>
        </w:rPr>
        <w:t>erja sama antara Pemerintah, pemerintah daerah, dan swasta</w:t>
      </w:r>
      <w:r>
        <w:rPr>
          <w:rFonts w:ascii="Times New Roman" w:hAnsi="Times New Roman" w:cs="Times New Roman"/>
          <w:lang w:val="id-ID"/>
        </w:rPr>
        <w:t>;</w:t>
      </w:r>
    </w:p>
    <w:p w14:paraId="1F510251" w14:textId="5084908D" w:rsidR="00BE0C0B" w:rsidRPr="0005055B" w:rsidRDefault="00030756" w:rsidP="00886A18">
      <w:pPr>
        <w:pStyle w:val="ListParagraph"/>
        <w:numPr>
          <w:ilvl w:val="0"/>
          <w:numId w:val="5"/>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umber lain yang sah sesuai dengan ketentuan peraturan perundang-undangan.</w:t>
      </w:r>
    </w:p>
    <w:p w14:paraId="3D5FB684" w14:textId="77777777" w:rsidR="0005055B" w:rsidRPr="0005055B" w:rsidRDefault="0005055B" w:rsidP="0005055B">
      <w:pPr>
        <w:spacing w:line="360" w:lineRule="auto"/>
        <w:jc w:val="both"/>
        <w:rPr>
          <w:rFonts w:ascii="Times New Roman" w:hAnsi="Times New Roman" w:cs="Times New Roman"/>
          <w:lang w:val="id-ID"/>
        </w:rPr>
      </w:pPr>
    </w:p>
    <w:p w14:paraId="08AA5FAC" w14:textId="44D453E4" w:rsidR="00886A18" w:rsidRPr="00886A18" w:rsidRDefault="00886A18" w:rsidP="00886A18">
      <w:pPr>
        <w:pStyle w:val="ListParagraph"/>
        <w:numPr>
          <w:ilvl w:val="0"/>
          <w:numId w:val="10"/>
        </w:numPr>
        <w:spacing w:line="360" w:lineRule="auto"/>
        <w:ind w:left="1134" w:hanging="425"/>
        <w:jc w:val="both"/>
        <w:rPr>
          <w:rFonts w:ascii="Times New Roman" w:hAnsi="Times New Roman" w:cs="Times New Roman"/>
          <w:b/>
          <w:lang w:val="id-ID"/>
        </w:rPr>
      </w:pPr>
      <w:r w:rsidRPr="00886A18">
        <w:rPr>
          <w:rFonts w:ascii="Times New Roman" w:hAnsi="Times New Roman" w:cs="Times New Roman"/>
          <w:b/>
          <w:lang w:val="id-ID"/>
        </w:rPr>
        <w:t>Pengelolaan</w:t>
      </w:r>
    </w:p>
    <w:p w14:paraId="01D295ED" w14:textId="3A5378B3" w:rsidR="00BE0C0B" w:rsidRPr="003C3D33" w:rsidRDefault="00BE0C0B" w:rsidP="00886A18">
      <w:pPr>
        <w:spacing w:line="360" w:lineRule="auto"/>
        <w:ind w:left="1134" w:firstLine="709"/>
        <w:jc w:val="both"/>
        <w:rPr>
          <w:rFonts w:ascii="Times New Roman" w:hAnsi="Times New Roman" w:cs="Times New Roman"/>
        </w:rPr>
      </w:pPr>
      <w:r w:rsidRPr="003C3D33">
        <w:rPr>
          <w:rFonts w:ascii="Times New Roman" w:hAnsi="Times New Roman" w:cs="Times New Roman"/>
        </w:rPr>
        <w:t xml:space="preserve">Tahap pengelolaan KEK dilakukan oleh administrator dan </w:t>
      </w:r>
      <w:r w:rsidR="00886A18" w:rsidRPr="003C3D33">
        <w:rPr>
          <w:rFonts w:ascii="Times New Roman" w:hAnsi="Times New Roman" w:cs="Times New Roman"/>
        </w:rPr>
        <w:t>badan usa</w:t>
      </w:r>
      <w:r w:rsidRPr="003C3D33">
        <w:rPr>
          <w:rFonts w:ascii="Times New Roman" w:hAnsi="Times New Roman" w:cs="Times New Roman"/>
        </w:rPr>
        <w:t>ha pengelola</w:t>
      </w:r>
      <w:r w:rsidRPr="003C3D33">
        <w:rPr>
          <w:rStyle w:val="FootnoteReference"/>
          <w:rFonts w:ascii="Times New Roman" w:hAnsi="Times New Roman" w:cs="Times New Roman"/>
        </w:rPr>
        <w:footnoteReference w:id="16"/>
      </w:r>
      <w:r w:rsidRPr="003C3D33">
        <w:rPr>
          <w:rFonts w:ascii="Times New Roman" w:hAnsi="Times New Roman" w:cs="Times New Roman"/>
        </w:rPr>
        <w:t xml:space="preserve">. Administrator dibentuk oleh Dewan Kawasan. Adapun </w:t>
      </w:r>
      <w:r w:rsidR="00875CF1">
        <w:rPr>
          <w:rFonts w:ascii="Times New Roman" w:hAnsi="Times New Roman" w:cs="Times New Roman"/>
          <w:lang w:val="id-ID"/>
        </w:rPr>
        <w:t xml:space="preserve">tugas </w:t>
      </w:r>
      <w:r w:rsidRPr="003C3D33">
        <w:rPr>
          <w:rFonts w:ascii="Times New Roman" w:hAnsi="Times New Roman" w:cs="Times New Roman"/>
        </w:rPr>
        <w:t xml:space="preserve">administrator </w:t>
      </w:r>
      <w:r w:rsidR="00875CF1">
        <w:rPr>
          <w:rFonts w:ascii="Times New Roman" w:hAnsi="Times New Roman" w:cs="Times New Roman"/>
          <w:lang w:val="id-ID"/>
        </w:rPr>
        <w:t>KEK adalah</w:t>
      </w:r>
      <w:r w:rsidRPr="003C3D33">
        <w:rPr>
          <w:rStyle w:val="FootnoteReference"/>
          <w:rFonts w:ascii="Times New Roman" w:hAnsi="Times New Roman" w:cs="Times New Roman"/>
        </w:rPr>
        <w:footnoteReference w:id="17"/>
      </w:r>
      <w:r w:rsidRPr="003C3D33">
        <w:rPr>
          <w:rFonts w:ascii="Times New Roman" w:hAnsi="Times New Roman" w:cs="Times New Roman"/>
        </w:rPr>
        <w:t>:</w:t>
      </w:r>
    </w:p>
    <w:p w14:paraId="06CE56EE" w14:textId="073B6872" w:rsidR="00BE0C0B" w:rsidRPr="003C3D33" w:rsidRDefault="00886A18" w:rsidP="00886A18">
      <w:pPr>
        <w:pStyle w:val="ListParagraph"/>
        <w:numPr>
          <w:ilvl w:val="0"/>
          <w:numId w:val="18"/>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BE0C0B" w:rsidRPr="003C3D33">
        <w:rPr>
          <w:rFonts w:ascii="Times New Roman" w:hAnsi="Times New Roman" w:cs="Times New Roman"/>
        </w:rPr>
        <w:t>emberikan izin usaha dan izin lain yang diperlukan bagi pelaku usaha untuk mendirikan, menjalankan, dan mengembangkan usaha di KEK</w:t>
      </w:r>
      <w:r>
        <w:rPr>
          <w:rFonts w:ascii="Times New Roman" w:hAnsi="Times New Roman" w:cs="Times New Roman"/>
          <w:lang w:val="id-ID"/>
        </w:rPr>
        <w:t>;</w:t>
      </w:r>
    </w:p>
    <w:p w14:paraId="34E993EC" w14:textId="3F3947A1" w:rsidR="00BE0C0B" w:rsidRPr="003C3D33" w:rsidRDefault="00886A18" w:rsidP="00886A18">
      <w:pPr>
        <w:pStyle w:val="ListParagraph"/>
        <w:numPr>
          <w:ilvl w:val="0"/>
          <w:numId w:val="18"/>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BE0C0B" w:rsidRPr="003C3D33">
        <w:rPr>
          <w:rFonts w:ascii="Times New Roman" w:hAnsi="Times New Roman" w:cs="Times New Roman"/>
        </w:rPr>
        <w:t>elakukan pengawasan dan pengendalian operasionalisasi KEK yang dilakukan</w:t>
      </w:r>
      <w:r>
        <w:rPr>
          <w:rFonts w:ascii="Times New Roman" w:hAnsi="Times New Roman" w:cs="Times New Roman"/>
        </w:rPr>
        <w:t xml:space="preserve"> oleh Badan Usaha pengelola KEK</w:t>
      </w:r>
      <w:r>
        <w:rPr>
          <w:rFonts w:ascii="Times New Roman" w:hAnsi="Times New Roman" w:cs="Times New Roman"/>
          <w:lang w:val="id-ID"/>
        </w:rPr>
        <w:t>;</w:t>
      </w:r>
      <w:r w:rsidR="00BE0C0B" w:rsidRPr="003C3D33">
        <w:rPr>
          <w:rFonts w:ascii="Times New Roman" w:hAnsi="Times New Roman" w:cs="Times New Roman"/>
        </w:rPr>
        <w:t xml:space="preserve"> dan</w:t>
      </w:r>
    </w:p>
    <w:p w14:paraId="7FDC9CB0" w14:textId="0980B1E7" w:rsidR="00BE0C0B" w:rsidRPr="003C3D33" w:rsidRDefault="00886A18" w:rsidP="00886A18">
      <w:pPr>
        <w:pStyle w:val="ListParagraph"/>
        <w:numPr>
          <w:ilvl w:val="0"/>
          <w:numId w:val="18"/>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BE0C0B" w:rsidRPr="003C3D33">
        <w:rPr>
          <w:rFonts w:ascii="Times New Roman" w:hAnsi="Times New Roman" w:cs="Times New Roman"/>
        </w:rPr>
        <w:t>enyampaikan laporan operasionalisasi KEK secara berkala dan insidental kepada Dewan Kawasan</w:t>
      </w:r>
      <w:r>
        <w:rPr>
          <w:rFonts w:ascii="Times New Roman" w:hAnsi="Times New Roman" w:cs="Times New Roman"/>
          <w:lang w:val="id-ID"/>
        </w:rPr>
        <w:t>.</w:t>
      </w:r>
    </w:p>
    <w:p w14:paraId="4D740655" w14:textId="74FEE513" w:rsidR="00BE0C0B" w:rsidRPr="003C3D33" w:rsidRDefault="00886A18" w:rsidP="00886A18">
      <w:pPr>
        <w:spacing w:line="360" w:lineRule="auto"/>
        <w:ind w:left="1134"/>
        <w:jc w:val="both"/>
        <w:rPr>
          <w:rFonts w:ascii="Times New Roman" w:hAnsi="Times New Roman" w:cs="Times New Roman"/>
        </w:rPr>
      </w:pPr>
      <w:r>
        <w:rPr>
          <w:rFonts w:ascii="Times New Roman" w:hAnsi="Times New Roman" w:cs="Times New Roman"/>
          <w:lang w:val="id-ID"/>
        </w:rPr>
        <w:t xml:space="preserve">Sedangkan </w:t>
      </w:r>
      <w:r w:rsidRPr="003C3D33">
        <w:rPr>
          <w:rFonts w:ascii="Times New Roman" w:hAnsi="Times New Roman" w:cs="Times New Roman"/>
        </w:rPr>
        <w:t>badan usah</w:t>
      </w:r>
      <w:r w:rsidR="00BE0C0B" w:rsidRPr="003C3D33">
        <w:rPr>
          <w:rFonts w:ascii="Times New Roman" w:hAnsi="Times New Roman" w:cs="Times New Roman"/>
        </w:rPr>
        <w:t xml:space="preserve">a pengelola KEK bertugas menyelenggarakan kegiatan usaha KEK. Bentuk </w:t>
      </w:r>
      <w:r w:rsidR="00875CF1" w:rsidRPr="003C3D33">
        <w:rPr>
          <w:rFonts w:ascii="Times New Roman" w:hAnsi="Times New Roman" w:cs="Times New Roman"/>
        </w:rPr>
        <w:t>badan usah</w:t>
      </w:r>
      <w:r w:rsidR="00BE0C0B" w:rsidRPr="003C3D33">
        <w:rPr>
          <w:rFonts w:ascii="Times New Roman" w:hAnsi="Times New Roman" w:cs="Times New Roman"/>
        </w:rPr>
        <w:t>a pengelola KEK dapat berupa</w:t>
      </w:r>
      <w:r w:rsidR="00BE0C0B" w:rsidRPr="003C3D33">
        <w:rPr>
          <w:rStyle w:val="FootnoteReference"/>
          <w:rFonts w:ascii="Times New Roman" w:hAnsi="Times New Roman" w:cs="Times New Roman"/>
        </w:rPr>
        <w:footnoteReference w:id="18"/>
      </w:r>
      <w:r w:rsidR="00BE0C0B" w:rsidRPr="003C3D33">
        <w:rPr>
          <w:rFonts w:ascii="Times New Roman" w:hAnsi="Times New Roman" w:cs="Times New Roman"/>
        </w:rPr>
        <w:t>:</w:t>
      </w:r>
    </w:p>
    <w:p w14:paraId="7723CCCF" w14:textId="6E3B0FB9" w:rsidR="00BE0C0B" w:rsidRPr="003C3D33" w:rsidRDefault="00BE0C0B" w:rsidP="00886A18">
      <w:pPr>
        <w:pStyle w:val="ListParagraph"/>
        <w:numPr>
          <w:ilvl w:val="0"/>
          <w:numId w:val="19"/>
        </w:numPr>
        <w:spacing w:line="360" w:lineRule="auto"/>
        <w:ind w:left="1560" w:hanging="426"/>
        <w:jc w:val="both"/>
        <w:rPr>
          <w:rFonts w:ascii="Times New Roman" w:hAnsi="Times New Roman" w:cs="Times New Roman"/>
        </w:rPr>
      </w:pPr>
      <w:r w:rsidRPr="003C3D33">
        <w:rPr>
          <w:rFonts w:ascii="Times New Roman" w:hAnsi="Times New Roman" w:cs="Times New Roman"/>
        </w:rPr>
        <w:t>B</w:t>
      </w:r>
      <w:r w:rsidR="00886A18">
        <w:rPr>
          <w:rFonts w:ascii="Times New Roman" w:hAnsi="Times New Roman" w:cs="Times New Roman"/>
          <w:lang w:val="id-ID"/>
        </w:rPr>
        <w:t>UMN</w:t>
      </w:r>
      <w:r w:rsidR="00886A18">
        <w:rPr>
          <w:rFonts w:ascii="Times New Roman" w:hAnsi="Times New Roman" w:cs="Times New Roman"/>
        </w:rPr>
        <w:t>/</w:t>
      </w:r>
      <w:r w:rsidRPr="003C3D33">
        <w:rPr>
          <w:rFonts w:ascii="Times New Roman" w:hAnsi="Times New Roman" w:cs="Times New Roman"/>
        </w:rPr>
        <w:t>B</w:t>
      </w:r>
      <w:r w:rsidR="00886A18">
        <w:rPr>
          <w:rFonts w:ascii="Times New Roman" w:hAnsi="Times New Roman" w:cs="Times New Roman"/>
          <w:lang w:val="id-ID"/>
        </w:rPr>
        <w:t>UMD;</w:t>
      </w:r>
    </w:p>
    <w:p w14:paraId="33750A8D" w14:textId="3442C963" w:rsidR="00BE0C0B" w:rsidRPr="003C3D33" w:rsidRDefault="00886A18" w:rsidP="00886A18">
      <w:pPr>
        <w:pStyle w:val="ListParagraph"/>
        <w:numPr>
          <w:ilvl w:val="0"/>
          <w:numId w:val="19"/>
        </w:numPr>
        <w:spacing w:line="360" w:lineRule="auto"/>
        <w:ind w:left="1560" w:hanging="426"/>
        <w:jc w:val="both"/>
        <w:rPr>
          <w:rFonts w:ascii="Times New Roman" w:hAnsi="Times New Roman" w:cs="Times New Roman"/>
        </w:rPr>
      </w:pPr>
      <w:r>
        <w:rPr>
          <w:rFonts w:ascii="Times New Roman" w:hAnsi="Times New Roman" w:cs="Times New Roman"/>
        </w:rPr>
        <w:t xml:space="preserve">Badan usaha </w:t>
      </w:r>
      <w:r>
        <w:rPr>
          <w:rFonts w:ascii="Times New Roman" w:hAnsi="Times New Roman" w:cs="Times New Roman"/>
          <w:lang w:val="id-ID"/>
        </w:rPr>
        <w:t>k</w:t>
      </w:r>
      <w:r w:rsidRPr="003C3D33">
        <w:rPr>
          <w:rFonts w:ascii="Times New Roman" w:hAnsi="Times New Roman" w:cs="Times New Roman"/>
        </w:rPr>
        <w:t>ope</w:t>
      </w:r>
      <w:r w:rsidR="00BE0C0B" w:rsidRPr="003C3D33">
        <w:rPr>
          <w:rFonts w:ascii="Times New Roman" w:hAnsi="Times New Roman" w:cs="Times New Roman"/>
        </w:rPr>
        <w:t>rasi</w:t>
      </w:r>
      <w:r>
        <w:rPr>
          <w:rFonts w:ascii="Times New Roman" w:hAnsi="Times New Roman" w:cs="Times New Roman"/>
          <w:lang w:val="id-ID"/>
        </w:rPr>
        <w:t>;</w:t>
      </w:r>
    </w:p>
    <w:p w14:paraId="2C2285B0" w14:textId="319DC7EB" w:rsidR="00BE0C0B" w:rsidRPr="003C3D33" w:rsidRDefault="00886A18" w:rsidP="00886A18">
      <w:pPr>
        <w:pStyle w:val="ListParagraph"/>
        <w:numPr>
          <w:ilvl w:val="0"/>
          <w:numId w:val="19"/>
        </w:numPr>
        <w:spacing w:line="360" w:lineRule="auto"/>
        <w:ind w:left="1560" w:hanging="426"/>
        <w:jc w:val="both"/>
        <w:rPr>
          <w:rFonts w:ascii="Times New Roman" w:hAnsi="Times New Roman" w:cs="Times New Roman"/>
        </w:rPr>
      </w:pPr>
      <w:r>
        <w:rPr>
          <w:rFonts w:ascii="Times New Roman" w:hAnsi="Times New Roman" w:cs="Times New Roman"/>
        </w:rPr>
        <w:t xml:space="preserve">Badan </w:t>
      </w:r>
      <w:r>
        <w:rPr>
          <w:rFonts w:ascii="Times New Roman" w:hAnsi="Times New Roman" w:cs="Times New Roman"/>
          <w:lang w:val="id-ID"/>
        </w:rPr>
        <w:t>u</w:t>
      </w:r>
      <w:r w:rsidR="00BE0C0B" w:rsidRPr="003C3D33">
        <w:rPr>
          <w:rFonts w:ascii="Times New Roman" w:hAnsi="Times New Roman" w:cs="Times New Roman"/>
        </w:rPr>
        <w:t>saha swasta</w:t>
      </w:r>
      <w:r>
        <w:rPr>
          <w:rFonts w:ascii="Times New Roman" w:hAnsi="Times New Roman" w:cs="Times New Roman"/>
          <w:lang w:val="id-ID"/>
        </w:rPr>
        <w:t>;</w:t>
      </w:r>
    </w:p>
    <w:p w14:paraId="436F68D6" w14:textId="1251CDB8" w:rsidR="00BE0C0B" w:rsidRPr="003C3D33" w:rsidRDefault="00886A18" w:rsidP="00886A18">
      <w:pPr>
        <w:pStyle w:val="ListParagraph"/>
        <w:numPr>
          <w:ilvl w:val="0"/>
          <w:numId w:val="19"/>
        </w:numPr>
        <w:spacing w:line="360" w:lineRule="auto"/>
        <w:ind w:left="1560" w:hanging="426"/>
        <w:jc w:val="both"/>
        <w:rPr>
          <w:rFonts w:ascii="Times New Roman" w:hAnsi="Times New Roman" w:cs="Times New Roman"/>
        </w:rPr>
      </w:pPr>
      <w:r>
        <w:rPr>
          <w:rFonts w:ascii="Times New Roman" w:hAnsi="Times New Roman" w:cs="Times New Roman"/>
        </w:rPr>
        <w:t xml:space="preserve">Badan </w:t>
      </w:r>
      <w:r>
        <w:rPr>
          <w:rFonts w:ascii="Times New Roman" w:hAnsi="Times New Roman" w:cs="Times New Roman"/>
          <w:lang w:val="id-ID"/>
        </w:rPr>
        <w:t>u</w:t>
      </w:r>
      <w:r w:rsidR="00BE0C0B" w:rsidRPr="003C3D33">
        <w:rPr>
          <w:rFonts w:ascii="Times New Roman" w:hAnsi="Times New Roman" w:cs="Times New Roman"/>
        </w:rPr>
        <w:t>saha patungan antara s</w:t>
      </w:r>
      <w:r>
        <w:rPr>
          <w:rFonts w:ascii="Times New Roman" w:hAnsi="Times New Roman" w:cs="Times New Roman"/>
        </w:rPr>
        <w:t xml:space="preserve">wasta dan/atau koperasi dengan </w:t>
      </w:r>
      <w:r>
        <w:rPr>
          <w:rFonts w:ascii="Times New Roman" w:hAnsi="Times New Roman" w:cs="Times New Roman"/>
          <w:lang w:val="id-ID"/>
        </w:rPr>
        <w:t>p</w:t>
      </w:r>
      <w:r w:rsidR="00BE0C0B" w:rsidRPr="003C3D33">
        <w:rPr>
          <w:rFonts w:ascii="Times New Roman" w:hAnsi="Times New Roman" w:cs="Times New Roman"/>
        </w:rPr>
        <w:t>emerintah, pemerintah provinsi, dan/atau pemerintah kabupaten/kota</w:t>
      </w:r>
      <w:r>
        <w:rPr>
          <w:rFonts w:ascii="Times New Roman" w:hAnsi="Times New Roman" w:cs="Times New Roman"/>
          <w:lang w:val="id-ID"/>
        </w:rPr>
        <w:t>.</w:t>
      </w:r>
    </w:p>
    <w:p w14:paraId="2415A08D" w14:textId="313F11BD" w:rsidR="00BE0C0B" w:rsidRPr="003C3D33" w:rsidRDefault="00886A18" w:rsidP="00886A18">
      <w:pPr>
        <w:spacing w:line="360" w:lineRule="auto"/>
        <w:ind w:left="1134" w:firstLine="709"/>
        <w:jc w:val="both"/>
        <w:rPr>
          <w:rFonts w:ascii="Times New Roman" w:hAnsi="Times New Roman" w:cs="Times New Roman"/>
        </w:rPr>
      </w:pPr>
      <w:r>
        <w:rPr>
          <w:rFonts w:ascii="Times New Roman" w:hAnsi="Times New Roman" w:cs="Times New Roman"/>
        </w:rPr>
        <w:t xml:space="preserve">Badan </w:t>
      </w:r>
      <w:r>
        <w:rPr>
          <w:rFonts w:ascii="Times New Roman" w:hAnsi="Times New Roman" w:cs="Times New Roman"/>
          <w:lang w:val="id-ID"/>
        </w:rPr>
        <w:t>u</w:t>
      </w:r>
      <w:r w:rsidR="00BE0C0B" w:rsidRPr="003C3D33">
        <w:rPr>
          <w:rFonts w:ascii="Times New Roman" w:hAnsi="Times New Roman" w:cs="Times New Roman"/>
        </w:rPr>
        <w:t>saha pengelola KEK ini ditetapkan pada masa pelaksanaan pembangunan KEK dan paling lambat sebelum KEK dinyatakan siap beroperasi oleh Dewan Nasional</w:t>
      </w:r>
      <w:r>
        <w:rPr>
          <w:rFonts w:ascii="Times New Roman" w:hAnsi="Times New Roman" w:cs="Times New Roman"/>
          <w:lang w:val="id-ID"/>
        </w:rPr>
        <w:t xml:space="preserve"> KEK</w:t>
      </w:r>
      <w:r>
        <w:rPr>
          <w:rFonts w:ascii="Times New Roman" w:hAnsi="Times New Roman" w:cs="Times New Roman"/>
        </w:rPr>
        <w:t xml:space="preserve">. Badan </w:t>
      </w:r>
      <w:r>
        <w:rPr>
          <w:rFonts w:ascii="Times New Roman" w:hAnsi="Times New Roman" w:cs="Times New Roman"/>
          <w:lang w:val="id-ID"/>
        </w:rPr>
        <w:t>u</w:t>
      </w:r>
      <w:r w:rsidR="00BE0C0B" w:rsidRPr="003C3D33">
        <w:rPr>
          <w:rFonts w:ascii="Times New Roman" w:hAnsi="Times New Roman" w:cs="Times New Roman"/>
        </w:rPr>
        <w:t xml:space="preserve">saha pengelola KEK melaksanakan pengelolaan KEK berdasarkan perjanjian pengelolaan KEK yang ditandatangani bersama antara </w:t>
      </w:r>
      <w:r w:rsidRPr="003C3D33">
        <w:rPr>
          <w:rFonts w:ascii="Times New Roman" w:hAnsi="Times New Roman" w:cs="Times New Roman"/>
        </w:rPr>
        <w:t>badan usah</w:t>
      </w:r>
      <w:r w:rsidR="00BE0C0B" w:rsidRPr="003C3D33">
        <w:rPr>
          <w:rFonts w:ascii="Times New Roman" w:hAnsi="Times New Roman" w:cs="Times New Roman"/>
        </w:rPr>
        <w:t>a dengan pemerintah kabupaten/kota, pemerintah provinsi, atau kementerian/lembaga pemerintah non kementerian sesuai dengan kewenangannya</w:t>
      </w:r>
      <w:r w:rsidR="00BE0C0B" w:rsidRPr="003C3D33">
        <w:rPr>
          <w:rStyle w:val="FootnoteReference"/>
          <w:rFonts w:ascii="Times New Roman" w:hAnsi="Times New Roman" w:cs="Times New Roman"/>
        </w:rPr>
        <w:footnoteReference w:id="19"/>
      </w:r>
      <w:r w:rsidR="00BE0C0B" w:rsidRPr="003C3D33">
        <w:rPr>
          <w:rFonts w:ascii="Times New Roman" w:hAnsi="Times New Roman" w:cs="Times New Roman"/>
        </w:rPr>
        <w:t>.</w:t>
      </w:r>
    </w:p>
    <w:p w14:paraId="6CBD0DA6" w14:textId="054BEE21" w:rsidR="00BE0C0B" w:rsidRPr="003C3D33" w:rsidRDefault="00BE0C0B" w:rsidP="00886A18">
      <w:pPr>
        <w:spacing w:line="360" w:lineRule="auto"/>
        <w:ind w:left="1134" w:firstLine="709"/>
        <w:jc w:val="both"/>
        <w:rPr>
          <w:rFonts w:ascii="Times New Roman" w:hAnsi="Times New Roman" w:cs="Times New Roman"/>
        </w:rPr>
      </w:pPr>
      <w:r w:rsidRPr="003C3D33">
        <w:rPr>
          <w:rFonts w:ascii="Times New Roman" w:hAnsi="Times New Roman" w:cs="Times New Roman"/>
        </w:rPr>
        <w:t xml:space="preserve">Perjanjian antara </w:t>
      </w:r>
      <w:r w:rsidR="00886A18" w:rsidRPr="003C3D33">
        <w:rPr>
          <w:rFonts w:ascii="Times New Roman" w:hAnsi="Times New Roman" w:cs="Times New Roman"/>
        </w:rPr>
        <w:t>badan usah</w:t>
      </w:r>
      <w:r w:rsidRPr="003C3D33">
        <w:rPr>
          <w:rFonts w:ascii="Times New Roman" w:hAnsi="Times New Roman" w:cs="Times New Roman"/>
        </w:rPr>
        <w:t>a pengelola KEK dengan pihak berwenang paling sedikit memuat:</w:t>
      </w:r>
    </w:p>
    <w:p w14:paraId="2BC17DA3" w14:textId="366ADB41"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L</w:t>
      </w:r>
      <w:r w:rsidR="00BE0C0B" w:rsidRPr="003C3D33">
        <w:rPr>
          <w:rFonts w:ascii="Times New Roman" w:hAnsi="Times New Roman" w:cs="Times New Roman"/>
        </w:rPr>
        <w:t>ingkup pekerjaan</w:t>
      </w:r>
      <w:r>
        <w:rPr>
          <w:rFonts w:ascii="Times New Roman" w:hAnsi="Times New Roman" w:cs="Times New Roman"/>
          <w:lang w:val="id-ID"/>
        </w:rPr>
        <w:t>;</w:t>
      </w:r>
    </w:p>
    <w:p w14:paraId="38FD9215" w14:textId="15F743AD"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J</w:t>
      </w:r>
      <w:r w:rsidR="00BE0C0B" w:rsidRPr="003C3D33">
        <w:rPr>
          <w:rFonts w:ascii="Times New Roman" w:hAnsi="Times New Roman" w:cs="Times New Roman"/>
        </w:rPr>
        <w:t>angka waktu</w:t>
      </w:r>
      <w:r>
        <w:rPr>
          <w:rFonts w:ascii="Times New Roman" w:hAnsi="Times New Roman" w:cs="Times New Roman"/>
          <w:lang w:val="id-ID"/>
        </w:rPr>
        <w:t>;</w:t>
      </w:r>
    </w:p>
    <w:p w14:paraId="72DA0E7C" w14:textId="6E44AD8D"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tandar kinerja pelayanan</w:t>
      </w:r>
      <w:r>
        <w:rPr>
          <w:rFonts w:ascii="Times New Roman" w:hAnsi="Times New Roman" w:cs="Times New Roman"/>
          <w:lang w:val="id-ID"/>
        </w:rPr>
        <w:t>;</w:t>
      </w:r>
    </w:p>
    <w:p w14:paraId="326AA99A" w14:textId="5BC2FC86"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anksi</w:t>
      </w:r>
      <w:r>
        <w:rPr>
          <w:rFonts w:ascii="Times New Roman" w:hAnsi="Times New Roman" w:cs="Times New Roman"/>
          <w:lang w:val="id-ID"/>
        </w:rPr>
        <w:t>;</w:t>
      </w:r>
    </w:p>
    <w:p w14:paraId="40F94AD8" w14:textId="4317774C"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elaksanaan pelayanan KEK dalam hal terjadi sengketa</w:t>
      </w:r>
      <w:r>
        <w:rPr>
          <w:rFonts w:ascii="Times New Roman" w:hAnsi="Times New Roman" w:cs="Times New Roman"/>
          <w:lang w:val="id-ID"/>
        </w:rPr>
        <w:t>;</w:t>
      </w:r>
    </w:p>
    <w:p w14:paraId="36B90867" w14:textId="42A25432"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emutusan perjanjian oleh pemerintah kabupaten/kota, pemerintah provinsi,  atau kementrian/lembaga pemerintah non kementerian dalam hal tertentu</w:t>
      </w:r>
      <w:r>
        <w:rPr>
          <w:rFonts w:ascii="Times New Roman" w:hAnsi="Times New Roman" w:cs="Times New Roman"/>
          <w:lang w:val="id-ID"/>
        </w:rPr>
        <w:t>;</w:t>
      </w:r>
    </w:p>
    <w:p w14:paraId="73841947" w14:textId="2225E736"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M</w:t>
      </w:r>
      <w:r w:rsidR="00BE0C0B" w:rsidRPr="003C3D33">
        <w:rPr>
          <w:rFonts w:ascii="Times New Roman" w:hAnsi="Times New Roman" w:cs="Times New Roman"/>
        </w:rPr>
        <w:t>anajemen operasional KEK</w:t>
      </w:r>
      <w:r>
        <w:rPr>
          <w:rFonts w:ascii="Times New Roman" w:hAnsi="Times New Roman" w:cs="Times New Roman"/>
          <w:lang w:val="id-ID"/>
        </w:rPr>
        <w:t>;</w:t>
      </w:r>
    </w:p>
    <w:p w14:paraId="2DCAAC09" w14:textId="44BC836C"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engakhiran perjanjian</w:t>
      </w:r>
      <w:r>
        <w:rPr>
          <w:rFonts w:ascii="Times New Roman" w:hAnsi="Times New Roman" w:cs="Times New Roman"/>
          <w:lang w:val="id-ID"/>
        </w:rPr>
        <w:t>;</w:t>
      </w:r>
    </w:p>
    <w:p w14:paraId="533696D5" w14:textId="13356230"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P</w:t>
      </w:r>
      <w:r w:rsidR="00BE0C0B" w:rsidRPr="003C3D33">
        <w:rPr>
          <w:rFonts w:ascii="Times New Roman" w:hAnsi="Times New Roman" w:cs="Times New Roman"/>
        </w:rPr>
        <w:t>ertanggungjawaban terhadap barang milik negara/daerah</w:t>
      </w:r>
      <w:r>
        <w:rPr>
          <w:rFonts w:ascii="Times New Roman" w:hAnsi="Times New Roman" w:cs="Times New Roman"/>
          <w:lang w:val="id-ID"/>
        </w:rPr>
        <w:t>;</w:t>
      </w:r>
    </w:p>
    <w:p w14:paraId="704540BE" w14:textId="271DF5CF"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S</w:t>
      </w:r>
      <w:r w:rsidR="00BE0C0B" w:rsidRPr="003C3D33">
        <w:rPr>
          <w:rFonts w:ascii="Times New Roman" w:hAnsi="Times New Roman" w:cs="Times New Roman"/>
        </w:rPr>
        <w:t xml:space="preserve">erah terima aset atau infrastruktur oleh </w:t>
      </w:r>
      <w:r w:rsidRPr="003C3D33">
        <w:rPr>
          <w:rFonts w:ascii="Times New Roman" w:hAnsi="Times New Roman" w:cs="Times New Roman"/>
        </w:rPr>
        <w:t>badan usah</w:t>
      </w:r>
      <w:r w:rsidR="00BE0C0B" w:rsidRPr="003C3D33">
        <w:rPr>
          <w:rFonts w:ascii="Times New Roman" w:hAnsi="Times New Roman" w:cs="Times New Roman"/>
        </w:rPr>
        <w:t>a pengelola kepada kementrian/lembaga pemerintah non kementerian, pemerintah provinsi, atau pemerintah kabupaten/kota setelah</w:t>
      </w:r>
      <w:r>
        <w:rPr>
          <w:rFonts w:ascii="Times New Roman" w:hAnsi="Times New Roman" w:cs="Times New Roman"/>
        </w:rPr>
        <w:t xml:space="preserve"> kerjasama pengelolaan berakhir</w:t>
      </w:r>
      <w:r>
        <w:rPr>
          <w:rFonts w:ascii="Times New Roman" w:hAnsi="Times New Roman" w:cs="Times New Roman"/>
          <w:lang w:val="id-ID"/>
        </w:rPr>
        <w:t>;</w:t>
      </w:r>
      <w:r w:rsidR="00BE0C0B" w:rsidRPr="003C3D33">
        <w:rPr>
          <w:rFonts w:ascii="Times New Roman" w:hAnsi="Times New Roman" w:cs="Times New Roman"/>
        </w:rPr>
        <w:t xml:space="preserve"> dan</w:t>
      </w:r>
    </w:p>
    <w:p w14:paraId="2BD1B149" w14:textId="7A964381" w:rsidR="00BE0C0B" w:rsidRPr="003C3D33" w:rsidRDefault="00886A18" w:rsidP="00886A18">
      <w:pPr>
        <w:pStyle w:val="ListParagraph"/>
        <w:numPr>
          <w:ilvl w:val="0"/>
          <w:numId w:val="20"/>
        </w:numPr>
        <w:spacing w:line="360" w:lineRule="auto"/>
        <w:ind w:left="1560" w:hanging="426"/>
        <w:jc w:val="both"/>
        <w:rPr>
          <w:rFonts w:ascii="Times New Roman" w:hAnsi="Times New Roman" w:cs="Times New Roman"/>
        </w:rPr>
      </w:pPr>
      <w:r>
        <w:rPr>
          <w:rFonts w:ascii="Times New Roman" w:hAnsi="Times New Roman" w:cs="Times New Roman"/>
          <w:lang w:val="id-ID"/>
        </w:rPr>
        <w:t>K</w:t>
      </w:r>
      <w:r w:rsidR="00BE0C0B" w:rsidRPr="003C3D33">
        <w:rPr>
          <w:rFonts w:ascii="Times New Roman" w:hAnsi="Times New Roman" w:cs="Times New Roman"/>
        </w:rPr>
        <w:t>esanggupan penyediaan ruang kantor untuk kegiatan pelayanan kepabeanan dan cukai</w:t>
      </w:r>
      <w:r>
        <w:rPr>
          <w:rFonts w:ascii="Times New Roman" w:hAnsi="Times New Roman" w:cs="Times New Roman"/>
          <w:lang w:val="id-ID"/>
        </w:rPr>
        <w:t>.</w:t>
      </w:r>
    </w:p>
    <w:p w14:paraId="268B0587" w14:textId="05C0E4FD" w:rsidR="00BE0C0B" w:rsidRPr="003C3D33" w:rsidRDefault="00BE0C0B" w:rsidP="00886A18">
      <w:pPr>
        <w:spacing w:line="360" w:lineRule="auto"/>
        <w:ind w:left="1134" w:firstLine="709"/>
        <w:jc w:val="both"/>
        <w:rPr>
          <w:rFonts w:ascii="Times New Roman" w:hAnsi="Times New Roman" w:cs="Times New Roman"/>
        </w:rPr>
      </w:pPr>
      <w:r w:rsidRPr="003C3D33">
        <w:rPr>
          <w:rFonts w:ascii="Times New Roman" w:hAnsi="Times New Roman" w:cs="Times New Roman"/>
        </w:rPr>
        <w:t>Pengelolaan KEK yang dilakukan oleh B</w:t>
      </w:r>
      <w:r w:rsidR="00886A18">
        <w:rPr>
          <w:rFonts w:ascii="Times New Roman" w:hAnsi="Times New Roman" w:cs="Times New Roman"/>
          <w:lang w:val="id-ID"/>
        </w:rPr>
        <w:t>UMN</w:t>
      </w:r>
      <w:r w:rsidRPr="003C3D33">
        <w:rPr>
          <w:rFonts w:ascii="Times New Roman" w:hAnsi="Times New Roman" w:cs="Times New Roman"/>
        </w:rPr>
        <w:t>/B</w:t>
      </w:r>
      <w:r w:rsidR="00886A18">
        <w:rPr>
          <w:rFonts w:ascii="Times New Roman" w:hAnsi="Times New Roman" w:cs="Times New Roman"/>
          <w:lang w:val="id-ID"/>
        </w:rPr>
        <w:t>UMD</w:t>
      </w:r>
      <w:r w:rsidRPr="003C3D33">
        <w:rPr>
          <w:rFonts w:ascii="Times New Roman" w:hAnsi="Times New Roman" w:cs="Times New Roman"/>
        </w:rPr>
        <w:t xml:space="preserve"> yang dilakukan dengan mekanisme penyertaan modal negara/daerah kepada suatu </w:t>
      </w:r>
      <w:r w:rsidR="007A2EE0" w:rsidRPr="003C3D33">
        <w:rPr>
          <w:rFonts w:ascii="Times New Roman" w:hAnsi="Times New Roman" w:cs="Times New Roman"/>
        </w:rPr>
        <w:t>B</w:t>
      </w:r>
      <w:r w:rsidR="007A2EE0">
        <w:rPr>
          <w:rFonts w:ascii="Times New Roman" w:hAnsi="Times New Roman" w:cs="Times New Roman"/>
          <w:lang w:val="id-ID"/>
        </w:rPr>
        <w:t>UMN</w:t>
      </w:r>
      <w:r w:rsidR="007A2EE0" w:rsidRPr="003C3D33">
        <w:rPr>
          <w:rFonts w:ascii="Times New Roman" w:hAnsi="Times New Roman" w:cs="Times New Roman"/>
        </w:rPr>
        <w:t>/B</w:t>
      </w:r>
      <w:r w:rsidR="007A2EE0">
        <w:rPr>
          <w:rFonts w:ascii="Times New Roman" w:hAnsi="Times New Roman" w:cs="Times New Roman"/>
          <w:lang w:val="id-ID"/>
        </w:rPr>
        <w:t>UMD</w:t>
      </w:r>
      <w:r w:rsidRPr="003C3D33">
        <w:rPr>
          <w:rFonts w:ascii="Times New Roman" w:hAnsi="Times New Roman" w:cs="Times New Roman"/>
        </w:rPr>
        <w:t>, maka pengelolaan KEK tidak memerlukan perjanjian pengelolaan KE</w:t>
      </w:r>
      <w:r w:rsidR="00875CF1">
        <w:rPr>
          <w:rFonts w:ascii="Times New Roman" w:hAnsi="Times New Roman" w:cs="Times New Roman"/>
        </w:rPr>
        <w:t>K</w:t>
      </w:r>
      <w:r w:rsidRPr="003C3D33">
        <w:rPr>
          <w:rFonts w:ascii="Times New Roman" w:hAnsi="Times New Roman" w:cs="Times New Roman"/>
        </w:rPr>
        <w:t>.</w:t>
      </w:r>
    </w:p>
    <w:p w14:paraId="519BE461" w14:textId="22978DF9" w:rsidR="007A2EE0" w:rsidRPr="007A2EE0" w:rsidRDefault="007A2EE0" w:rsidP="007A2EE0">
      <w:pPr>
        <w:pStyle w:val="ListParagraph"/>
        <w:numPr>
          <w:ilvl w:val="0"/>
          <w:numId w:val="10"/>
        </w:numPr>
        <w:spacing w:line="360" w:lineRule="auto"/>
        <w:ind w:left="1134" w:hanging="425"/>
        <w:jc w:val="both"/>
        <w:rPr>
          <w:rFonts w:ascii="Times New Roman" w:hAnsi="Times New Roman" w:cs="Times New Roman"/>
          <w:b/>
          <w:lang w:val="id-ID"/>
        </w:rPr>
      </w:pPr>
      <w:r w:rsidRPr="007A2EE0">
        <w:rPr>
          <w:rFonts w:ascii="Times New Roman" w:hAnsi="Times New Roman" w:cs="Times New Roman"/>
          <w:b/>
          <w:lang w:val="id-ID"/>
        </w:rPr>
        <w:t>Evaluasi</w:t>
      </w:r>
    </w:p>
    <w:p w14:paraId="3E5FD4E0" w14:textId="7A1690FD" w:rsidR="00BE0C0B" w:rsidRPr="003C3D33" w:rsidRDefault="00BE0C0B" w:rsidP="007A2EE0">
      <w:pPr>
        <w:spacing w:line="360" w:lineRule="auto"/>
        <w:ind w:left="1134" w:firstLine="709"/>
        <w:jc w:val="both"/>
        <w:rPr>
          <w:rFonts w:ascii="Times New Roman" w:hAnsi="Times New Roman" w:cs="Times New Roman"/>
        </w:rPr>
      </w:pPr>
      <w:r w:rsidRPr="003C3D33">
        <w:rPr>
          <w:rFonts w:ascii="Times New Roman" w:hAnsi="Times New Roman" w:cs="Times New Roman"/>
        </w:rPr>
        <w:t xml:space="preserve">Evaluasi pengelolaan KEK dilakukan oleh Dewan Kawasan berdasarkan laporan yang disampaikan oleh administrator. Hasil evaluasi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disampaikan kepada administrator dan Dewan Nasional</w:t>
      </w:r>
      <w:r w:rsidR="007A2EE0">
        <w:rPr>
          <w:rFonts w:ascii="Times New Roman" w:hAnsi="Times New Roman" w:cs="Times New Roman"/>
          <w:lang w:val="id-ID"/>
        </w:rPr>
        <w:t xml:space="preserve"> KEK</w:t>
      </w:r>
      <w:r w:rsidRPr="003C3D33">
        <w:rPr>
          <w:rFonts w:ascii="Times New Roman" w:hAnsi="Times New Roman" w:cs="Times New Roman"/>
        </w:rPr>
        <w:t xml:space="preserve">. Hasil evaluasi Dewan Kawasan </w:t>
      </w:r>
      <w:proofErr w:type="gramStart"/>
      <w:r w:rsidRPr="003C3D33">
        <w:rPr>
          <w:rFonts w:ascii="Times New Roman" w:hAnsi="Times New Roman" w:cs="Times New Roman"/>
        </w:rPr>
        <w:t>akan</w:t>
      </w:r>
      <w:proofErr w:type="gramEnd"/>
      <w:r w:rsidRPr="003C3D33">
        <w:rPr>
          <w:rFonts w:ascii="Times New Roman" w:hAnsi="Times New Roman" w:cs="Times New Roman"/>
        </w:rPr>
        <w:t xml:space="preserve"> menjadi bahan penilaian Dewan Nasional</w:t>
      </w:r>
      <w:r w:rsidR="007A2EE0">
        <w:rPr>
          <w:rFonts w:ascii="Times New Roman" w:hAnsi="Times New Roman" w:cs="Times New Roman"/>
          <w:lang w:val="id-ID"/>
        </w:rPr>
        <w:t xml:space="preserve"> KEK</w:t>
      </w:r>
      <w:r w:rsidRPr="003C3D33">
        <w:rPr>
          <w:rFonts w:ascii="Times New Roman" w:hAnsi="Times New Roman" w:cs="Times New Roman"/>
        </w:rPr>
        <w:t xml:space="preserve"> terhadap operasionalisasi KEK.</w:t>
      </w:r>
    </w:p>
    <w:p w14:paraId="7D765E20" w14:textId="4EC53923" w:rsidR="00BE0C0B" w:rsidRPr="003C3D33" w:rsidRDefault="00BE0C0B" w:rsidP="007A2EE0">
      <w:pPr>
        <w:spacing w:line="360" w:lineRule="auto"/>
        <w:ind w:left="1134" w:firstLine="709"/>
        <w:jc w:val="both"/>
        <w:rPr>
          <w:rFonts w:ascii="Times New Roman" w:hAnsi="Times New Roman" w:cs="Times New Roman"/>
        </w:rPr>
      </w:pPr>
      <w:r w:rsidRPr="003C3D33">
        <w:rPr>
          <w:rFonts w:ascii="Times New Roman" w:hAnsi="Times New Roman" w:cs="Times New Roman"/>
        </w:rPr>
        <w:t>Penilaian dari Dewan Nasional</w:t>
      </w:r>
      <w:r w:rsidR="007A2EE0">
        <w:rPr>
          <w:rFonts w:ascii="Times New Roman" w:hAnsi="Times New Roman" w:cs="Times New Roman"/>
          <w:lang w:val="id-ID"/>
        </w:rPr>
        <w:t xml:space="preserve"> KEK</w:t>
      </w:r>
      <w:r w:rsidRPr="003C3D33">
        <w:rPr>
          <w:rFonts w:ascii="Times New Roman" w:hAnsi="Times New Roman" w:cs="Times New Roman"/>
        </w:rPr>
        <w:t xml:space="preserve"> dapat memberikan arahan kepada Dewan Kawasan untuk peningkatan kinerja operasionalisasi KEK, melakukan pemantauan terhadap operasionalisasi KEK, dan/atau memberikan rekomendasi mengenai langkah tindak lanjut operasionalisasi KEK berupa pemutusan perjanjian pengelolaan KEK, perbaikan manajemen operasional KEK, atau pengusulan pencabutan penetapan KEK.</w:t>
      </w:r>
    </w:p>
    <w:p w14:paraId="4E367D3C" w14:textId="5B43A42C" w:rsidR="00BE0C0B" w:rsidRPr="007A2EE0" w:rsidRDefault="00BE0C0B" w:rsidP="007A2EE0">
      <w:pPr>
        <w:spacing w:line="360" w:lineRule="auto"/>
        <w:jc w:val="both"/>
        <w:rPr>
          <w:rFonts w:ascii="Times New Roman" w:hAnsi="Times New Roman" w:cs="Times New Roman"/>
          <w:lang w:val="id-ID"/>
        </w:rPr>
      </w:pPr>
    </w:p>
    <w:p w14:paraId="574977E5" w14:textId="51E0AD93" w:rsidR="00803609" w:rsidRPr="003C3D33" w:rsidRDefault="003F666D" w:rsidP="003C3D33">
      <w:pPr>
        <w:pStyle w:val="ListParagraph"/>
        <w:numPr>
          <w:ilvl w:val="0"/>
          <w:numId w:val="7"/>
        </w:numPr>
        <w:spacing w:line="360" w:lineRule="auto"/>
        <w:jc w:val="both"/>
        <w:rPr>
          <w:rFonts w:ascii="Times New Roman" w:hAnsi="Times New Roman" w:cs="Times New Roman"/>
          <w:b/>
        </w:rPr>
      </w:pPr>
      <w:r>
        <w:rPr>
          <w:rFonts w:ascii="Times New Roman" w:hAnsi="Times New Roman" w:cs="Times New Roman"/>
          <w:b/>
          <w:lang w:val="id-ID"/>
        </w:rPr>
        <w:t xml:space="preserve">Dasar Penetapan dan </w:t>
      </w:r>
      <w:r w:rsidR="00803609" w:rsidRPr="003C3D33">
        <w:rPr>
          <w:rFonts w:ascii="Times New Roman" w:hAnsi="Times New Roman" w:cs="Times New Roman"/>
          <w:b/>
        </w:rPr>
        <w:t>Landasan Hukum Pelaksanaan K</w:t>
      </w:r>
      <w:r>
        <w:rPr>
          <w:rFonts w:ascii="Times New Roman" w:hAnsi="Times New Roman" w:cs="Times New Roman"/>
          <w:b/>
          <w:lang w:val="id-ID"/>
        </w:rPr>
        <w:t>EK</w:t>
      </w:r>
      <w:r w:rsidR="00803609" w:rsidRPr="003C3D33">
        <w:rPr>
          <w:rFonts w:ascii="Times New Roman" w:hAnsi="Times New Roman" w:cs="Times New Roman"/>
          <w:b/>
        </w:rPr>
        <w:t xml:space="preserve"> Palu</w:t>
      </w:r>
    </w:p>
    <w:p w14:paraId="26DBAC20" w14:textId="1CC01F1D" w:rsidR="00401669" w:rsidRPr="003F666D" w:rsidRDefault="00401669" w:rsidP="00401669">
      <w:pPr>
        <w:spacing w:line="360" w:lineRule="auto"/>
        <w:ind w:left="720" w:firstLine="720"/>
        <w:jc w:val="both"/>
        <w:rPr>
          <w:rFonts w:ascii="Times New Roman" w:hAnsi="Times New Roman" w:cs="Times New Roman"/>
          <w:lang w:val="id-ID"/>
        </w:rPr>
      </w:pPr>
      <w:r w:rsidRPr="003C3D33">
        <w:rPr>
          <w:rFonts w:ascii="Times New Roman" w:hAnsi="Times New Roman" w:cs="Times New Roman"/>
        </w:rPr>
        <w:t>K</w:t>
      </w:r>
      <w:r w:rsidRPr="003C3D33">
        <w:rPr>
          <w:rFonts w:ascii="Times New Roman" w:hAnsi="Times New Roman" w:cs="Times New Roman"/>
          <w:lang w:val="id-ID"/>
        </w:rPr>
        <w:t>EK</w:t>
      </w:r>
      <w:r w:rsidRPr="003C3D33">
        <w:rPr>
          <w:rFonts w:ascii="Times New Roman" w:hAnsi="Times New Roman" w:cs="Times New Roman"/>
        </w:rPr>
        <w:t xml:space="preserve"> Palu terletak di Kota Palu Sulawesi Tenga</w:t>
      </w:r>
      <w:r w:rsidR="00875CF1">
        <w:rPr>
          <w:rFonts w:ascii="Times New Roman" w:hAnsi="Times New Roman" w:cs="Times New Roman"/>
        </w:rPr>
        <w:t>h. Luas KEK Palu adalah 1.500 h</w:t>
      </w:r>
      <w:r w:rsidR="00875CF1">
        <w:rPr>
          <w:rFonts w:ascii="Times New Roman" w:hAnsi="Times New Roman" w:cs="Times New Roman"/>
          <w:lang w:val="id-ID"/>
        </w:rPr>
        <w:t>ektar (ha)</w:t>
      </w:r>
      <w:r w:rsidRPr="003C3D33">
        <w:rPr>
          <w:rFonts w:ascii="Times New Roman" w:hAnsi="Times New Roman" w:cs="Times New Roman"/>
        </w:rPr>
        <w:t>. KEK Palu memiliki status K</w:t>
      </w:r>
      <w:r w:rsidRPr="003C3D33">
        <w:rPr>
          <w:rFonts w:ascii="Times New Roman" w:hAnsi="Times New Roman" w:cs="Times New Roman"/>
          <w:lang w:val="id-ID"/>
        </w:rPr>
        <w:t>EK</w:t>
      </w:r>
      <w:r w:rsidRPr="003C3D33">
        <w:rPr>
          <w:rFonts w:ascii="Times New Roman" w:hAnsi="Times New Roman" w:cs="Times New Roman"/>
        </w:rPr>
        <w:t xml:space="preserve"> untuk logistik, industri agro, industri pengolahan pertambangan dan industri manufaktur yang baru diluncurkan oleh Pemerintah Indonesia pada tahun 2014</w:t>
      </w:r>
      <w:r w:rsidRPr="003C3D33">
        <w:rPr>
          <w:rStyle w:val="FootnoteReference"/>
          <w:rFonts w:ascii="Times New Roman" w:hAnsi="Times New Roman" w:cs="Times New Roman"/>
        </w:rPr>
        <w:footnoteReference w:id="20"/>
      </w:r>
      <w:r w:rsidRPr="003C3D33">
        <w:rPr>
          <w:rFonts w:ascii="Times New Roman" w:hAnsi="Times New Roman" w:cs="Times New Roman"/>
        </w:rPr>
        <w:t xml:space="preserve">. Penetapan KEK Palu ditetapkan pada tanggal 26 Juli 2013 dalam rapat Dewan Nasional </w:t>
      </w:r>
      <w:r w:rsidRPr="003C3D33">
        <w:rPr>
          <w:rFonts w:ascii="Times New Roman" w:hAnsi="Times New Roman" w:cs="Times New Roman"/>
          <w:lang w:val="id-ID"/>
        </w:rPr>
        <w:t>KEK</w:t>
      </w:r>
      <w:r w:rsidRPr="003C3D33">
        <w:rPr>
          <w:rFonts w:ascii="Times New Roman" w:hAnsi="Times New Roman" w:cs="Times New Roman"/>
        </w:rPr>
        <w:t xml:space="preserve"> bersama</w:t>
      </w:r>
      <w:r w:rsidR="003F666D">
        <w:rPr>
          <w:rFonts w:ascii="Times New Roman" w:hAnsi="Times New Roman" w:cs="Times New Roman"/>
          <w:lang w:val="id-ID"/>
        </w:rPr>
        <w:t>an</w:t>
      </w:r>
      <w:r w:rsidRPr="003C3D33">
        <w:rPr>
          <w:rFonts w:ascii="Times New Roman" w:hAnsi="Times New Roman" w:cs="Times New Roman"/>
        </w:rPr>
        <w:t xml:space="preserve"> dengan penetapan Tanjung Merah, Bitung, Sulawesi Utara juga sebagai </w:t>
      </w:r>
      <w:r w:rsidRPr="003C3D33">
        <w:rPr>
          <w:rFonts w:ascii="Times New Roman" w:hAnsi="Times New Roman" w:cs="Times New Roman"/>
          <w:lang w:val="id-ID"/>
        </w:rPr>
        <w:t>KEK</w:t>
      </w:r>
      <w:r w:rsidRPr="003C3D33">
        <w:rPr>
          <w:rStyle w:val="FootnoteReference"/>
          <w:rFonts w:ascii="Times New Roman" w:hAnsi="Times New Roman" w:cs="Times New Roman"/>
        </w:rPr>
        <w:footnoteReference w:id="21"/>
      </w:r>
      <w:r w:rsidRPr="003C3D33">
        <w:rPr>
          <w:rFonts w:ascii="Times New Roman" w:hAnsi="Times New Roman" w:cs="Times New Roman"/>
        </w:rPr>
        <w:t>.</w:t>
      </w:r>
      <w:r w:rsidR="003F666D">
        <w:rPr>
          <w:rFonts w:ascii="Times New Roman" w:hAnsi="Times New Roman" w:cs="Times New Roman"/>
          <w:lang w:val="id-ID"/>
        </w:rPr>
        <w:t xml:space="preserve"> KEK Palu sendiri dikelola oleh Pemerintah Kota Palu, yang telah me</w:t>
      </w:r>
      <w:r w:rsidR="00030756">
        <w:rPr>
          <w:rFonts w:ascii="Times New Roman" w:hAnsi="Times New Roman" w:cs="Times New Roman"/>
          <w:lang w:val="id-ID"/>
        </w:rPr>
        <w:t>mbentuk Satuan Kerja Perangkat D</w:t>
      </w:r>
      <w:r w:rsidR="003F666D">
        <w:rPr>
          <w:rFonts w:ascii="Times New Roman" w:hAnsi="Times New Roman" w:cs="Times New Roman"/>
          <w:lang w:val="id-ID"/>
        </w:rPr>
        <w:t>aerah (SKPD) baru</w:t>
      </w:r>
      <w:r w:rsidR="00875CF1">
        <w:rPr>
          <w:rFonts w:ascii="Times New Roman" w:hAnsi="Times New Roman" w:cs="Times New Roman"/>
          <w:lang w:val="id-ID"/>
        </w:rPr>
        <w:t xml:space="preserve"> yaitu Badan Administrator Kawasan Ekonomi Khusus yang berperan sebagai administrator KEK </w:t>
      </w:r>
      <w:r w:rsidR="00030756">
        <w:rPr>
          <w:rFonts w:ascii="Times New Roman" w:hAnsi="Times New Roman" w:cs="Times New Roman"/>
          <w:lang w:val="id-ID"/>
        </w:rPr>
        <w:t>sebagaimana amanat dalam ketentuan penyelengaraan KEK</w:t>
      </w:r>
      <w:r w:rsidR="00875CF1">
        <w:rPr>
          <w:rFonts w:ascii="Times New Roman" w:hAnsi="Times New Roman" w:cs="Times New Roman"/>
          <w:lang w:val="id-ID"/>
        </w:rPr>
        <w:t>.</w:t>
      </w:r>
      <w:r w:rsidR="00030756">
        <w:rPr>
          <w:rFonts w:ascii="Times New Roman" w:hAnsi="Times New Roman" w:cs="Times New Roman"/>
          <w:lang w:val="id-ID"/>
        </w:rPr>
        <w:t xml:space="preserve"> </w:t>
      </w:r>
      <w:r w:rsidR="00875CF1">
        <w:rPr>
          <w:rFonts w:ascii="Times New Roman" w:hAnsi="Times New Roman" w:cs="Times New Roman"/>
          <w:lang w:val="id-ID"/>
        </w:rPr>
        <w:t>Pembentukan</w:t>
      </w:r>
      <w:r w:rsidR="003F666D">
        <w:rPr>
          <w:rFonts w:ascii="Times New Roman" w:hAnsi="Times New Roman" w:cs="Times New Roman"/>
          <w:lang w:val="id-ID"/>
        </w:rPr>
        <w:t xml:space="preserve"> Badan Admin</w:t>
      </w:r>
      <w:r w:rsidR="00875CF1">
        <w:rPr>
          <w:rFonts w:ascii="Times New Roman" w:hAnsi="Times New Roman" w:cs="Times New Roman"/>
          <w:lang w:val="id-ID"/>
        </w:rPr>
        <w:t>i</w:t>
      </w:r>
      <w:r w:rsidR="003F666D">
        <w:rPr>
          <w:rFonts w:ascii="Times New Roman" w:hAnsi="Times New Roman" w:cs="Times New Roman"/>
          <w:lang w:val="id-ID"/>
        </w:rPr>
        <w:t>strator K</w:t>
      </w:r>
      <w:r w:rsidR="00030756">
        <w:rPr>
          <w:rFonts w:ascii="Times New Roman" w:hAnsi="Times New Roman" w:cs="Times New Roman"/>
          <w:lang w:val="id-ID"/>
        </w:rPr>
        <w:t xml:space="preserve">awasan </w:t>
      </w:r>
      <w:r w:rsidR="003F666D">
        <w:rPr>
          <w:rFonts w:ascii="Times New Roman" w:hAnsi="Times New Roman" w:cs="Times New Roman"/>
          <w:lang w:val="id-ID"/>
        </w:rPr>
        <w:t>E</w:t>
      </w:r>
      <w:r w:rsidR="00030756">
        <w:rPr>
          <w:rFonts w:ascii="Times New Roman" w:hAnsi="Times New Roman" w:cs="Times New Roman"/>
          <w:lang w:val="id-ID"/>
        </w:rPr>
        <w:t xml:space="preserve">konomi </w:t>
      </w:r>
      <w:r w:rsidR="003F666D">
        <w:rPr>
          <w:rFonts w:ascii="Times New Roman" w:hAnsi="Times New Roman" w:cs="Times New Roman"/>
          <w:lang w:val="id-ID"/>
        </w:rPr>
        <w:t>K</w:t>
      </w:r>
      <w:r w:rsidR="00030756">
        <w:rPr>
          <w:rFonts w:ascii="Times New Roman" w:hAnsi="Times New Roman" w:cs="Times New Roman"/>
          <w:lang w:val="id-ID"/>
        </w:rPr>
        <w:t>husus</w:t>
      </w:r>
      <w:r w:rsidR="00875CF1">
        <w:rPr>
          <w:rFonts w:ascii="Times New Roman" w:hAnsi="Times New Roman" w:cs="Times New Roman"/>
          <w:lang w:val="id-ID"/>
        </w:rPr>
        <w:t xml:space="preserve"> telah dilaksanakan pada</w:t>
      </w:r>
      <w:r w:rsidR="003F666D">
        <w:rPr>
          <w:rFonts w:ascii="Times New Roman" w:hAnsi="Times New Roman" w:cs="Times New Roman"/>
          <w:lang w:val="id-ID"/>
        </w:rPr>
        <w:t xml:space="preserve"> pertengahan tahun 2015, </w:t>
      </w:r>
      <w:r w:rsidR="00875CF1">
        <w:rPr>
          <w:rFonts w:ascii="Times New Roman" w:hAnsi="Times New Roman" w:cs="Times New Roman"/>
          <w:lang w:val="id-ID"/>
        </w:rPr>
        <w:t xml:space="preserve">yang memiliki tugas </w:t>
      </w:r>
      <w:r w:rsidR="003F666D">
        <w:rPr>
          <w:rFonts w:ascii="Times New Roman" w:hAnsi="Times New Roman" w:cs="Times New Roman"/>
          <w:lang w:val="id-ID"/>
        </w:rPr>
        <w:t>khusus untuk menangani pelimpahan kewenangan dari pusat dalam penanganan KEK termasuk perizinan untuk investasi KEK.</w:t>
      </w:r>
    </w:p>
    <w:p w14:paraId="5466FC60" w14:textId="05E344C4" w:rsidR="00401669" w:rsidRPr="003C3D33" w:rsidRDefault="00401669" w:rsidP="00401669">
      <w:pPr>
        <w:spacing w:line="360" w:lineRule="auto"/>
        <w:ind w:left="720" w:firstLine="720"/>
        <w:jc w:val="both"/>
        <w:rPr>
          <w:rFonts w:ascii="Times New Roman" w:hAnsi="Times New Roman" w:cs="Times New Roman"/>
        </w:rPr>
      </w:pPr>
      <w:r w:rsidRPr="003C3D33">
        <w:rPr>
          <w:rFonts w:ascii="Times New Roman" w:hAnsi="Times New Roman" w:cs="Times New Roman"/>
        </w:rPr>
        <w:t xml:space="preserve">Adapun keunggulan Palu </w:t>
      </w:r>
      <w:r w:rsidR="00E0760F">
        <w:rPr>
          <w:rFonts w:ascii="Times New Roman" w:hAnsi="Times New Roman" w:cs="Times New Roman"/>
          <w:lang w:val="id-ID"/>
        </w:rPr>
        <w:t>sehingga diusulkan dan ditetapkan</w:t>
      </w:r>
      <w:r w:rsidRPr="003C3D33">
        <w:rPr>
          <w:rFonts w:ascii="Times New Roman" w:hAnsi="Times New Roman" w:cs="Times New Roman"/>
        </w:rPr>
        <w:t xml:space="preserve"> sebagai</w:t>
      </w:r>
      <w:r w:rsidR="00E0760F">
        <w:rPr>
          <w:rFonts w:ascii="Times New Roman" w:hAnsi="Times New Roman" w:cs="Times New Roman"/>
          <w:lang w:val="id-ID"/>
        </w:rPr>
        <w:t xml:space="preserve"> salah satu</w:t>
      </w:r>
      <w:r w:rsidRPr="003C3D33">
        <w:rPr>
          <w:rFonts w:ascii="Times New Roman" w:hAnsi="Times New Roman" w:cs="Times New Roman"/>
        </w:rPr>
        <w:t xml:space="preserve"> K</w:t>
      </w:r>
      <w:r w:rsidR="00E0760F">
        <w:rPr>
          <w:rFonts w:ascii="Times New Roman" w:hAnsi="Times New Roman" w:cs="Times New Roman"/>
          <w:lang w:val="id-ID"/>
        </w:rPr>
        <w:t>EK di Indonesia</w:t>
      </w:r>
      <w:r w:rsidRPr="003C3D33">
        <w:rPr>
          <w:rFonts w:ascii="Times New Roman" w:hAnsi="Times New Roman" w:cs="Times New Roman"/>
        </w:rPr>
        <w:t>, antara lain</w:t>
      </w:r>
      <w:r w:rsidRPr="003C3D33">
        <w:rPr>
          <w:rStyle w:val="FootnoteReference"/>
          <w:rFonts w:ascii="Times New Roman" w:hAnsi="Times New Roman" w:cs="Times New Roman"/>
        </w:rPr>
        <w:footnoteReference w:id="22"/>
      </w:r>
      <w:r w:rsidRPr="003C3D33">
        <w:rPr>
          <w:rFonts w:ascii="Times New Roman" w:hAnsi="Times New Roman" w:cs="Times New Roman"/>
        </w:rPr>
        <w:t>:</w:t>
      </w:r>
    </w:p>
    <w:p w14:paraId="0DECC3EC" w14:textId="13D3A355" w:rsidR="00401669" w:rsidRPr="00875CF1" w:rsidRDefault="00401669" w:rsidP="00875CF1">
      <w:pPr>
        <w:pStyle w:val="ListParagraph"/>
        <w:numPr>
          <w:ilvl w:val="0"/>
          <w:numId w:val="28"/>
        </w:numPr>
        <w:spacing w:line="360" w:lineRule="auto"/>
        <w:ind w:left="1134" w:hanging="425"/>
        <w:jc w:val="both"/>
        <w:rPr>
          <w:rFonts w:ascii="Times New Roman" w:hAnsi="Times New Roman" w:cs="Times New Roman"/>
          <w:b/>
        </w:rPr>
      </w:pPr>
      <w:r w:rsidRPr="00875CF1">
        <w:rPr>
          <w:rFonts w:ascii="Times New Roman" w:hAnsi="Times New Roman" w:cs="Times New Roman"/>
          <w:b/>
        </w:rPr>
        <w:t>Keunggulan geoekonomi</w:t>
      </w:r>
    </w:p>
    <w:p w14:paraId="1D1F0B13" w14:textId="4A3F3989" w:rsidR="00875CF1" w:rsidRPr="0005055B" w:rsidRDefault="00401669" w:rsidP="0005055B">
      <w:pPr>
        <w:pStyle w:val="ListParagraph"/>
        <w:spacing w:line="360" w:lineRule="auto"/>
        <w:ind w:left="1134"/>
        <w:jc w:val="both"/>
        <w:rPr>
          <w:rFonts w:ascii="Times New Roman" w:hAnsi="Times New Roman" w:cs="Times New Roman"/>
          <w:lang w:val="id-ID"/>
        </w:rPr>
      </w:pPr>
      <w:r w:rsidRPr="00E0760F">
        <w:rPr>
          <w:rFonts w:ascii="Times New Roman" w:hAnsi="Times New Roman" w:cs="Times New Roman"/>
        </w:rPr>
        <w:t xml:space="preserve">Lokasi yang diusulkan berdampingan dengan Pelabuhan Pantoloan yang terletak di Teluk Palu yang dalam dan lebar serta berpotensi mampu disinggahi </w:t>
      </w:r>
      <w:r w:rsidRPr="00E0760F">
        <w:rPr>
          <w:rFonts w:ascii="Times New Roman" w:hAnsi="Times New Roman" w:cs="Times New Roman"/>
          <w:i/>
        </w:rPr>
        <w:t>Very Large Container Vessel</w:t>
      </w:r>
      <w:r w:rsidRPr="00E0760F">
        <w:rPr>
          <w:rFonts w:ascii="Times New Roman" w:hAnsi="Times New Roman" w:cs="Times New Roman"/>
        </w:rPr>
        <w:t xml:space="preserve"> (VLCC). Lokasi yang diusulkan sangat strategis untuk jalur perdagangan nasional dan internasional, antara lain menghubungkan kota-kota di Kalimantan, Sulawesi, Maluku, Papua, Malaysia, dan Filipina. Lokasi yang diusulkan terletak pada Alur Laut Kepulauan Indonesia (ALKI) 2 yang dilayari pelayaran internasional, terutama dari Australia ke Asia Timur. Lokasi tersebut juga sangat strategis untuk pengembangan aneka industri yang berbasis sumber daya alam pertanian dan perkebunan seperti karet, kakao, rotan, rumput laut, serta sumber daya alam pertambangan antara lain nikel, emas, biji besi, dan timbal.</w:t>
      </w:r>
    </w:p>
    <w:p w14:paraId="56DBC68E" w14:textId="392DA15C" w:rsidR="00401669" w:rsidRPr="00875CF1" w:rsidRDefault="00401669" w:rsidP="00875CF1">
      <w:pPr>
        <w:pStyle w:val="ListParagraph"/>
        <w:numPr>
          <w:ilvl w:val="0"/>
          <w:numId w:val="28"/>
        </w:numPr>
        <w:spacing w:line="360" w:lineRule="auto"/>
        <w:ind w:left="1134" w:hanging="425"/>
        <w:jc w:val="both"/>
        <w:rPr>
          <w:rFonts w:ascii="Times New Roman" w:hAnsi="Times New Roman" w:cs="Times New Roman"/>
          <w:b/>
        </w:rPr>
      </w:pPr>
      <w:r w:rsidRPr="00875CF1">
        <w:rPr>
          <w:rFonts w:ascii="Times New Roman" w:hAnsi="Times New Roman" w:cs="Times New Roman"/>
          <w:b/>
        </w:rPr>
        <w:t>Keunggulan geostrategis</w:t>
      </w:r>
    </w:p>
    <w:p w14:paraId="358FF57C" w14:textId="065CA71E" w:rsidR="00401669" w:rsidRPr="00E0760F" w:rsidRDefault="00401669" w:rsidP="00E0760F">
      <w:pPr>
        <w:pStyle w:val="ListParagraph"/>
        <w:spacing w:line="360" w:lineRule="auto"/>
        <w:ind w:left="1134"/>
        <w:jc w:val="both"/>
        <w:rPr>
          <w:rFonts w:ascii="Times New Roman" w:hAnsi="Times New Roman" w:cs="Times New Roman"/>
          <w:lang w:val="id-ID"/>
        </w:rPr>
      </w:pPr>
      <w:r w:rsidRPr="003C3D33">
        <w:rPr>
          <w:rFonts w:ascii="Times New Roman" w:hAnsi="Times New Roman" w:cs="Times New Roman"/>
        </w:rPr>
        <w:t xml:space="preserve">Konsep pengembangan KEK Palu telah terintegrasi dengan konsep pengembangan Kawasan Pengembangan Ekonomi Terpadu Palu, Donggala, Parigi Moutong, dan Sigi (KAPET PALAPAS), dan pengembangan jaringan jalan nasional Palu-Parigi yang akan menghubungkan perairan Selat Makassar dengan perairan Teluk Tomini. Akses ini dapat membuka jalur lalu lintas barang dan jasa </w:t>
      </w:r>
      <w:r w:rsidR="00CD4AC1">
        <w:rPr>
          <w:rFonts w:ascii="Times New Roman" w:hAnsi="Times New Roman" w:cs="Times New Roman"/>
        </w:rPr>
        <w:t xml:space="preserve">dari wilayah tengah ke wilayah </w:t>
      </w:r>
      <w:r w:rsidR="00CD4AC1">
        <w:rPr>
          <w:rFonts w:ascii="Times New Roman" w:hAnsi="Times New Roman" w:cs="Times New Roman"/>
          <w:lang w:val="id-ID"/>
        </w:rPr>
        <w:t>T</w:t>
      </w:r>
      <w:r w:rsidRPr="003C3D33">
        <w:rPr>
          <w:rFonts w:ascii="Times New Roman" w:hAnsi="Times New Roman" w:cs="Times New Roman"/>
        </w:rPr>
        <w:t>imur Indonesia. Pemerintah Provinsi Sulawesi Tengah dan Pemerintah Kota Palu memiliki komitmen dalam pengembangan iklim investasi di daerah melalui pembentukan Pelayanan Terpadu Satu Pintu (PTSP) serta komitmen pengurangan pajak dan retribusi daerah.</w:t>
      </w:r>
    </w:p>
    <w:p w14:paraId="5063FC87" w14:textId="20FABFFE" w:rsidR="00401669" w:rsidRDefault="00E0760F" w:rsidP="00E0760F">
      <w:pPr>
        <w:pStyle w:val="ListParagraph"/>
        <w:spacing w:line="360" w:lineRule="auto"/>
        <w:ind w:firstLine="720"/>
        <w:jc w:val="both"/>
        <w:rPr>
          <w:rFonts w:ascii="Times New Roman" w:hAnsi="Times New Roman" w:cs="Times New Roman"/>
          <w:lang w:val="id-ID"/>
        </w:rPr>
      </w:pPr>
      <w:r>
        <w:rPr>
          <w:rFonts w:ascii="Times New Roman" w:hAnsi="Times New Roman" w:cs="Times New Roman"/>
          <w:lang w:val="id-ID"/>
        </w:rPr>
        <w:t>Berdasarkan d</w:t>
      </w:r>
      <w:r w:rsidR="00401669" w:rsidRPr="003C3D33">
        <w:rPr>
          <w:rFonts w:ascii="Times New Roman" w:hAnsi="Times New Roman" w:cs="Times New Roman"/>
        </w:rPr>
        <w:t xml:space="preserve">ata yang diperoleh dari Badan Administrator </w:t>
      </w:r>
      <w:r w:rsidR="00CD4AC1">
        <w:rPr>
          <w:rFonts w:ascii="Times New Roman" w:hAnsi="Times New Roman" w:cs="Times New Roman"/>
          <w:lang w:val="id-ID"/>
        </w:rPr>
        <w:t>Kawasan Ekonomi Khusus</w:t>
      </w:r>
      <w:r w:rsidR="00401669" w:rsidRPr="003C3D33">
        <w:rPr>
          <w:rFonts w:ascii="Times New Roman" w:hAnsi="Times New Roman" w:cs="Times New Roman"/>
        </w:rPr>
        <w:t xml:space="preserve"> Kota Palu, terdapat sekitar 57 (lima puluh tujuh) investor dari luar negeri maupun dalam negeri sudah menyatakan kesiapan berinvestasi di kawasan tersebut</w:t>
      </w:r>
      <w:r w:rsidR="00401669" w:rsidRPr="003C3D33">
        <w:rPr>
          <w:rStyle w:val="FootnoteReference"/>
          <w:rFonts w:ascii="Times New Roman" w:hAnsi="Times New Roman" w:cs="Times New Roman"/>
        </w:rPr>
        <w:footnoteReference w:id="23"/>
      </w:r>
      <w:r w:rsidR="00401669" w:rsidRPr="003C3D33">
        <w:rPr>
          <w:rFonts w:ascii="Times New Roman" w:hAnsi="Times New Roman" w:cs="Times New Roman"/>
        </w:rPr>
        <w:t>. Sejumlah perusahaan yang menyatakan diri siap melakukan i</w:t>
      </w:r>
      <w:r>
        <w:rPr>
          <w:rFonts w:ascii="Times New Roman" w:hAnsi="Times New Roman" w:cs="Times New Roman"/>
        </w:rPr>
        <w:t>nvestasi tersebut seperti Volvo</w:t>
      </w:r>
      <w:r>
        <w:rPr>
          <w:rFonts w:ascii="Times New Roman" w:hAnsi="Times New Roman" w:cs="Times New Roman"/>
          <w:lang w:val="id-ID"/>
        </w:rPr>
        <w:t xml:space="preserve"> yang merupakan</w:t>
      </w:r>
      <w:r w:rsidR="00401669" w:rsidRPr="003C3D33">
        <w:rPr>
          <w:rFonts w:ascii="Times New Roman" w:hAnsi="Times New Roman" w:cs="Times New Roman"/>
        </w:rPr>
        <w:t xml:space="preserve"> perusahaa</w:t>
      </w:r>
      <w:r>
        <w:rPr>
          <w:rFonts w:ascii="Times New Roman" w:hAnsi="Times New Roman" w:cs="Times New Roman"/>
        </w:rPr>
        <w:t>n yang bergerak di bidang</w:t>
      </w:r>
      <w:r w:rsidR="00CD4AC1">
        <w:rPr>
          <w:rFonts w:ascii="Times New Roman" w:hAnsi="Times New Roman" w:cs="Times New Roman"/>
          <w:lang w:val="id-ID"/>
        </w:rPr>
        <w:t xml:space="preserve"> penyediaan</w:t>
      </w:r>
      <w:r>
        <w:rPr>
          <w:rFonts w:ascii="Times New Roman" w:hAnsi="Times New Roman" w:cs="Times New Roman"/>
        </w:rPr>
        <w:t xml:space="preserve"> </w:t>
      </w:r>
      <w:r w:rsidRPr="00E0760F">
        <w:rPr>
          <w:rFonts w:ascii="Times New Roman" w:hAnsi="Times New Roman" w:cs="Times New Roman"/>
          <w:i/>
        </w:rPr>
        <w:t>spare</w:t>
      </w:r>
      <w:r w:rsidR="00401669" w:rsidRPr="00E0760F">
        <w:rPr>
          <w:rFonts w:ascii="Times New Roman" w:hAnsi="Times New Roman" w:cs="Times New Roman"/>
          <w:i/>
        </w:rPr>
        <w:t>part</w:t>
      </w:r>
      <w:r w:rsidR="00401669" w:rsidRPr="003C3D33">
        <w:rPr>
          <w:rFonts w:ascii="Times New Roman" w:hAnsi="Times New Roman" w:cs="Times New Roman"/>
        </w:rPr>
        <w:t xml:space="preserve">, Shenzhen Nanli Engineering Co. Ltd (BUMN China) akan berinvestasi di bidang pengembangan logistik, PT Sinoosteel Corporation (BUMN China) perusahaan pengolahan akhir produk elektrik, </w:t>
      </w:r>
      <w:r w:rsidR="00CD4AC1">
        <w:rPr>
          <w:rFonts w:ascii="Times New Roman" w:hAnsi="Times New Roman" w:cs="Times New Roman"/>
        </w:rPr>
        <w:t xml:space="preserve">PT Multistrada Arah Sarana Tbk </w:t>
      </w:r>
      <w:r w:rsidR="00CD4AC1">
        <w:rPr>
          <w:rFonts w:ascii="Times New Roman" w:hAnsi="Times New Roman" w:cs="Times New Roman"/>
          <w:lang w:val="id-ID"/>
        </w:rPr>
        <w:t>g</w:t>
      </w:r>
      <w:r w:rsidR="00401669" w:rsidRPr="003C3D33">
        <w:rPr>
          <w:rFonts w:ascii="Times New Roman" w:hAnsi="Times New Roman" w:cs="Times New Roman"/>
        </w:rPr>
        <w:t>rup perakitan dan p</w:t>
      </w:r>
      <w:r w:rsidR="00CD4AC1">
        <w:rPr>
          <w:rFonts w:ascii="Times New Roman" w:hAnsi="Times New Roman" w:cs="Times New Roman"/>
        </w:rPr>
        <w:t xml:space="preserve">erawatan alat berat, </w:t>
      </w:r>
      <w:r w:rsidR="00CD4AC1">
        <w:rPr>
          <w:rFonts w:ascii="Times New Roman" w:hAnsi="Times New Roman" w:cs="Times New Roman"/>
          <w:lang w:val="id-ID"/>
        </w:rPr>
        <w:t>serta beberapa</w:t>
      </w:r>
      <w:r w:rsidR="00401669" w:rsidRPr="003C3D33">
        <w:rPr>
          <w:rFonts w:ascii="Times New Roman" w:hAnsi="Times New Roman" w:cs="Times New Roman"/>
        </w:rPr>
        <w:t xml:space="preserve"> perusahaan lainnya.</w:t>
      </w:r>
    </w:p>
    <w:p w14:paraId="3E6F26EB" w14:textId="0E99C66B" w:rsidR="00803609" w:rsidRPr="003C3D33" w:rsidRDefault="00B60AB6" w:rsidP="00E0760F">
      <w:pPr>
        <w:pStyle w:val="ListParagraph"/>
        <w:spacing w:line="360" w:lineRule="auto"/>
        <w:ind w:left="1069" w:firstLine="349"/>
        <w:jc w:val="both"/>
        <w:rPr>
          <w:rFonts w:ascii="Times New Roman" w:hAnsi="Times New Roman" w:cs="Times New Roman"/>
        </w:rPr>
      </w:pPr>
      <w:r w:rsidRPr="003C3D33">
        <w:rPr>
          <w:rFonts w:ascii="Times New Roman" w:hAnsi="Times New Roman" w:cs="Times New Roman"/>
        </w:rPr>
        <w:t>Landasan hukum dalam pelaksanaan K</w:t>
      </w:r>
      <w:r w:rsidR="00E0760F">
        <w:rPr>
          <w:rFonts w:ascii="Times New Roman" w:hAnsi="Times New Roman" w:cs="Times New Roman"/>
          <w:lang w:val="id-ID"/>
        </w:rPr>
        <w:t>EK</w:t>
      </w:r>
      <w:r w:rsidRPr="003C3D33">
        <w:rPr>
          <w:rFonts w:ascii="Times New Roman" w:hAnsi="Times New Roman" w:cs="Times New Roman"/>
        </w:rPr>
        <w:t xml:space="preserve"> Palu adalah:</w:t>
      </w:r>
    </w:p>
    <w:p w14:paraId="14AA838E" w14:textId="1D67487F" w:rsidR="00B60AB6" w:rsidRPr="003C3D33" w:rsidRDefault="00E0760F" w:rsidP="00E0760F">
      <w:pPr>
        <w:pStyle w:val="ListParagraph"/>
        <w:numPr>
          <w:ilvl w:val="0"/>
          <w:numId w:val="9"/>
        </w:numPr>
        <w:spacing w:line="360" w:lineRule="auto"/>
        <w:ind w:left="1134" w:hanging="425"/>
        <w:jc w:val="both"/>
        <w:rPr>
          <w:rFonts w:ascii="Times New Roman" w:hAnsi="Times New Roman" w:cs="Times New Roman"/>
        </w:rPr>
      </w:pPr>
      <w:r>
        <w:rPr>
          <w:rFonts w:ascii="Times New Roman" w:hAnsi="Times New Roman" w:cs="Times New Roman"/>
        </w:rPr>
        <w:t>Undang-</w:t>
      </w:r>
      <w:r>
        <w:rPr>
          <w:rFonts w:ascii="Times New Roman" w:hAnsi="Times New Roman" w:cs="Times New Roman"/>
          <w:lang w:val="id-ID"/>
        </w:rPr>
        <w:t>U</w:t>
      </w:r>
      <w:r>
        <w:rPr>
          <w:rFonts w:ascii="Times New Roman" w:hAnsi="Times New Roman" w:cs="Times New Roman"/>
        </w:rPr>
        <w:t xml:space="preserve">ndang Nomor 39 Tahun 2010 </w:t>
      </w:r>
      <w:r>
        <w:rPr>
          <w:rFonts w:ascii="Times New Roman" w:hAnsi="Times New Roman" w:cs="Times New Roman"/>
          <w:lang w:val="id-ID"/>
        </w:rPr>
        <w:t>t</w:t>
      </w:r>
      <w:r w:rsidR="00136D79" w:rsidRPr="003C3D33">
        <w:rPr>
          <w:rFonts w:ascii="Times New Roman" w:hAnsi="Times New Roman" w:cs="Times New Roman"/>
        </w:rPr>
        <w:t>entang Kawasan Ekonomi Khusus</w:t>
      </w:r>
      <w:r>
        <w:rPr>
          <w:rFonts w:ascii="Times New Roman" w:hAnsi="Times New Roman" w:cs="Times New Roman"/>
          <w:lang w:val="id-ID"/>
        </w:rPr>
        <w:t>;</w:t>
      </w:r>
    </w:p>
    <w:p w14:paraId="7C68B1F0" w14:textId="66256A2F" w:rsidR="008E1342" w:rsidRPr="008E1342" w:rsidRDefault="008E1342" w:rsidP="00E0760F">
      <w:pPr>
        <w:pStyle w:val="ListParagraph"/>
        <w:numPr>
          <w:ilvl w:val="0"/>
          <w:numId w:val="9"/>
        </w:numPr>
        <w:spacing w:line="360" w:lineRule="auto"/>
        <w:ind w:left="1134" w:hanging="425"/>
        <w:jc w:val="both"/>
        <w:rPr>
          <w:rFonts w:ascii="Times New Roman" w:hAnsi="Times New Roman" w:cs="Times New Roman"/>
        </w:rPr>
      </w:pPr>
      <w:r>
        <w:rPr>
          <w:rFonts w:ascii="Times New Roman" w:hAnsi="Times New Roman" w:cs="Times New Roman"/>
        </w:rPr>
        <w:t>Peraturan Pemerintah No</w:t>
      </w:r>
      <w:r>
        <w:rPr>
          <w:rFonts w:ascii="Times New Roman" w:hAnsi="Times New Roman" w:cs="Times New Roman"/>
          <w:lang w:val="id-ID"/>
        </w:rPr>
        <w:t xml:space="preserve">mor </w:t>
      </w:r>
      <w:r>
        <w:rPr>
          <w:rFonts w:ascii="Times New Roman" w:hAnsi="Times New Roman" w:cs="Times New Roman"/>
        </w:rPr>
        <w:t>2 Tahun 2011</w:t>
      </w:r>
      <w:r>
        <w:rPr>
          <w:rFonts w:ascii="Times New Roman" w:hAnsi="Times New Roman" w:cs="Times New Roman"/>
          <w:lang w:val="id-ID"/>
        </w:rPr>
        <w:t xml:space="preserve"> sebagaimana telah diubah dengan</w:t>
      </w:r>
      <w:r>
        <w:rPr>
          <w:rFonts w:ascii="Times New Roman" w:hAnsi="Times New Roman" w:cs="Times New Roman"/>
        </w:rPr>
        <w:t xml:space="preserve"> Peraturan Pemerintah No</w:t>
      </w:r>
      <w:r>
        <w:rPr>
          <w:rFonts w:ascii="Times New Roman" w:hAnsi="Times New Roman" w:cs="Times New Roman"/>
          <w:lang w:val="id-ID"/>
        </w:rPr>
        <w:t xml:space="preserve">mor </w:t>
      </w:r>
      <w:r w:rsidR="007829B0">
        <w:rPr>
          <w:rFonts w:ascii="Times New Roman" w:hAnsi="Times New Roman" w:cs="Times New Roman"/>
        </w:rPr>
        <w:t xml:space="preserve">100 </w:t>
      </w:r>
      <w:r w:rsidR="007829B0">
        <w:rPr>
          <w:rFonts w:ascii="Times New Roman" w:hAnsi="Times New Roman" w:cs="Times New Roman"/>
          <w:lang w:val="id-ID"/>
        </w:rPr>
        <w:t>T</w:t>
      </w:r>
      <w:r w:rsidRPr="003C3D33">
        <w:rPr>
          <w:rFonts w:ascii="Times New Roman" w:hAnsi="Times New Roman" w:cs="Times New Roman"/>
        </w:rPr>
        <w:t>ahun 2012</w:t>
      </w:r>
      <w:r>
        <w:rPr>
          <w:rFonts w:ascii="Times New Roman" w:hAnsi="Times New Roman" w:cs="Times New Roman"/>
          <w:lang w:val="id-ID"/>
        </w:rPr>
        <w:t xml:space="preserve"> t</w:t>
      </w:r>
      <w:r w:rsidRPr="003C3D33">
        <w:rPr>
          <w:rFonts w:ascii="Times New Roman" w:hAnsi="Times New Roman" w:cs="Times New Roman"/>
        </w:rPr>
        <w:t>entang Penyelenggaraan Kawasan Ekonomi Khusus</w:t>
      </w:r>
      <w:r>
        <w:rPr>
          <w:rFonts w:ascii="Times New Roman" w:hAnsi="Times New Roman" w:cs="Times New Roman"/>
          <w:lang w:val="id-ID"/>
        </w:rPr>
        <w:t>;</w:t>
      </w:r>
    </w:p>
    <w:p w14:paraId="2463D503" w14:textId="450CC1C4" w:rsidR="008E1342" w:rsidRPr="008E1342" w:rsidRDefault="008E1342" w:rsidP="00E0760F">
      <w:pPr>
        <w:pStyle w:val="ListParagraph"/>
        <w:numPr>
          <w:ilvl w:val="0"/>
          <w:numId w:val="9"/>
        </w:numPr>
        <w:spacing w:line="360" w:lineRule="auto"/>
        <w:ind w:left="1134" w:hanging="425"/>
        <w:jc w:val="both"/>
        <w:rPr>
          <w:rFonts w:ascii="Times New Roman" w:hAnsi="Times New Roman" w:cs="Times New Roman"/>
        </w:rPr>
      </w:pPr>
      <w:r>
        <w:rPr>
          <w:rFonts w:ascii="Times New Roman" w:hAnsi="Times New Roman" w:cs="Times New Roman"/>
        </w:rPr>
        <w:t>Peraturan Pemerintah No</w:t>
      </w:r>
      <w:r>
        <w:rPr>
          <w:rFonts w:ascii="Times New Roman" w:hAnsi="Times New Roman" w:cs="Times New Roman"/>
          <w:lang w:val="id-ID"/>
        </w:rPr>
        <w:t xml:space="preserve">mor </w:t>
      </w:r>
      <w:r>
        <w:rPr>
          <w:rFonts w:ascii="Times New Roman" w:hAnsi="Times New Roman" w:cs="Times New Roman"/>
        </w:rPr>
        <w:t xml:space="preserve">31 Tahun 2014 </w:t>
      </w:r>
      <w:r>
        <w:rPr>
          <w:rFonts w:ascii="Times New Roman" w:hAnsi="Times New Roman" w:cs="Times New Roman"/>
          <w:lang w:val="id-ID"/>
        </w:rPr>
        <w:t>t</w:t>
      </w:r>
      <w:r w:rsidRPr="003C3D33">
        <w:rPr>
          <w:rFonts w:ascii="Times New Roman" w:hAnsi="Times New Roman" w:cs="Times New Roman"/>
        </w:rPr>
        <w:t>entang Kawasan Ekonomi Khusus Palu</w:t>
      </w:r>
      <w:r>
        <w:rPr>
          <w:rFonts w:ascii="Times New Roman" w:hAnsi="Times New Roman" w:cs="Times New Roman"/>
          <w:lang w:val="id-ID"/>
        </w:rPr>
        <w:t>;</w:t>
      </w:r>
    </w:p>
    <w:p w14:paraId="7C828D4D" w14:textId="42E4133E" w:rsidR="00136D79" w:rsidRPr="003C3D33" w:rsidRDefault="00E0760F" w:rsidP="00E0760F">
      <w:pPr>
        <w:pStyle w:val="ListParagraph"/>
        <w:numPr>
          <w:ilvl w:val="0"/>
          <w:numId w:val="9"/>
        </w:numPr>
        <w:spacing w:line="360" w:lineRule="auto"/>
        <w:ind w:left="1134" w:hanging="425"/>
        <w:jc w:val="both"/>
        <w:rPr>
          <w:rFonts w:ascii="Times New Roman" w:hAnsi="Times New Roman" w:cs="Times New Roman"/>
        </w:rPr>
      </w:pPr>
      <w:r>
        <w:rPr>
          <w:rFonts w:ascii="Times New Roman" w:hAnsi="Times New Roman" w:cs="Times New Roman"/>
        </w:rPr>
        <w:t>Peraturan Presiden No</w:t>
      </w:r>
      <w:r>
        <w:rPr>
          <w:rFonts w:ascii="Times New Roman" w:hAnsi="Times New Roman" w:cs="Times New Roman"/>
          <w:lang w:val="id-ID"/>
        </w:rPr>
        <w:t>mor</w:t>
      </w:r>
      <w:r w:rsidR="00A0522E" w:rsidRPr="003C3D33">
        <w:rPr>
          <w:rFonts w:ascii="Times New Roman" w:hAnsi="Times New Roman" w:cs="Times New Roman"/>
        </w:rPr>
        <w:t xml:space="preserve"> 33 Tahun 2010</w:t>
      </w:r>
      <w:r>
        <w:rPr>
          <w:rFonts w:ascii="Times New Roman" w:hAnsi="Times New Roman" w:cs="Times New Roman"/>
          <w:lang w:val="id-ID"/>
        </w:rPr>
        <w:t xml:space="preserve"> sebagaimana telah diubah terakhir dengan </w:t>
      </w:r>
      <w:r>
        <w:rPr>
          <w:rFonts w:ascii="Times New Roman" w:hAnsi="Times New Roman" w:cs="Times New Roman"/>
        </w:rPr>
        <w:t>Peraturan Presiden No</w:t>
      </w:r>
      <w:r>
        <w:rPr>
          <w:rFonts w:ascii="Times New Roman" w:hAnsi="Times New Roman" w:cs="Times New Roman"/>
          <w:lang w:val="id-ID"/>
        </w:rPr>
        <w:t>mor</w:t>
      </w:r>
      <w:r w:rsidRPr="003C3D33">
        <w:rPr>
          <w:rFonts w:ascii="Times New Roman" w:hAnsi="Times New Roman" w:cs="Times New Roman"/>
        </w:rPr>
        <w:t xml:space="preserve"> 150 Tahun 2014</w:t>
      </w:r>
      <w:r w:rsidR="00A0522E" w:rsidRPr="003C3D33">
        <w:rPr>
          <w:rFonts w:ascii="Times New Roman" w:hAnsi="Times New Roman" w:cs="Times New Roman"/>
        </w:rPr>
        <w:t xml:space="preserve"> </w:t>
      </w:r>
      <w:r>
        <w:rPr>
          <w:rFonts w:ascii="Times New Roman" w:hAnsi="Times New Roman" w:cs="Times New Roman"/>
          <w:lang w:val="id-ID"/>
        </w:rPr>
        <w:t>t</w:t>
      </w:r>
      <w:r w:rsidR="00A0522E" w:rsidRPr="003C3D33">
        <w:rPr>
          <w:rFonts w:ascii="Times New Roman" w:hAnsi="Times New Roman" w:cs="Times New Roman"/>
        </w:rPr>
        <w:t>entang Dewan Nasional dan Dewan Kawasan Kawasan Ekonomi Khusus</w:t>
      </w:r>
      <w:r>
        <w:rPr>
          <w:rFonts w:ascii="Times New Roman" w:hAnsi="Times New Roman" w:cs="Times New Roman"/>
          <w:lang w:val="id-ID"/>
        </w:rPr>
        <w:t>;</w:t>
      </w:r>
    </w:p>
    <w:p w14:paraId="05A38CC8" w14:textId="6A6B34B3" w:rsidR="001B50FC" w:rsidRPr="008E1342" w:rsidRDefault="00286B58" w:rsidP="008E1342">
      <w:pPr>
        <w:pStyle w:val="ListParagraph"/>
        <w:numPr>
          <w:ilvl w:val="0"/>
          <w:numId w:val="9"/>
        </w:numPr>
        <w:spacing w:line="360" w:lineRule="auto"/>
        <w:ind w:left="1134" w:hanging="425"/>
        <w:jc w:val="both"/>
        <w:rPr>
          <w:rFonts w:ascii="Times New Roman" w:hAnsi="Times New Roman" w:cs="Times New Roman"/>
        </w:rPr>
      </w:pPr>
      <w:r w:rsidRPr="003C3D33">
        <w:rPr>
          <w:rFonts w:ascii="Times New Roman" w:hAnsi="Times New Roman" w:cs="Times New Roman"/>
        </w:rPr>
        <w:t>Kep</w:t>
      </w:r>
      <w:r w:rsidR="008E1342">
        <w:rPr>
          <w:rFonts w:ascii="Times New Roman" w:hAnsi="Times New Roman" w:cs="Times New Roman"/>
        </w:rPr>
        <w:t>utusan Presiden No</w:t>
      </w:r>
      <w:r w:rsidR="008E1342">
        <w:rPr>
          <w:rFonts w:ascii="Times New Roman" w:hAnsi="Times New Roman" w:cs="Times New Roman"/>
          <w:lang w:val="id-ID"/>
        </w:rPr>
        <w:t>mor</w:t>
      </w:r>
      <w:r w:rsidR="008E1342">
        <w:rPr>
          <w:rFonts w:ascii="Times New Roman" w:hAnsi="Times New Roman" w:cs="Times New Roman"/>
        </w:rPr>
        <w:t xml:space="preserve"> 8 Tahun 2010 </w:t>
      </w:r>
      <w:r w:rsidR="008E1342">
        <w:rPr>
          <w:rFonts w:ascii="Times New Roman" w:hAnsi="Times New Roman" w:cs="Times New Roman"/>
          <w:lang w:val="id-ID"/>
        </w:rPr>
        <w:t>t</w:t>
      </w:r>
      <w:r w:rsidR="001B50FC" w:rsidRPr="003C3D33">
        <w:rPr>
          <w:rFonts w:ascii="Times New Roman" w:hAnsi="Times New Roman" w:cs="Times New Roman"/>
        </w:rPr>
        <w:t>entang Dewan Kawasan Ekonomi Khusus</w:t>
      </w:r>
      <w:r w:rsidR="008E1342">
        <w:rPr>
          <w:rFonts w:ascii="Times New Roman" w:hAnsi="Times New Roman" w:cs="Times New Roman"/>
          <w:lang w:val="id-ID"/>
        </w:rPr>
        <w:t>;</w:t>
      </w:r>
    </w:p>
    <w:p w14:paraId="4DDC5023" w14:textId="3A2D7184" w:rsidR="001B50FC" w:rsidRPr="003C3D33" w:rsidRDefault="008E1342" w:rsidP="00E0760F">
      <w:pPr>
        <w:pStyle w:val="ListParagraph"/>
        <w:numPr>
          <w:ilvl w:val="0"/>
          <w:numId w:val="9"/>
        </w:numPr>
        <w:spacing w:line="360" w:lineRule="auto"/>
        <w:ind w:left="1134" w:hanging="425"/>
        <w:jc w:val="both"/>
        <w:rPr>
          <w:rFonts w:ascii="Times New Roman" w:hAnsi="Times New Roman" w:cs="Times New Roman"/>
        </w:rPr>
      </w:pPr>
      <w:r>
        <w:rPr>
          <w:rFonts w:ascii="Times New Roman" w:hAnsi="Times New Roman" w:cs="Times New Roman"/>
        </w:rPr>
        <w:t>Keputusan Presiden No</w:t>
      </w:r>
      <w:r>
        <w:rPr>
          <w:rFonts w:ascii="Times New Roman" w:hAnsi="Times New Roman" w:cs="Times New Roman"/>
          <w:lang w:val="id-ID"/>
        </w:rPr>
        <w:t>mor</w:t>
      </w:r>
      <w:r>
        <w:rPr>
          <w:rFonts w:ascii="Times New Roman" w:hAnsi="Times New Roman" w:cs="Times New Roman"/>
        </w:rPr>
        <w:t xml:space="preserve"> 33 Tahun 2014 </w:t>
      </w:r>
      <w:r>
        <w:rPr>
          <w:rFonts w:ascii="Times New Roman" w:hAnsi="Times New Roman" w:cs="Times New Roman"/>
          <w:lang w:val="id-ID"/>
        </w:rPr>
        <w:t>t</w:t>
      </w:r>
      <w:r w:rsidR="001B50FC" w:rsidRPr="003C3D33">
        <w:rPr>
          <w:rFonts w:ascii="Times New Roman" w:hAnsi="Times New Roman" w:cs="Times New Roman"/>
        </w:rPr>
        <w:t>entang Dewan Kawasan Ekonomi Khusus Provinsi Sulawesi Tengah</w:t>
      </w:r>
      <w:r>
        <w:rPr>
          <w:rFonts w:ascii="Times New Roman" w:hAnsi="Times New Roman" w:cs="Times New Roman"/>
          <w:lang w:val="id-ID"/>
        </w:rPr>
        <w:t>.</w:t>
      </w:r>
    </w:p>
    <w:p w14:paraId="1E5875F4" w14:textId="77777777" w:rsidR="00311942" w:rsidRPr="003C3D33" w:rsidRDefault="00311942" w:rsidP="003C3D33">
      <w:pPr>
        <w:pStyle w:val="ListParagraph"/>
        <w:spacing w:line="360" w:lineRule="auto"/>
        <w:ind w:left="1429"/>
        <w:jc w:val="both"/>
        <w:rPr>
          <w:rFonts w:ascii="Times New Roman" w:hAnsi="Times New Roman" w:cs="Times New Roman"/>
        </w:rPr>
      </w:pPr>
    </w:p>
    <w:p w14:paraId="4E00A61F" w14:textId="6D434E09" w:rsidR="008E1342" w:rsidRPr="00CD4AC1" w:rsidRDefault="00803609" w:rsidP="00CD4AC1">
      <w:pPr>
        <w:pStyle w:val="ListParagraph"/>
        <w:numPr>
          <w:ilvl w:val="0"/>
          <w:numId w:val="7"/>
        </w:numPr>
        <w:spacing w:line="360" w:lineRule="auto"/>
        <w:jc w:val="both"/>
        <w:rPr>
          <w:rFonts w:ascii="Times New Roman" w:hAnsi="Times New Roman" w:cs="Times New Roman"/>
          <w:b/>
        </w:rPr>
      </w:pPr>
      <w:r w:rsidRPr="003C3D33">
        <w:rPr>
          <w:rFonts w:ascii="Times New Roman" w:hAnsi="Times New Roman" w:cs="Times New Roman"/>
          <w:b/>
        </w:rPr>
        <w:t>Pengelolaan K</w:t>
      </w:r>
      <w:r w:rsidR="008E1342">
        <w:rPr>
          <w:rFonts w:ascii="Times New Roman" w:hAnsi="Times New Roman" w:cs="Times New Roman"/>
          <w:b/>
          <w:lang w:val="id-ID"/>
        </w:rPr>
        <w:t>EK</w:t>
      </w:r>
      <w:r w:rsidRPr="003C3D33">
        <w:rPr>
          <w:rFonts w:ascii="Times New Roman" w:hAnsi="Times New Roman" w:cs="Times New Roman"/>
          <w:b/>
        </w:rPr>
        <w:t xml:space="preserve"> Palu</w:t>
      </w:r>
    </w:p>
    <w:p w14:paraId="2EC8E937" w14:textId="70F37866" w:rsidR="00D4685D" w:rsidRPr="003C3D33" w:rsidRDefault="00EF431F" w:rsidP="003C3D33">
      <w:pPr>
        <w:spacing w:line="360" w:lineRule="auto"/>
        <w:ind w:left="720" w:firstLine="698"/>
        <w:jc w:val="both"/>
        <w:rPr>
          <w:rFonts w:ascii="Times New Roman" w:hAnsi="Times New Roman" w:cs="Times New Roman"/>
        </w:rPr>
      </w:pPr>
      <w:r w:rsidRPr="003C3D33">
        <w:rPr>
          <w:rFonts w:ascii="Times New Roman" w:hAnsi="Times New Roman" w:cs="Times New Roman"/>
        </w:rPr>
        <w:t>K</w:t>
      </w:r>
      <w:r w:rsidR="00CD4AC1">
        <w:rPr>
          <w:rFonts w:ascii="Times New Roman" w:hAnsi="Times New Roman" w:cs="Times New Roman"/>
          <w:lang w:val="id-ID"/>
        </w:rPr>
        <w:t>EK</w:t>
      </w:r>
      <w:r w:rsidRPr="003C3D33">
        <w:rPr>
          <w:rFonts w:ascii="Times New Roman" w:hAnsi="Times New Roman" w:cs="Times New Roman"/>
        </w:rPr>
        <w:t xml:space="preserve"> Palu ditetapkan di Jakarta pada tanggal 16 Mei 2014 berdasarkan Peraturan </w:t>
      </w:r>
      <w:r w:rsidR="00CD4AC1">
        <w:rPr>
          <w:rFonts w:ascii="Times New Roman" w:hAnsi="Times New Roman" w:cs="Times New Roman"/>
        </w:rPr>
        <w:t>Pemerintah Nomor 31 Tahun 2014.</w:t>
      </w:r>
      <w:r w:rsidRPr="003C3D33">
        <w:rPr>
          <w:rFonts w:ascii="Times New Roman" w:hAnsi="Times New Roman" w:cs="Times New Roman"/>
        </w:rPr>
        <w:t xml:space="preserve"> </w:t>
      </w:r>
      <w:r w:rsidR="00D4685D" w:rsidRPr="003C3D33">
        <w:rPr>
          <w:rFonts w:ascii="Times New Roman" w:hAnsi="Times New Roman" w:cs="Times New Roman"/>
        </w:rPr>
        <w:t>Pembentukan K</w:t>
      </w:r>
      <w:r w:rsidR="00CD4AC1">
        <w:rPr>
          <w:rFonts w:ascii="Times New Roman" w:hAnsi="Times New Roman" w:cs="Times New Roman"/>
          <w:lang w:val="id-ID"/>
        </w:rPr>
        <w:t>EK</w:t>
      </w:r>
      <w:r w:rsidR="00D4685D" w:rsidRPr="003C3D33">
        <w:rPr>
          <w:rFonts w:ascii="Times New Roman" w:hAnsi="Times New Roman" w:cs="Times New Roman"/>
        </w:rPr>
        <w:t xml:space="preserve"> Palu dilakukan dalam rangka mempercepat pembangunan perekonomian di wilayah Kota Palu, Provinsi Sulawesi Tengah, dan untuk menunjang percepatan perluasan pembangunan ekonomi nasional. Wilayah Palu dinilai memiliki potensi dan keunggulan secara geoekonomi dan geostrategis. </w:t>
      </w:r>
    </w:p>
    <w:p w14:paraId="7C84A00F" w14:textId="08EE35B9" w:rsidR="00E8719E" w:rsidRPr="003C3D33" w:rsidRDefault="00DB1F90" w:rsidP="003C3D33">
      <w:pPr>
        <w:spacing w:line="360" w:lineRule="auto"/>
        <w:ind w:left="709" w:firstLine="709"/>
        <w:jc w:val="both"/>
        <w:rPr>
          <w:rFonts w:ascii="Times New Roman" w:hAnsi="Times New Roman" w:cs="Times New Roman"/>
        </w:rPr>
      </w:pPr>
      <w:r w:rsidRPr="003C3D33">
        <w:rPr>
          <w:rFonts w:ascii="Times New Roman" w:hAnsi="Times New Roman" w:cs="Times New Roman"/>
        </w:rPr>
        <w:t xml:space="preserve">Berdasarkan potensi dan keunggulan yang ada, Pemerintah Kota Palu </w:t>
      </w:r>
      <w:r w:rsidR="00CD4AC1">
        <w:rPr>
          <w:rFonts w:ascii="Times New Roman" w:hAnsi="Times New Roman" w:cs="Times New Roman"/>
          <w:lang w:val="id-ID"/>
        </w:rPr>
        <w:t>mengajukan usulan</w:t>
      </w:r>
      <w:r w:rsidRPr="003C3D33">
        <w:rPr>
          <w:rFonts w:ascii="Times New Roman" w:hAnsi="Times New Roman" w:cs="Times New Roman"/>
        </w:rPr>
        <w:t xml:space="preserve"> pembentukan K</w:t>
      </w:r>
      <w:r w:rsidR="00CD4AC1">
        <w:rPr>
          <w:rFonts w:ascii="Times New Roman" w:hAnsi="Times New Roman" w:cs="Times New Roman"/>
          <w:lang w:val="id-ID"/>
        </w:rPr>
        <w:t>EK</w:t>
      </w:r>
      <w:r w:rsidR="00CD4AC1">
        <w:rPr>
          <w:rFonts w:ascii="Times New Roman" w:hAnsi="Times New Roman" w:cs="Times New Roman"/>
        </w:rPr>
        <w:t xml:space="preserve"> Palu.</w:t>
      </w:r>
      <w:r w:rsidRPr="003C3D33">
        <w:rPr>
          <w:rFonts w:ascii="Times New Roman" w:hAnsi="Times New Roman" w:cs="Times New Roman"/>
        </w:rPr>
        <w:t xml:space="preserve"> Pengusulan pembentukan K</w:t>
      </w:r>
      <w:r w:rsidR="00CD4AC1">
        <w:rPr>
          <w:rFonts w:ascii="Times New Roman" w:hAnsi="Times New Roman" w:cs="Times New Roman"/>
          <w:lang w:val="id-ID"/>
        </w:rPr>
        <w:t>EK</w:t>
      </w:r>
      <w:r w:rsidRPr="003C3D33">
        <w:rPr>
          <w:rFonts w:ascii="Times New Roman" w:hAnsi="Times New Roman" w:cs="Times New Roman"/>
        </w:rPr>
        <w:t xml:space="preserve"> Palu oleh Pemerintah Kota</w:t>
      </w:r>
      <w:r w:rsidR="00CD4AC1">
        <w:rPr>
          <w:rFonts w:ascii="Times New Roman" w:hAnsi="Times New Roman" w:cs="Times New Roman"/>
        </w:rPr>
        <w:t xml:space="preserve"> Palu,</w:t>
      </w:r>
      <w:r w:rsidRPr="003C3D33">
        <w:rPr>
          <w:rFonts w:ascii="Times New Roman" w:hAnsi="Times New Roman" w:cs="Times New Roman"/>
        </w:rPr>
        <w:t xml:space="preserve"> telah mendapat persetujuan dari Pemerintah Provinsi Sulawesi Tengah dan telah </w:t>
      </w:r>
      <w:r w:rsidR="00CD4AC1">
        <w:rPr>
          <w:rFonts w:ascii="Times New Roman" w:hAnsi="Times New Roman" w:cs="Times New Roman"/>
          <w:lang w:val="id-ID"/>
        </w:rPr>
        <w:t>di</w:t>
      </w:r>
      <w:r w:rsidRPr="003C3D33">
        <w:rPr>
          <w:rFonts w:ascii="Times New Roman" w:hAnsi="Times New Roman" w:cs="Times New Roman"/>
        </w:rPr>
        <w:t>ajukan kepada Dewan Nasional K</w:t>
      </w:r>
      <w:r w:rsidR="00CD4AC1">
        <w:rPr>
          <w:rFonts w:ascii="Times New Roman" w:hAnsi="Times New Roman" w:cs="Times New Roman"/>
          <w:lang w:val="id-ID"/>
        </w:rPr>
        <w:t>EK</w:t>
      </w:r>
      <w:r w:rsidRPr="003C3D33">
        <w:rPr>
          <w:rFonts w:ascii="Times New Roman" w:hAnsi="Times New Roman" w:cs="Times New Roman"/>
        </w:rPr>
        <w:t>. Dewan Nasional K</w:t>
      </w:r>
      <w:r w:rsidR="00CD4AC1">
        <w:rPr>
          <w:rFonts w:ascii="Times New Roman" w:hAnsi="Times New Roman" w:cs="Times New Roman"/>
          <w:lang w:val="id-ID"/>
        </w:rPr>
        <w:t>EK</w:t>
      </w:r>
      <w:r w:rsidRPr="003C3D33">
        <w:rPr>
          <w:rFonts w:ascii="Times New Roman" w:hAnsi="Times New Roman" w:cs="Times New Roman"/>
        </w:rPr>
        <w:t xml:space="preserve"> setelah melakukan pengkajian, menyetujui usulan pembentukan K</w:t>
      </w:r>
      <w:r w:rsidR="00CD4AC1">
        <w:rPr>
          <w:rFonts w:ascii="Times New Roman" w:hAnsi="Times New Roman" w:cs="Times New Roman"/>
          <w:lang w:val="id-ID"/>
        </w:rPr>
        <w:t>EK</w:t>
      </w:r>
      <w:r w:rsidRPr="003C3D33">
        <w:rPr>
          <w:rFonts w:ascii="Times New Roman" w:hAnsi="Times New Roman" w:cs="Times New Roman"/>
        </w:rPr>
        <w:t xml:space="preserve"> Palu dan mengajukan rekomendasi penetapannya kepada Presiden.</w:t>
      </w:r>
    </w:p>
    <w:p w14:paraId="3C666BD3" w14:textId="41356870" w:rsidR="00EF431F" w:rsidRPr="003C3D33" w:rsidRDefault="00EF431F" w:rsidP="003C3D33">
      <w:pPr>
        <w:spacing w:line="360" w:lineRule="auto"/>
        <w:ind w:left="720" w:firstLine="698"/>
        <w:jc w:val="both"/>
        <w:rPr>
          <w:rFonts w:ascii="Times New Roman" w:hAnsi="Times New Roman" w:cs="Times New Roman"/>
        </w:rPr>
      </w:pPr>
      <w:r w:rsidRPr="003C3D33">
        <w:rPr>
          <w:rFonts w:ascii="Times New Roman" w:hAnsi="Times New Roman" w:cs="Times New Roman"/>
        </w:rPr>
        <w:t>K</w:t>
      </w:r>
      <w:r w:rsidR="00225941">
        <w:rPr>
          <w:rFonts w:ascii="Times New Roman" w:hAnsi="Times New Roman" w:cs="Times New Roman"/>
          <w:lang w:val="id-ID"/>
        </w:rPr>
        <w:t>EK</w:t>
      </w:r>
      <w:r w:rsidRPr="003C3D33">
        <w:rPr>
          <w:rFonts w:ascii="Times New Roman" w:hAnsi="Times New Roman" w:cs="Times New Roman"/>
        </w:rPr>
        <w:t xml:space="preserve"> Palu</w:t>
      </w:r>
      <w:r w:rsidR="00350D44" w:rsidRPr="003C3D33">
        <w:rPr>
          <w:rFonts w:ascii="Times New Roman" w:hAnsi="Times New Roman" w:cs="Times New Roman"/>
        </w:rPr>
        <w:t xml:space="preserve"> memiliki luas 1.500 ha yang terletak dalam wilayah Kecamatan Tawaeli, Kota Palu, Provinsi Sulawesi Tengah. K</w:t>
      </w:r>
      <w:r w:rsidR="00225941">
        <w:rPr>
          <w:rFonts w:ascii="Times New Roman" w:hAnsi="Times New Roman" w:cs="Times New Roman"/>
          <w:lang w:val="id-ID"/>
        </w:rPr>
        <w:t>EK</w:t>
      </w:r>
      <w:r w:rsidR="00B53396" w:rsidRPr="003C3D33">
        <w:rPr>
          <w:rFonts w:ascii="Times New Roman" w:hAnsi="Times New Roman" w:cs="Times New Roman"/>
        </w:rPr>
        <w:t xml:space="preserve"> Palu memiliki batas sebagai berikut:</w:t>
      </w:r>
    </w:p>
    <w:p w14:paraId="5B306138" w14:textId="4406D196" w:rsidR="00BE7E16" w:rsidRPr="003C3D33" w:rsidRDefault="00225941" w:rsidP="00225941">
      <w:pPr>
        <w:pStyle w:val="ListParagraph"/>
        <w:numPr>
          <w:ilvl w:val="6"/>
          <w:numId w:val="28"/>
        </w:numPr>
        <w:spacing w:line="360" w:lineRule="auto"/>
        <w:ind w:left="1134" w:hanging="425"/>
        <w:jc w:val="both"/>
        <w:rPr>
          <w:rFonts w:ascii="Times New Roman" w:hAnsi="Times New Roman" w:cs="Times New Roman"/>
        </w:rPr>
      </w:pPr>
      <w:r>
        <w:rPr>
          <w:rFonts w:ascii="Times New Roman" w:hAnsi="Times New Roman" w:cs="Times New Roman"/>
          <w:lang w:val="id-ID"/>
        </w:rPr>
        <w:t>S</w:t>
      </w:r>
      <w:r>
        <w:rPr>
          <w:rFonts w:ascii="Times New Roman" w:hAnsi="Times New Roman" w:cs="Times New Roman"/>
        </w:rPr>
        <w:t xml:space="preserve">ebelah </w:t>
      </w:r>
      <w:r>
        <w:rPr>
          <w:rFonts w:ascii="Times New Roman" w:hAnsi="Times New Roman" w:cs="Times New Roman"/>
          <w:lang w:val="id-ID"/>
        </w:rPr>
        <w:t>U</w:t>
      </w:r>
      <w:r w:rsidR="00B53396" w:rsidRPr="003C3D33">
        <w:rPr>
          <w:rFonts w:ascii="Times New Roman" w:hAnsi="Times New Roman" w:cs="Times New Roman"/>
        </w:rPr>
        <w:t>tara berbatasan dengan Kelurahan Pantoloan Boya, Kecamatan Tawaeli, Kota Palu</w:t>
      </w:r>
      <w:r>
        <w:rPr>
          <w:rFonts w:ascii="Times New Roman" w:hAnsi="Times New Roman" w:cs="Times New Roman"/>
          <w:lang w:val="id-ID"/>
        </w:rPr>
        <w:t>;</w:t>
      </w:r>
    </w:p>
    <w:p w14:paraId="408E3845" w14:textId="349D9746" w:rsidR="00BE7E16" w:rsidRPr="003C3D33" w:rsidRDefault="00225941" w:rsidP="00225941">
      <w:pPr>
        <w:pStyle w:val="ListParagraph"/>
        <w:numPr>
          <w:ilvl w:val="6"/>
          <w:numId w:val="28"/>
        </w:numPr>
        <w:spacing w:line="360" w:lineRule="auto"/>
        <w:ind w:left="1134" w:hanging="425"/>
        <w:jc w:val="both"/>
        <w:rPr>
          <w:rFonts w:ascii="Times New Roman" w:hAnsi="Times New Roman" w:cs="Times New Roman"/>
        </w:rPr>
      </w:pPr>
      <w:r w:rsidRPr="003C3D33">
        <w:rPr>
          <w:rFonts w:ascii="Times New Roman" w:hAnsi="Times New Roman" w:cs="Times New Roman"/>
        </w:rPr>
        <w:t>Sebelah Tim</w:t>
      </w:r>
      <w:r w:rsidR="00B53396" w:rsidRPr="003C3D33">
        <w:rPr>
          <w:rFonts w:ascii="Times New Roman" w:hAnsi="Times New Roman" w:cs="Times New Roman"/>
        </w:rPr>
        <w:t>ur berbatasan dengan Desa Wombo, Kecamatan Tanantovea, Kabupaten Donggala dan Kelurahan Baiya dan Kelurahan Lambara, Kecamatan Tawaeli, Kota Palu</w:t>
      </w:r>
      <w:r>
        <w:rPr>
          <w:rFonts w:ascii="Times New Roman" w:hAnsi="Times New Roman" w:cs="Times New Roman"/>
          <w:lang w:val="id-ID"/>
        </w:rPr>
        <w:t>;</w:t>
      </w:r>
    </w:p>
    <w:p w14:paraId="269F2C0B" w14:textId="758AF1EB" w:rsidR="00BE7E16" w:rsidRPr="003C3D33" w:rsidRDefault="00225941" w:rsidP="00225941">
      <w:pPr>
        <w:pStyle w:val="ListParagraph"/>
        <w:numPr>
          <w:ilvl w:val="6"/>
          <w:numId w:val="28"/>
        </w:numPr>
        <w:spacing w:line="360" w:lineRule="auto"/>
        <w:ind w:left="1134" w:hanging="425"/>
        <w:jc w:val="both"/>
        <w:rPr>
          <w:rFonts w:ascii="Times New Roman" w:hAnsi="Times New Roman" w:cs="Times New Roman"/>
        </w:rPr>
      </w:pPr>
      <w:r w:rsidRPr="003C3D33">
        <w:rPr>
          <w:rFonts w:ascii="Times New Roman" w:hAnsi="Times New Roman" w:cs="Times New Roman"/>
        </w:rPr>
        <w:t>Sebelah Sel</w:t>
      </w:r>
      <w:r w:rsidR="00B53396" w:rsidRPr="003C3D33">
        <w:rPr>
          <w:rFonts w:ascii="Times New Roman" w:hAnsi="Times New Roman" w:cs="Times New Roman"/>
        </w:rPr>
        <w:t>atan berbatasan dengan Kelurahan Lam</w:t>
      </w:r>
      <w:r w:rsidR="00FA2D63" w:rsidRPr="003C3D33">
        <w:rPr>
          <w:rFonts w:ascii="Times New Roman" w:hAnsi="Times New Roman" w:cs="Times New Roman"/>
        </w:rPr>
        <w:t>bara, Kec</w:t>
      </w:r>
      <w:r>
        <w:rPr>
          <w:rFonts w:ascii="Times New Roman" w:hAnsi="Times New Roman" w:cs="Times New Roman"/>
        </w:rPr>
        <w:t>amatan Tawaeli, Kota Palu</w:t>
      </w:r>
      <w:r>
        <w:rPr>
          <w:rFonts w:ascii="Times New Roman" w:hAnsi="Times New Roman" w:cs="Times New Roman"/>
          <w:lang w:val="id-ID"/>
        </w:rPr>
        <w:t>;</w:t>
      </w:r>
      <w:r w:rsidR="00FA2D63" w:rsidRPr="003C3D33">
        <w:rPr>
          <w:rFonts w:ascii="Times New Roman" w:hAnsi="Times New Roman" w:cs="Times New Roman"/>
        </w:rPr>
        <w:t xml:space="preserve"> dan</w:t>
      </w:r>
    </w:p>
    <w:p w14:paraId="18F3BE28" w14:textId="12B2EA66" w:rsidR="00225941" w:rsidRPr="0005055B" w:rsidRDefault="00225941" w:rsidP="0005055B">
      <w:pPr>
        <w:pStyle w:val="ListParagraph"/>
        <w:numPr>
          <w:ilvl w:val="6"/>
          <w:numId w:val="28"/>
        </w:numPr>
        <w:spacing w:line="360" w:lineRule="auto"/>
        <w:ind w:left="1134" w:hanging="425"/>
        <w:jc w:val="both"/>
        <w:rPr>
          <w:rFonts w:ascii="Times New Roman" w:hAnsi="Times New Roman" w:cs="Times New Roman"/>
        </w:rPr>
      </w:pPr>
      <w:r w:rsidRPr="003C3D33">
        <w:rPr>
          <w:rFonts w:ascii="Times New Roman" w:hAnsi="Times New Roman" w:cs="Times New Roman"/>
        </w:rPr>
        <w:t>Sebelah Ba</w:t>
      </w:r>
      <w:r w:rsidR="00FA2D63" w:rsidRPr="003C3D33">
        <w:rPr>
          <w:rFonts w:ascii="Times New Roman" w:hAnsi="Times New Roman" w:cs="Times New Roman"/>
        </w:rPr>
        <w:t>rat berbatasan dengan Kelurahan Pantoloan dan Kelurahan Baiya, Kecamatan Tawaeli, Kota Palu.</w:t>
      </w:r>
    </w:p>
    <w:p w14:paraId="27D996B5" w14:textId="21E9C408" w:rsidR="00FA2D63" w:rsidRPr="00225941" w:rsidRDefault="00FA2D63" w:rsidP="003C3D33">
      <w:pPr>
        <w:spacing w:line="360" w:lineRule="auto"/>
        <w:ind w:left="709"/>
        <w:jc w:val="both"/>
        <w:outlineLvl w:val="0"/>
        <w:rPr>
          <w:rFonts w:ascii="Times New Roman" w:hAnsi="Times New Roman" w:cs="Times New Roman"/>
          <w:lang w:val="id-ID"/>
        </w:rPr>
      </w:pPr>
      <w:r w:rsidRPr="003C3D33">
        <w:rPr>
          <w:rFonts w:ascii="Times New Roman" w:hAnsi="Times New Roman" w:cs="Times New Roman"/>
        </w:rPr>
        <w:t xml:space="preserve">Berikut peta </w:t>
      </w:r>
      <w:r w:rsidR="00225941">
        <w:rPr>
          <w:rFonts w:ascii="Times New Roman" w:hAnsi="Times New Roman" w:cs="Times New Roman"/>
          <w:lang w:val="id-ID"/>
        </w:rPr>
        <w:t>KEK</w:t>
      </w:r>
      <w:r w:rsidRPr="003C3D33">
        <w:rPr>
          <w:rFonts w:ascii="Times New Roman" w:hAnsi="Times New Roman" w:cs="Times New Roman"/>
        </w:rPr>
        <w:t xml:space="preserve"> Palu</w:t>
      </w:r>
      <w:r w:rsidR="00225941">
        <w:rPr>
          <w:rFonts w:ascii="Times New Roman" w:hAnsi="Times New Roman" w:cs="Times New Roman"/>
          <w:lang w:val="id-ID"/>
        </w:rPr>
        <w:t>:</w:t>
      </w:r>
    </w:p>
    <w:p w14:paraId="117A82B6" w14:textId="6C106F82" w:rsidR="00FA2D63" w:rsidRPr="003C3D33" w:rsidRDefault="00FA2D63" w:rsidP="003C3D33">
      <w:pPr>
        <w:spacing w:line="360" w:lineRule="auto"/>
        <w:ind w:left="709"/>
        <w:jc w:val="both"/>
        <w:rPr>
          <w:rFonts w:ascii="Times New Roman" w:hAnsi="Times New Roman" w:cs="Times New Roman"/>
        </w:rPr>
      </w:pPr>
      <w:r w:rsidRPr="003C3D33">
        <w:rPr>
          <w:rFonts w:ascii="Times New Roman" w:hAnsi="Times New Roman" w:cs="Times New Roman"/>
          <w:noProof/>
          <w:lang w:val="en-AU" w:eastAsia="en-AU"/>
        </w:rPr>
        <w:drawing>
          <wp:inline distT="0" distB="0" distL="0" distR="0" wp14:anchorId="4D92AE82" wp14:editId="4E9414AB">
            <wp:extent cx="5064369" cy="35257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6 at 10.27.17 AM.png"/>
                    <pic:cNvPicPr/>
                  </pic:nvPicPr>
                  <pic:blipFill>
                    <a:blip r:embed="rId9">
                      <a:extLst>
                        <a:ext uri="{28A0092B-C50C-407E-A947-70E740481C1C}">
                          <a14:useLocalDpi xmlns:a14="http://schemas.microsoft.com/office/drawing/2010/main" val="0"/>
                        </a:ext>
                      </a:extLst>
                    </a:blip>
                    <a:stretch>
                      <a:fillRect/>
                    </a:stretch>
                  </pic:blipFill>
                  <pic:spPr>
                    <a:xfrm>
                      <a:off x="0" y="0"/>
                      <a:ext cx="5063804" cy="3525322"/>
                    </a:xfrm>
                    <a:prstGeom prst="rect">
                      <a:avLst/>
                    </a:prstGeom>
                  </pic:spPr>
                </pic:pic>
              </a:graphicData>
            </a:graphic>
          </wp:inline>
        </w:drawing>
      </w:r>
    </w:p>
    <w:p w14:paraId="02E84B45" w14:textId="410D81D4" w:rsidR="00DB1F90" w:rsidRPr="003C3D33" w:rsidRDefault="005B733D" w:rsidP="00225941">
      <w:pPr>
        <w:spacing w:line="360" w:lineRule="auto"/>
        <w:ind w:left="1134" w:firstLine="709"/>
        <w:jc w:val="both"/>
        <w:rPr>
          <w:rFonts w:ascii="Times New Roman" w:hAnsi="Times New Roman" w:cs="Times New Roman"/>
        </w:rPr>
      </w:pPr>
      <w:proofErr w:type="gramStart"/>
      <w:r w:rsidRPr="003C3D33">
        <w:rPr>
          <w:rFonts w:ascii="Times New Roman" w:hAnsi="Times New Roman" w:cs="Times New Roman"/>
        </w:rPr>
        <w:t>K</w:t>
      </w:r>
      <w:r w:rsidR="00225941">
        <w:rPr>
          <w:rFonts w:ascii="Times New Roman" w:hAnsi="Times New Roman" w:cs="Times New Roman"/>
          <w:lang w:val="id-ID"/>
        </w:rPr>
        <w:t>EK</w:t>
      </w:r>
      <w:r w:rsidR="00CB3BAA" w:rsidRPr="003C3D33">
        <w:rPr>
          <w:rFonts w:ascii="Times New Roman" w:hAnsi="Times New Roman" w:cs="Times New Roman"/>
        </w:rPr>
        <w:t xml:space="preserve">  Palu</w:t>
      </w:r>
      <w:proofErr w:type="gramEnd"/>
      <w:r w:rsidR="00DB1F90" w:rsidRPr="003C3D33">
        <w:rPr>
          <w:rFonts w:ascii="Times New Roman" w:hAnsi="Times New Roman" w:cs="Times New Roman"/>
        </w:rPr>
        <w:t xml:space="preserve"> terdiri atas 3 zona, yaitu:</w:t>
      </w:r>
    </w:p>
    <w:p w14:paraId="627CA581" w14:textId="6862B9FB" w:rsidR="00DB1F90" w:rsidRPr="003C3D33" w:rsidRDefault="00225941" w:rsidP="00225941">
      <w:pPr>
        <w:pStyle w:val="ListParagraph"/>
        <w:numPr>
          <w:ilvl w:val="0"/>
          <w:numId w:val="25"/>
        </w:numPr>
        <w:spacing w:line="360" w:lineRule="auto"/>
        <w:ind w:left="1134" w:hanging="425"/>
        <w:jc w:val="both"/>
        <w:rPr>
          <w:rFonts w:ascii="Times New Roman" w:hAnsi="Times New Roman" w:cs="Times New Roman"/>
        </w:rPr>
      </w:pPr>
      <w:r>
        <w:rPr>
          <w:rFonts w:ascii="Times New Roman" w:hAnsi="Times New Roman" w:cs="Times New Roman"/>
          <w:lang w:val="id-ID"/>
        </w:rPr>
        <w:t>Z</w:t>
      </w:r>
      <w:r w:rsidR="00D4685D" w:rsidRPr="003C3D33">
        <w:rPr>
          <w:rFonts w:ascii="Times New Roman" w:hAnsi="Times New Roman" w:cs="Times New Roman"/>
        </w:rPr>
        <w:t>ona industri</w:t>
      </w:r>
      <w:r w:rsidR="00DB1F90" w:rsidRPr="003C3D33">
        <w:rPr>
          <w:rFonts w:ascii="Times New Roman" w:hAnsi="Times New Roman" w:cs="Times New Roman"/>
        </w:rPr>
        <w:t>, yaitu</w:t>
      </w:r>
      <w:r w:rsidR="00AF5957" w:rsidRPr="003C3D33">
        <w:rPr>
          <w:rFonts w:ascii="Times New Roman" w:hAnsi="Times New Roman" w:cs="Times New Roman"/>
        </w:rPr>
        <w:t xml:space="preserve"> area yang diperuntukkan bagi kegiatan </w:t>
      </w:r>
      <w:r w:rsidR="00B27DD7" w:rsidRPr="003C3D33">
        <w:rPr>
          <w:rFonts w:ascii="Times New Roman" w:hAnsi="Times New Roman" w:cs="Times New Roman"/>
        </w:rPr>
        <w:t>industri</w:t>
      </w:r>
      <w:r w:rsidR="00AF5957" w:rsidRPr="003C3D33">
        <w:rPr>
          <w:rFonts w:ascii="Times New Roman" w:hAnsi="Times New Roman" w:cs="Times New Roman"/>
        </w:rPr>
        <w:t xml:space="preserve"> yang mengolah bahan mentah, bahan baku, barang setengah jadi, dan/atau barang jadi, serta agro</w:t>
      </w:r>
      <w:r w:rsidR="00B27DD7" w:rsidRPr="003C3D33">
        <w:rPr>
          <w:rFonts w:ascii="Times New Roman" w:hAnsi="Times New Roman" w:cs="Times New Roman"/>
        </w:rPr>
        <w:t>industri</w:t>
      </w:r>
      <w:r w:rsidR="00AF5957" w:rsidRPr="003C3D33">
        <w:rPr>
          <w:rFonts w:ascii="Times New Roman" w:hAnsi="Times New Roman" w:cs="Times New Roman"/>
        </w:rPr>
        <w:t xml:space="preserve"> dengan nilai yang lebih tinggi untuk penggunaannya, termasuk kegiatan rancang bangun dan perekayasaan </w:t>
      </w:r>
      <w:r w:rsidR="00B27DD7" w:rsidRPr="003C3D33">
        <w:rPr>
          <w:rFonts w:ascii="Times New Roman" w:hAnsi="Times New Roman" w:cs="Times New Roman"/>
        </w:rPr>
        <w:t>industri</w:t>
      </w:r>
      <w:r w:rsidR="00AF5957" w:rsidRPr="003C3D33">
        <w:rPr>
          <w:rFonts w:ascii="Times New Roman" w:hAnsi="Times New Roman" w:cs="Times New Roman"/>
        </w:rPr>
        <w:t xml:space="preserve"> yang produksinya untuk ekspor dan/atau untuk dalam negeri</w:t>
      </w:r>
      <w:r>
        <w:rPr>
          <w:rFonts w:ascii="Times New Roman" w:hAnsi="Times New Roman" w:cs="Times New Roman"/>
          <w:lang w:val="id-ID"/>
        </w:rPr>
        <w:t>.</w:t>
      </w:r>
    </w:p>
    <w:p w14:paraId="33BCD74A" w14:textId="003406CE" w:rsidR="00DB1F90" w:rsidRPr="003C3D33" w:rsidRDefault="00225941" w:rsidP="00225941">
      <w:pPr>
        <w:pStyle w:val="ListParagraph"/>
        <w:numPr>
          <w:ilvl w:val="0"/>
          <w:numId w:val="25"/>
        </w:numPr>
        <w:spacing w:line="360" w:lineRule="auto"/>
        <w:ind w:left="1134" w:hanging="425"/>
        <w:jc w:val="both"/>
        <w:rPr>
          <w:rFonts w:ascii="Times New Roman" w:hAnsi="Times New Roman" w:cs="Times New Roman"/>
        </w:rPr>
      </w:pPr>
      <w:r>
        <w:rPr>
          <w:rFonts w:ascii="Times New Roman" w:hAnsi="Times New Roman" w:cs="Times New Roman"/>
          <w:lang w:val="id-ID"/>
        </w:rPr>
        <w:t>Z</w:t>
      </w:r>
      <w:r w:rsidR="00D4685D" w:rsidRPr="003C3D33">
        <w:rPr>
          <w:rFonts w:ascii="Times New Roman" w:hAnsi="Times New Roman" w:cs="Times New Roman"/>
        </w:rPr>
        <w:t>ona logistik</w:t>
      </w:r>
      <w:r w:rsidR="00DB1F90" w:rsidRPr="003C3D33">
        <w:rPr>
          <w:rFonts w:ascii="Times New Roman" w:hAnsi="Times New Roman" w:cs="Times New Roman"/>
        </w:rPr>
        <w:t xml:space="preserve">, </w:t>
      </w:r>
      <w:r w:rsidR="00AF5957" w:rsidRPr="003C3D33">
        <w:rPr>
          <w:rFonts w:ascii="Times New Roman" w:hAnsi="Times New Roman" w:cs="Times New Roman"/>
        </w:rPr>
        <w:t xml:space="preserve">yaitu area yang diperuntukkan bagi kegiatan penyimpanan, perakitan, penyortiran, pengepakan, pendistribusian, perbaikan, dan perekondisian permesinan dari dalam negeri dan dari </w:t>
      </w:r>
      <w:r>
        <w:rPr>
          <w:rFonts w:ascii="Times New Roman" w:hAnsi="Times New Roman" w:cs="Times New Roman"/>
        </w:rPr>
        <w:t>luar negeri</w:t>
      </w:r>
      <w:r>
        <w:rPr>
          <w:rFonts w:ascii="Times New Roman" w:hAnsi="Times New Roman" w:cs="Times New Roman"/>
          <w:lang w:val="id-ID"/>
        </w:rPr>
        <w:t>.</w:t>
      </w:r>
      <w:r w:rsidR="00AF5957" w:rsidRPr="003C3D33">
        <w:rPr>
          <w:rFonts w:ascii="Times New Roman" w:hAnsi="Times New Roman" w:cs="Times New Roman"/>
        </w:rPr>
        <w:t xml:space="preserve"> </w:t>
      </w:r>
    </w:p>
    <w:p w14:paraId="449A78DB" w14:textId="7B41A15B" w:rsidR="00087ABF" w:rsidRPr="003C3D33" w:rsidRDefault="00225941" w:rsidP="00225941">
      <w:pPr>
        <w:pStyle w:val="ListParagraph"/>
        <w:numPr>
          <w:ilvl w:val="0"/>
          <w:numId w:val="25"/>
        </w:numPr>
        <w:spacing w:line="360" w:lineRule="auto"/>
        <w:ind w:left="1134" w:hanging="425"/>
        <w:jc w:val="both"/>
        <w:rPr>
          <w:rFonts w:ascii="Times New Roman" w:hAnsi="Times New Roman" w:cs="Times New Roman"/>
        </w:rPr>
      </w:pPr>
      <w:r>
        <w:rPr>
          <w:rFonts w:ascii="Times New Roman" w:hAnsi="Times New Roman" w:cs="Times New Roman"/>
          <w:lang w:val="id-ID"/>
        </w:rPr>
        <w:t>Z</w:t>
      </w:r>
      <w:r w:rsidR="00D4685D" w:rsidRPr="003C3D33">
        <w:rPr>
          <w:rFonts w:ascii="Times New Roman" w:hAnsi="Times New Roman" w:cs="Times New Roman"/>
        </w:rPr>
        <w:t>ona p</w:t>
      </w:r>
      <w:r w:rsidR="00DB1F90" w:rsidRPr="003C3D33">
        <w:rPr>
          <w:rFonts w:ascii="Times New Roman" w:hAnsi="Times New Roman" w:cs="Times New Roman"/>
        </w:rPr>
        <w:t>engolahan ekspor</w:t>
      </w:r>
      <w:r w:rsidR="00AF5957" w:rsidRPr="003C3D33">
        <w:rPr>
          <w:rFonts w:ascii="Times New Roman" w:hAnsi="Times New Roman" w:cs="Times New Roman"/>
        </w:rPr>
        <w:t xml:space="preserve">, yaitu area yang diperuntukkan bagi kegiatan </w:t>
      </w:r>
      <w:r w:rsidR="00B27DD7" w:rsidRPr="003C3D33">
        <w:rPr>
          <w:rFonts w:ascii="Times New Roman" w:hAnsi="Times New Roman" w:cs="Times New Roman"/>
        </w:rPr>
        <w:t>industri</w:t>
      </w:r>
      <w:r w:rsidR="00AF5957" w:rsidRPr="003C3D33">
        <w:rPr>
          <w:rFonts w:ascii="Times New Roman" w:hAnsi="Times New Roman" w:cs="Times New Roman"/>
        </w:rPr>
        <w:t xml:space="preserve"> yang mengolah bahan mentah, bahan baku, barang setengah jadi, dan/atau barang jadi, serta agro</w:t>
      </w:r>
      <w:r w:rsidR="00B27DD7" w:rsidRPr="003C3D33">
        <w:rPr>
          <w:rFonts w:ascii="Times New Roman" w:hAnsi="Times New Roman" w:cs="Times New Roman"/>
        </w:rPr>
        <w:t>industri</w:t>
      </w:r>
      <w:r w:rsidR="00AF5957" w:rsidRPr="003C3D33">
        <w:rPr>
          <w:rFonts w:ascii="Times New Roman" w:hAnsi="Times New Roman" w:cs="Times New Roman"/>
        </w:rPr>
        <w:t xml:space="preserve"> dengan nilai yang lebih tinggi untuk pengunaannya, termasuk kegiatan rancang bangun dan perekayasaan </w:t>
      </w:r>
      <w:r w:rsidR="00B27DD7" w:rsidRPr="003C3D33">
        <w:rPr>
          <w:rFonts w:ascii="Times New Roman" w:hAnsi="Times New Roman" w:cs="Times New Roman"/>
        </w:rPr>
        <w:t>industri</w:t>
      </w:r>
      <w:r w:rsidR="00AF5957" w:rsidRPr="003C3D33">
        <w:rPr>
          <w:rFonts w:ascii="Times New Roman" w:hAnsi="Times New Roman" w:cs="Times New Roman"/>
        </w:rPr>
        <w:t xml:space="preserve"> yang produksinya untuk ekspor dan/atau untuk dalam negeri</w:t>
      </w:r>
    </w:p>
    <w:p w14:paraId="190E489D" w14:textId="5393407B" w:rsidR="00FF5163" w:rsidRPr="003C3D33" w:rsidRDefault="00FF5163" w:rsidP="003C3D33">
      <w:pPr>
        <w:spacing w:line="360" w:lineRule="auto"/>
        <w:ind w:left="709" w:firstLine="709"/>
        <w:jc w:val="both"/>
        <w:rPr>
          <w:rFonts w:ascii="Times New Roman" w:hAnsi="Times New Roman" w:cs="Times New Roman"/>
        </w:rPr>
      </w:pPr>
      <w:r w:rsidRPr="003C3D33">
        <w:rPr>
          <w:rFonts w:ascii="Times New Roman" w:hAnsi="Times New Roman" w:cs="Times New Roman"/>
        </w:rPr>
        <w:t>Dewan Kawasan Provinsi Sulawesi Tenga</w:t>
      </w:r>
      <w:r w:rsidR="00C21E41">
        <w:rPr>
          <w:rFonts w:ascii="Times New Roman" w:hAnsi="Times New Roman" w:cs="Times New Roman"/>
        </w:rPr>
        <w:t>h ditetapkan berdasarkan Kep</w:t>
      </w:r>
      <w:r w:rsidR="00C21E41">
        <w:rPr>
          <w:rFonts w:ascii="Times New Roman" w:hAnsi="Times New Roman" w:cs="Times New Roman"/>
          <w:lang w:val="id-ID"/>
        </w:rPr>
        <w:t>utusan Presiden</w:t>
      </w:r>
      <w:r w:rsidR="00C21E41">
        <w:rPr>
          <w:rFonts w:ascii="Times New Roman" w:hAnsi="Times New Roman" w:cs="Times New Roman"/>
        </w:rPr>
        <w:t xml:space="preserve"> No</w:t>
      </w:r>
      <w:r w:rsidR="00C21E41">
        <w:rPr>
          <w:rFonts w:ascii="Times New Roman" w:hAnsi="Times New Roman" w:cs="Times New Roman"/>
          <w:lang w:val="id-ID"/>
        </w:rPr>
        <w:t xml:space="preserve">mor </w:t>
      </w:r>
      <w:r w:rsidR="00C21E41">
        <w:rPr>
          <w:rFonts w:ascii="Times New Roman" w:hAnsi="Times New Roman" w:cs="Times New Roman"/>
        </w:rPr>
        <w:t xml:space="preserve">33 </w:t>
      </w:r>
      <w:r w:rsidR="00C21E41">
        <w:rPr>
          <w:rFonts w:ascii="Times New Roman" w:hAnsi="Times New Roman" w:cs="Times New Roman"/>
          <w:lang w:val="id-ID"/>
        </w:rPr>
        <w:t>T</w:t>
      </w:r>
      <w:r w:rsidRPr="003C3D33">
        <w:rPr>
          <w:rFonts w:ascii="Times New Roman" w:hAnsi="Times New Roman" w:cs="Times New Roman"/>
        </w:rPr>
        <w:t>ahun 2014</w:t>
      </w:r>
      <w:r w:rsidR="00C21E41">
        <w:rPr>
          <w:rFonts w:ascii="Times New Roman" w:hAnsi="Times New Roman" w:cs="Times New Roman"/>
        </w:rPr>
        <w:t xml:space="preserve"> </w:t>
      </w:r>
      <w:r w:rsidR="00AF54B4" w:rsidRPr="003C3D33">
        <w:rPr>
          <w:rFonts w:ascii="Times New Roman" w:hAnsi="Times New Roman" w:cs="Times New Roman"/>
        </w:rPr>
        <w:t>tanggal 25 Agustus 2014. Susunan keanggotaan Dewan Kawasan Provinsi Sulawesi Tengah adalah sebagai berikut:</w:t>
      </w:r>
    </w:p>
    <w:p w14:paraId="4CD1224F" w14:textId="2FA0C7A1" w:rsidR="00AF54B4" w:rsidRPr="00C21E41" w:rsidRDefault="00AF54B4" w:rsidP="00C21E41">
      <w:pPr>
        <w:pStyle w:val="ListParagraph"/>
        <w:numPr>
          <w:ilvl w:val="0"/>
          <w:numId w:val="27"/>
        </w:numPr>
        <w:spacing w:line="360" w:lineRule="auto"/>
        <w:ind w:left="993" w:hanging="284"/>
        <w:jc w:val="both"/>
        <w:rPr>
          <w:rFonts w:ascii="Times New Roman" w:hAnsi="Times New Roman" w:cs="Times New Roman"/>
        </w:rPr>
      </w:pPr>
      <w:r w:rsidRPr="00C21E41">
        <w:rPr>
          <w:rFonts w:ascii="Times New Roman" w:hAnsi="Times New Roman" w:cs="Times New Roman"/>
        </w:rPr>
        <w:t>Ketua merangkap Anggota</w:t>
      </w:r>
      <w:r w:rsidRPr="00C21E41">
        <w:rPr>
          <w:rFonts w:ascii="Times New Roman" w:hAnsi="Times New Roman" w:cs="Times New Roman"/>
        </w:rPr>
        <w:tab/>
      </w:r>
      <w:r w:rsidRPr="00C21E41">
        <w:rPr>
          <w:rFonts w:ascii="Times New Roman" w:hAnsi="Times New Roman" w:cs="Times New Roman"/>
        </w:rPr>
        <w:tab/>
        <w:t>: Gubernur Sulawesi Tengah</w:t>
      </w:r>
    </w:p>
    <w:p w14:paraId="79FE44D8" w14:textId="77777777" w:rsidR="00C21E41" w:rsidRPr="00C21E41" w:rsidRDefault="00AF54B4" w:rsidP="00C21E41">
      <w:pPr>
        <w:pStyle w:val="ListParagraph"/>
        <w:numPr>
          <w:ilvl w:val="0"/>
          <w:numId w:val="27"/>
        </w:numPr>
        <w:spacing w:line="360" w:lineRule="auto"/>
        <w:ind w:left="993" w:hanging="284"/>
        <w:jc w:val="both"/>
        <w:rPr>
          <w:rFonts w:ascii="Times New Roman" w:hAnsi="Times New Roman" w:cs="Times New Roman"/>
        </w:rPr>
      </w:pPr>
      <w:r w:rsidRPr="00C21E41">
        <w:rPr>
          <w:rFonts w:ascii="Times New Roman" w:hAnsi="Times New Roman" w:cs="Times New Roman"/>
        </w:rPr>
        <w:t>Wakil Ketua merangkap Anggota</w:t>
      </w:r>
      <w:r w:rsidRPr="00C21E41">
        <w:rPr>
          <w:rFonts w:ascii="Times New Roman" w:hAnsi="Times New Roman" w:cs="Times New Roman"/>
        </w:rPr>
        <w:tab/>
        <w:t>: Walikota Palu</w:t>
      </w:r>
    </w:p>
    <w:p w14:paraId="70FABCAE" w14:textId="7CFD97B0" w:rsidR="00AF54B4" w:rsidRPr="00C21E41" w:rsidRDefault="00C21E41" w:rsidP="00C21E41">
      <w:pPr>
        <w:pStyle w:val="ListParagraph"/>
        <w:numPr>
          <w:ilvl w:val="0"/>
          <w:numId w:val="27"/>
        </w:numPr>
        <w:spacing w:line="360" w:lineRule="auto"/>
        <w:ind w:left="993" w:hanging="284"/>
        <w:jc w:val="both"/>
        <w:rPr>
          <w:rFonts w:ascii="Times New Roman" w:hAnsi="Times New Roman" w:cs="Times New Roman"/>
        </w:rPr>
      </w:pPr>
      <w:r>
        <w:rPr>
          <w:rFonts w:ascii="Times New Roman" w:hAnsi="Times New Roman" w:cs="Times New Roman"/>
          <w:lang w:val="id-ID"/>
        </w:rPr>
        <w:t xml:space="preserve">Anggota </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 xml:space="preserve"> : 1.  </w:t>
      </w:r>
      <w:r>
        <w:rPr>
          <w:rFonts w:ascii="Times New Roman" w:hAnsi="Times New Roman" w:cs="Times New Roman"/>
        </w:rPr>
        <w:t>Kepala Kantor Pertanahan</w:t>
      </w:r>
      <w:r w:rsidR="00737B5F" w:rsidRPr="00C21E41">
        <w:rPr>
          <w:rFonts w:ascii="Times New Roman" w:hAnsi="Times New Roman" w:cs="Times New Roman"/>
        </w:rPr>
        <w:t xml:space="preserve"> Kota Palu</w:t>
      </w:r>
    </w:p>
    <w:p w14:paraId="3988F92A" w14:textId="16AC2FEB"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Pelayanan Pajak Pratama Palu</w:t>
      </w:r>
    </w:p>
    <w:p w14:paraId="35E46966" w14:textId="11FAED94"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Kantor Pengawasan dan Pelayanan Bea dan Cukai Tipe B Pantoloan</w:t>
      </w:r>
    </w:p>
    <w:p w14:paraId="3E104A30" w14:textId="570850DF"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Badan</w:t>
      </w:r>
      <w:r w:rsidR="00C21E41">
        <w:rPr>
          <w:rFonts w:ascii="Times New Roman" w:hAnsi="Times New Roman" w:cs="Times New Roman"/>
        </w:rPr>
        <w:t xml:space="preserve"> Perencanaan Pembangunan Daerah</w:t>
      </w:r>
      <w:r w:rsidRPr="003C3D33">
        <w:rPr>
          <w:rFonts w:ascii="Times New Roman" w:hAnsi="Times New Roman" w:cs="Times New Roman"/>
        </w:rPr>
        <w:t xml:space="preserve"> Provinsi Sulawesi Tengah</w:t>
      </w:r>
    </w:p>
    <w:p w14:paraId="5918EC2E" w14:textId="0614AE0C"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Dinas Koperasi Usaha Mikro, Kecil Menengah,</w:t>
      </w:r>
      <w:r w:rsidR="00C21E41">
        <w:rPr>
          <w:rFonts w:ascii="Times New Roman" w:hAnsi="Times New Roman" w:cs="Times New Roman"/>
        </w:rPr>
        <w:t xml:space="preserve"> Perindustrian, dan Perdagangan</w:t>
      </w:r>
      <w:r w:rsidRPr="003C3D33">
        <w:rPr>
          <w:rFonts w:ascii="Times New Roman" w:hAnsi="Times New Roman" w:cs="Times New Roman"/>
        </w:rPr>
        <w:t xml:space="preserve"> Provinsi Sulawesi Tengah</w:t>
      </w:r>
    </w:p>
    <w:p w14:paraId="37C4CF5D" w14:textId="71B0336A"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Badan Pro</w:t>
      </w:r>
      <w:r w:rsidR="00C21E41">
        <w:rPr>
          <w:rFonts w:ascii="Times New Roman" w:hAnsi="Times New Roman" w:cs="Times New Roman"/>
        </w:rPr>
        <w:t>mosi dan Penanaman Modal Daerah</w:t>
      </w:r>
      <w:r w:rsidRPr="003C3D33">
        <w:rPr>
          <w:rFonts w:ascii="Times New Roman" w:hAnsi="Times New Roman" w:cs="Times New Roman"/>
        </w:rPr>
        <w:t xml:space="preserve"> Provinsi Sulawesi Tengah</w:t>
      </w:r>
    </w:p>
    <w:p w14:paraId="717D40EB" w14:textId="2106A156"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Badan Perencanaan Pembang</w:t>
      </w:r>
      <w:r w:rsidR="00C21E41">
        <w:rPr>
          <w:rFonts w:ascii="Times New Roman" w:hAnsi="Times New Roman" w:cs="Times New Roman"/>
        </w:rPr>
        <w:t>unan Daerah dan Penanaman Modal</w:t>
      </w:r>
      <w:r w:rsidRPr="003C3D33">
        <w:rPr>
          <w:rFonts w:ascii="Times New Roman" w:hAnsi="Times New Roman" w:cs="Times New Roman"/>
        </w:rPr>
        <w:t xml:space="preserve"> Kota Palu</w:t>
      </w:r>
    </w:p>
    <w:p w14:paraId="78428A51" w14:textId="34728CDE"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Dinas Perindustrian, Perdagangan, Ko</w:t>
      </w:r>
      <w:r w:rsidR="00C21E41">
        <w:rPr>
          <w:rFonts w:ascii="Times New Roman" w:hAnsi="Times New Roman" w:cs="Times New Roman"/>
        </w:rPr>
        <w:t>perasi dan Usaha Kecil Menengah</w:t>
      </w:r>
      <w:r w:rsidRPr="003C3D33">
        <w:rPr>
          <w:rFonts w:ascii="Times New Roman" w:hAnsi="Times New Roman" w:cs="Times New Roman"/>
        </w:rPr>
        <w:t xml:space="preserve"> Kota Palu</w:t>
      </w:r>
    </w:p>
    <w:p w14:paraId="30A482B8" w14:textId="3CD059D3" w:rsidR="00737B5F" w:rsidRPr="003C3D33" w:rsidRDefault="00737B5F" w:rsidP="00C21E41">
      <w:pPr>
        <w:pStyle w:val="ListParagraph"/>
        <w:numPr>
          <w:ilvl w:val="0"/>
          <w:numId w:val="29"/>
        </w:numPr>
        <w:spacing w:line="360" w:lineRule="auto"/>
        <w:ind w:left="4820" w:hanging="326"/>
        <w:jc w:val="both"/>
        <w:rPr>
          <w:rFonts w:ascii="Times New Roman" w:hAnsi="Times New Roman" w:cs="Times New Roman"/>
        </w:rPr>
      </w:pPr>
      <w:r w:rsidRPr="003C3D33">
        <w:rPr>
          <w:rFonts w:ascii="Times New Roman" w:hAnsi="Times New Roman" w:cs="Times New Roman"/>
        </w:rPr>
        <w:t>Kepala Badan Pelayanan P</w:t>
      </w:r>
      <w:r w:rsidR="00C21E41">
        <w:rPr>
          <w:rFonts w:ascii="Times New Roman" w:hAnsi="Times New Roman" w:cs="Times New Roman"/>
        </w:rPr>
        <w:t>erizinan Terpadu</w:t>
      </w:r>
      <w:r w:rsidR="00C21E41">
        <w:rPr>
          <w:rFonts w:ascii="Times New Roman" w:hAnsi="Times New Roman" w:cs="Times New Roman"/>
          <w:lang w:val="id-ID"/>
        </w:rPr>
        <w:t xml:space="preserve"> </w:t>
      </w:r>
      <w:r w:rsidRPr="003C3D33">
        <w:rPr>
          <w:rFonts w:ascii="Times New Roman" w:hAnsi="Times New Roman" w:cs="Times New Roman"/>
        </w:rPr>
        <w:t>Kota Palu</w:t>
      </w:r>
    </w:p>
    <w:p w14:paraId="1A840A73" w14:textId="08D4656B" w:rsidR="00737B5F" w:rsidRPr="003C3D33" w:rsidRDefault="00737B5F" w:rsidP="003C3D33">
      <w:pPr>
        <w:spacing w:line="360" w:lineRule="auto"/>
        <w:ind w:left="709" w:firstLine="709"/>
        <w:jc w:val="both"/>
        <w:rPr>
          <w:rFonts w:ascii="Times New Roman" w:hAnsi="Times New Roman" w:cs="Times New Roman"/>
        </w:rPr>
      </w:pPr>
      <w:r w:rsidRPr="003C3D33">
        <w:rPr>
          <w:rFonts w:ascii="Times New Roman" w:hAnsi="Times New Roman" w:cs="Times New Roman"/>
        </w:rPr>
        <w:t>Dewan Kawasan bertanggung jawab dan melaporkan hasil pelaksanaan tugasnya kepada Dewan Nasional K</w:t>
      </w:r>
      <w:r w:rsidR="00C21E41">
        <w:rPr>
          <w:rFonts w:ascii="Times New Roman" w:hAnsi="Times New Roman" w:cs="Times New Roman"/>
          <w:lang w:val="id-ID"/>
        </w:rPr>
        <w:t>EK</w:t>
      </w:r>
      <w:r w:rsidRPr="003C3D33">
        <w:rPr>
          <w:rFonts w:ascii="Times New Roman" w:hAnsi="Times New Roman" w:cs="Times New Roman"/>
        </w:rPr>
        <w:t xml:space="preserve"> paling kurang 1 (satu) kali dalam 6 (enam) bulan atau sewaktu-waktu bila diperlukan.</w:t>
      </w:r>
    </w:p>
    <w:p w14:paraId="7784C5FC" w14:textId="77777777" w:rsidR="0062178F" w:rsidRPr="003C3D33" w:rsidRDefault="0062178F" w:rsidP="003C3D33">
      <w:pPr>
        <w:spacing w:line="360" w:lineRule="auto"/>
        <w:ind w:left="709" w:firstLine="709"/>
        <w:jc w:val="both"/>
        <w:rPr>
          <w:rFonts w:ascii="Times New Roman" w:hAnsi="Times New Roman" w:cs="Times New Roman"/>
        </w:rPr>
      </w:pPr>
    </w:p>
    <w:p w14:paraId="4C49F625" w14:textId="19531DE4" w:rsidR="00125056" w:rsidRPr="003C3D33" w:rsidRDefault="009E19C9" w:rsidP="003C3D33">
      <w:pPr>
        <w:pStyle w:val="ListParagraph"/>
        <w:numPr>
          <w:ilvl w:val="0"/>
          <w:numId w:val="1"/>
        </w:numPr>
        <w:spacing w:line="360" w:lineRule="auto"/>
        <w:ind w:left="709" w:hanging="349"/>
        <w:jc w:val="both"/>
        <w:rPr>
          <w:rFonts w:ascii="Times New Roman" w:hAnsi="Times New Roman" w:cs="Times New Roman"/>
          <w:b/>
        </w:rPr>
      </w:pPr>
      <w:r w:rsidRPr="003C3D33">
        <w:rPr>
          <w:rFonts w:ascii="Times New Roman" w:hAnsi="Times New Roman" w:cs="Times New Roman"/>
          <w:b/>
        </w:rPr>
        <w:br w:type="column"/>
      </w:r>
      <w:r w:rsidR="00125056" w:rsidRPr="003C3D33">
        <w:rPr>
          <w:rFonts w:ascii="Times New Roman" w:hAnsi="Times New Roman" w:cs="Times New Roman"/>
          <w:b/>
        </w:rPr>
        <w:t>PENUTUP</w:t>
      </w:r>
    </w:p>
    <w:p w14:paraId="0A077A87" w14:textId="7929A1A1" w:rsidR="00A80610" w:rsidRPr="003C3D33" w:rsidRDefault="0062178F" w:rsidP="003C3D33">
      <w:pPr>
        <w:pStyle w:val="ListParagraph"/>
        <w:spacing w:line="360" w:lineRule="auto"/>
        <w:ind w:left="709" w:firstLine="709"/>
        <w:jc w:val="both"/>
        <w:rPr>
          <w:rFonts w:ascii="Times New Roman" w:hAnsi="Times New Roman" w:cs="Times New Roman"/>
        </w:rPr>
      </w:pPr>
      <w:r w:rsidRPr="003C3D33">
        <w:rPr>
          <w:rFonts w:ascii="Times New Roman" w:hAnsi="Times New Roman" w:cs="Times New Roman"/>
        </w:rPr>
        <w:t>K</w:t>
      </w:r>
      <w:r w:rsidR="00C21E41">
        <w:rPr>
          <w:rFonts w:ascii="Times New Roman" w:hAnsi="Times New Roman" w:cs="Times New Roman"/>
          <w:lang w:val="id-ID"/>
        </w:rPr>
        <w:t>EK</w:t>
      </w:r>
      <w:r w:rsidRPr="003C3D33">
        <w:rPr>
          <w:rFonts w:ascii="Times New Roman" w:hAnsi="Times New Roman" w:cs="Times New Roman"/>
        </w:rPr>
        <w:t xml:space="preserve"> merupakan kawasan yang dibentuk untuk membuat lingkungan </w:t>
      </w:r>
      <w:r w:rsidR="00AD1C29" w:rsidRPr="003C3D33">
        <w:rPr>
          <w:rFonts w:ascii="Times New Roman" w:hAnsi="Times New Roman" w:cs="Times New Roman"/>
        </w:rPr>
        <w:t>kondusif bagi aktivitas investasi, ekspor, dan perdagangan guna mendorong laju pertumbuhan ekonomi serta sebagai katalis ref</w:t>
      </w:r>
      <w:r w:rsidR="00C21E41">
        <w:rPr>
          <w:rFonts w:ascii="Times New Roman" w:hAnsi="Times New Roman" w:cs="Times New Roman"/>
        </w:rPr>
        <w:t>ormasi ekonomi. Perbedaan utama</w:t>
      </w:r>
      <w:r w:rsidR="00AD1C29" w:rsidRPr="003C3D33">
        <w:rPr>
          <w:rFonts w:ascii="Times New Roman" w:hAnsi="Times New Roman" w:cs="Times New Roman"/>
        </w:rPr>
        <w:t xml:space="preserve"> KEK dengan kawasan ekonomi lainnya, selain kemudahan yang diberikan adalah banyaknya peran </w:t>
      </w:r>
      <w:r w:rsidR="00C21E41" w:rsidRPr="003C3D33">
        <w:rPr>
          <w:rFonts w:ascii="Times New Roman" w:hAnsi="Times New Roman" w:cs="Times New Roman"/>
        </w:rPr>
        <w:t>pemerintah daerah</w:t>
      </w:r>
      <w:r w:rsidR="00AD1C29" w:rsidRPr="003C3D33">
        <w:rPr>
          <w:rFonts w:ascii="Times New Roman" w:hAnsi="Times New Roman" w:cs="Times New Roman"/>
        </w:rPr>
        <w:t>, baik dalam pengelolaannya maupun dalam penyediaan infrastruktur dan lahan.</w:t>
      </w:r>
    </w:p>
    <w:p w14:paraId="24AE8594" w14:textId="5548CAF2" w:rsidR="0025465D" w:rsidRPr="003C3D33" w:rsidRDefault="009E19C9" w:rsidP="003C3D33">
      <w:pPr>
        <w:pStyle w:val="ListParagraph"/>
        <w:spacing w:line="360" w:lineRule="auto"/>
        <w:ind w:left="709" w:firstLine="709"/>
        <w:jc w:val="both"/>
        <w:rPr>
          <w:rFonts w:ascii="Times New Roman" w:hAnsi="Times New Roman" w:cs="Times New Roman"/>
        </w:rPr>
      </w:pPr>
      <w:r w:rsidRPr="003C3D33">
        <w:rPr>
          <w:rFonts w:ascii="Times New Roman" w:hAnsi="Times New Roman" w:cs="Times New Roman"/>
        </w:rPr>
        <w:t>Tantangan K</w:t>
      </w:r>
      <w:r w:rsidR="00C21E41">
        <w:rPr>
          <w:rFonts w:ascii="Times New Roman" w:hAnsi="Times New Roman" w:cs="Times New Roman"/>
          <w:lang w:val="id-ID"/>
        </w:rPr>
        <w:t>EK</w:t>
      </w:r>
      <w:r w:rsidR="00595002" w:rsidRPr="003C3D33">
        <w:rPr>
          <w:rFonts w:ascii="Times New Roman" w:hAnsi="Times New Roman" w:cs="Times New Roman"/>
        </w:rPr>
        <w:t xml:space="preserve"> Palu </w:t>
      </w:r>
      <w:r w:rsidR="000F47DC" w:rsidRPr="003C3D33">
        <w:rPr>
          <w:rFonts w:ascii="Times New Roman" w:hAnsi="Times New Roman" w:cs="Times New Roman"/>
        </w:rPr>
        <w:t xml:space="preserve">adalah agar dapat </w:t>
      </w:r>
      <w:r w:rsidR="00D05C50" w:rsidRPr="003C3D33">
        <w:rPr>
          <w:rFonts w:ascii="Times New Roman" w:hAnsi="Times New Roman" w:cs="Times New Roman"/>
        </w:rPr>
        <w:t>segera dioptimalkan</w:t>
      </w:r>
      <w:r w:rsidR="00CC721A" w:rsidRPr="003C3D33">
        <w:rPr>
          <w:rFonts w:ascii="Times New Roman" w:hAnsi="Times New Roman" w:cs="Times New Roman"/>
        </w:rPr>
        <w:t xml:space="preserve"> penyelenggaraannya</w:t>
      </w:r>
      <w:r w:rsidR="0004131C" w:rsidRPr="003C3D33">
        <w:rPr>
          <w:rFonts w:ascii="Times New Roman" w:hAnsi="Times New Roman" w:cs="Times New Roman"/>
        </w:rPr>
        <w:t xml:space="preserve">, terlebih sambutan dari para investor pun cukup positif. Pengoptimalan </w:t>
      </w:r>
      <w:r w:rsidR="00D05C50" w:rsidRPr="003C3D33">
        <w:rPr>
          <w:rFonts w:ascii="Times New Roman" w:hAnsi="Times New Roman" w:cs="Times New Roman"/>
        </w:rPr>
        <w:t>K</w:t>
      </w:r>
      <w:r w:rsidR="00C21E41">
        <w:rPr>
          <w:rFonts w:ascii="Times New Roman" w:hAnsi="Times New Roman" w:cs="Times New Roman"/>
          <w:lang w:val="id-ID"/>
        </w:rPr>
        <w:t>EK</w:t>
      </w:r>
      <w:r w:rsidR="0004131C" w:rsidRPr="003C3D33">
        <w:rPr>
          <w:rFonts w:ascii="Times New Roman" w:hAnsi="Times New Roman" w:cs="Times New Roman"/>
        </w:rPr>
        <w:t xml:space="preserve"> Palu yaitu </w:t>
      </w:r>
      <w:r w:rsidR="00D05C50" w:rsidRPr="003C3D33">
        <w:rPr>
          <w:rFonts w:ascii="Times New Roman" w:hAnsi="Times New Roman" w:cs="Times New Roman"/>
        </w:rPr>
        <w:t xml:space="preserve">dengan melakukan pengembangan infrastruktur sehingga </w:t>
      </w:r>
      <w:r w:rsidR="000F11F4" w:rsidRPr="003C3D33">
        <w:rPr>
          <w:rFonts w:ascii="Times New Roman" w:hAnsi="Times New Roman" w:cs="Times New Roman"/>
        </w:rPr>
        <w:t xml:space="preserve">dapat segera mendukung </w:t>
      </w:r>
      <w:r w:rsidR="00D05C50" w:rsidRPr="003C3D33">
        <w:rPr>
          <w:rFonts w:ascii="Times New Roman" w:hAnsi="Times New Roman" w:cs="Times New Roman"/>
        </w:rPr>
        <w:t>pertumbuhan perekonomian di k</w:t>
      </w:r>
      <w:r w:rsidR="000F11F4" w:rsidRPr="003C3D33">
        <w:rPr>
          <w:rFonts w:ascii="Times New Roman" w:hAnsi="Times New Roman" w:cs="Times New Roman"/>
        </w:rPr>
        <w:t>awasan tersebut.</w:t>
      </w:r>
    </w:p>
    <w:p w14:paraId="00516086" w14:textId="4E476FBC" w:rsidR="009E19C9" w:rsidRPr="003C3D33" w:rsidRDefault="0025465D" w:rsidP="00C21E41">
      <w:pPr>
        <w:pStyle w:val="ListParagraph"/>
        <w:spacing w:line="360" w:lineRule="auto"/>
        <w:ind w:left="0"/>
        <w:jc w:val="center"/>
        <w:rPr>
          <w:rFonts w:ascii="Times New Roman" w:hAnsi="Times New Roman" w:cs="Times New Roman"/>
          <w:b/>
        </w:rPr>
      </w:pPr>
      <w:r w:rsidRPr="003C3D33">
        <w:rPr>
          <w:rFonts w:ascii="Times New Roman" w:hAnsi="Times New Roman" w:cs="Times New Roman"/>
        </w:rPr>
        <w:br w:type="column"/>
      </w:r>
      <w:r w:rsidR="00C21E41" w:rsidRPr="003C3D33">
        <w:rPr>
          <w:rFonts w:ascii="Times New Roman" w:hAnsi="Times New Roman" w:cs="Times New Roman"/>
          <w:b/>
        </w:rPr>
        <w:t>DAFTAR PUSTAKA</w:t>
      </w:r>
    </w:p>
    <w:p w14:paraId="1813EED7" w14:textId="77777777" w:rsidR="00694DB3" w:rsidRPr="003C3D33" w:rsidRDefault="00694DB3" w:rsidP="00C21E41">
      <w:pPr>
        <w:pStyle w:val="ListParagraph"/>
        <w:spacing w:line="360" w:lineRule="auto"/>
        <w:ind w:left="0"/>
        <w:rPr>
          <w:rFonts w:ascii="Times New Roman" w:hAnsi="Times New Roman" w:cs="Times New Roman"/>
          <w:b/>
        </w:rPr>
      </w:pPr>
    </w:p>
    <w:p w14:paraId="4FBE77E9" w14:textId="157C6F48" w:rsidR="00694DB3" w:rsidRPr="003C3D33" w:rsidRDefault="00694DB3" w:rsidP="00C21E41">
      <w:pPr>
        <w:pStyle w:val="ListParagraph"/>
        <w:spacing w:line="360" w:lineRule="auto"/>
        <w:ind w:left="0"/>
        <w:rPr>
          <w:rFonts w:ascii="Times New Roman" w:hAnsi="Times New Roman" w:cs="Times New Roman"/>
          <w:b/>
        </w:rPr>
      </w:pPr>
      <w:r w:rsidRPr="003C3D33">
        <w:rPr>
          <w:rFonts w:ascii="Times New Roman" w:hAnsi="Times New Roman" w:cs="Times New Roman"/>
          <w:b/>
        </w:rPr>
        <w:t>Peraturan Perundang-undangan</w:t>
      </w:r>
    </w:p>
    <w:p w14:paraId="4E4EA5A6" w14:textId="101999AF" w:rsidR="00694DB3" w:rsidRPr="003C3D33" w:rsidRDefault="006132B2" w:rsidP="00181471">
      <w:pPr>
        <w:pStyle w:val="ListParagraph"/>
        <w:numPr>
          <w:ilvl w:val="0"/>
          <w:numId w:val="30"/>
        </w:numPr>
        <w:spacing w:line="360" w:lineRule="auto"/>
        <w:ind w:left="426" w:hanging="426"/>
        <w:jc w:val="both"/>
        <w:rPr>
          <w:rFonts w:ascii="Times New Roman" w:hAnsi="Times New Roman" w:cs="Times New Roman"/>
        </w:rPr>
      </w:pPr>
      <w:r w:rsidRPr="003C3D33">
        <w:rPr>
          <w:rFonts w:ascii="Times New Roman" w:hAnsi="Times New Roman" w:cs="Times New Roman"/>
        </w:rPr>
        <w:t>Undang-U</w:t>
      </w:r>
      <w:r w:rsidR="00777893">
        <w:rPr>
          <w:rFonts w:ascii="Times New Roman" w:hAnsi="Times New Roman" w:cs="Times New Roman"/>
        </w:rPr>
        <w:t xml:space="preserve">ndang Nomor 39 Tahun 2010 </w:t>
      </w:r>
      <w:r w:rsidR="00777893">
        <w:rPr>
          <w:rFonts w:ascii="Times New Roman" w:hAnsi="Times New Roman" w:cs="Times New Roman"/>
          <w:lang w:val="id-ID"/>
        </w:rPr>
        <w:t>t</w:t>
      </w:r>
      <w:r w:rsidR="00694DB3" w:rsidRPr="003C3D33">
        <w:rPr>
          <w:rFonts w:ascii="Times New Roman" w:hAnsi="Times New Roman" w:cs="Times New Roman"/>
        </w:rPr>
        <w:t>entang Kawasan Ekonomi Khusus</w:t>
      </w:r>
      <w:r w:rsidR="00777893">
        <w:rPr>
          <w:rFonts w:ascii="Times New Roman" w:hAnsi="Times New Roman" w:cs="Times New Roman"/>
          <w:lang w:val="id-ID"/>
        </w:rPr>
        <w:t>;</w:t>
      </w:r>
    </w:p>
    <w:p w14:paraId="43DF240C" w14:textId="5AAF755C" w:rsidR="006132B2" w:rsidRPr="00C21E41" w:rsidRDefault="006132B2" w:rsidP="00181471">
      <w:pPr>
        <w:pStyle w:val="ListParagraph"/>
        <w:numPr>
          <w:ilvl w:val="0"/>
          <w:numId w:val="30"/>
        </w:numPr>
        <w:spacing w:line="360" w:lineRule="auto"/>
        <w:ind w:left="426" w:hanging="426"/>
        <w:jc w:val="both"/>
        <w:rPr>
          <w:rFonts w:ascii="Times New Roman" w:hAnsi="Times New Roman" w:cs="Times New Roman"/>
        </w:rPr>
      </w:pPr>
      <w:r w:rsidRPr="00C21E41">
        <w:rPr>
          <w:rFonts w:ascii="Times New Roman" w:hAnsi="Times New Roman" w:cs="Times New Roman"/>
        </w:rPr>
        <w:t>Peratu</w:t>
      </w:r>
      <w:r w:rsidR="00777893">
        <w:rPr>
          <w:rFonts w:ascii="Times New Roman" w:hAnsi="Times New Roman" w:cs="Times New Roman"/>
        </w:rPr>
        <w:t>ran Pemerintah No</w:t>
      </w:r>
      <w:r w:rsidR="00777893">
        <w:rPr>
          <w:rFonts w:ascii="Times New Roman" w:hAnsi="Times New Roman" w:cs="Times New Roman"/>
          <w:lang w:val="id-ID"/>
        </w:rPr>
        <w:t xml:space="preserve">mor </w:t>
      </w:r>
      <w:r w:rsidR="00777893">
        <w:rPr>
          <w:rFonts w:ascii="Times New Roman" w:hAnsi="Times New Roman" w:cs="Times New Roman"/>
        </w:rPr>
        <w:t xml:space="preserve">2 Tahun 2011 </w:t>
      </w:r>
      <w:r w:rsidR="00777893">
        <w:rPr>
          <w:rFonts w:ascii="Times New Roman" w:hAnsi="Times New Roman" w:cs="Times New Roman"/>
          <w:lang w:val="id-ID"/>
        </w:rPr>
        <w:t>t</w:t>
      </w:r>
      <w:r w:rsidRPr="00C21E41">
        <w:rPr>
          <w:rFonts w:ascii="Times New Roman" w:hAnsi="Times New Roman" w:cs="Times New Roman"/>
        </w:rPr>
        <w:t>entang Penyelenggaraan Kawasan Ekonomi Khusus</w:t>
      </w:r>
      <w:r w:rsidR="00777893">
        <w:rPr>
          <w:rFonts w:ascii="Times New Roman" w:hAnsi="Times New Roman" w:cs="Times New Roman"/>
          <w:lang w:val="id-ID"/>
        </w:rPr>
        <w:t>;</w:t>
      </w:r>
    </w:p>
    <w:p w14:paraId="6276C656" w14:textId="35F2F238" w:rsidR="006132B2" w:rsidRPr="00C21E41" w:rsidRDefault="006132B2" w:rsidP="00181471">
      <w:pPr>
        <w:pStyle w:val="ListParagraph"/>
        <w:numPr>
          <w:ilvl w:val="0"/>
          <w:numId w:val="30"/>
        </w:numPr>
        <w:spacing w:line="360" w:lineRule="auto"/>
        <w:ind w:left="426" w:hanging="426"/>
        <w:jc w:val="both"/>
        <w:rPr>
          <w:rFonts w:ascii="Times New Roman" w:hAnsi="Times New Roman" w:cs="Times New Roman"/>
        </w:rPr>
      </w:pPr>
      <w:r w:rsidRPr="00C21E41">
        <w:rPr>
          <w:rFonts w:ascii="Times New Roman" w:hAnsi="Times New Roman" w:cs="Times New Roman"/>
        </w:rPr>
        <w:t>Peratura</w:t>
      </w:r>
      <w:r w:rsidR="00777893">
        <w:rPr>
          <w:rFonts w:ascii="Times New Roman" w:hAnsi="Times New Roman" w:cs="Times New Roman"/>
        </w:rPr>
        <w:t>n Pemerintah No</w:t>
      </w:r>
      <w:r w:rsidR="00777893">
        <w:rPr>
          <w:rFonts w:ascii="Times New Roman" w:hAnsi="Times New Roman" w:cs="Times New Roman"/>
          <w:lang w:val="id-ID"/>
        </w:rPr>
        <w:t xml:space="preserve">mor </w:t>
      </w:r>
      <w:r w:rsidR="00C21E41">
        <w:rPr>
          <w:rFonts w:ascii="Times New Roman" w:hAnsi="Times New Roman" w:cs="Times New Roman"/>
        </w:rPr>
        <w:t xml:space="preserve">100 </w:t>
      </w:r>
      <w:r w:rsidR="00C21E41">
        <w:rPr>
          <w:rFonts w:ascii="Times New Roman" w:hAnsi="Times New Roman" w:cs="Times New Roman"/>
          <w:lang w:val="id-ID"/>
        </w:rPr>
        <w:t>T</w:t>
      </w:r>
      <w:r w:rsidR="00C21E41">
        <w:rPr>
          <w:rFonts w:ascii="Times New Roman" w:hAnsi="Times New Roman" w:cs="Times New Roman"/>
        </w:rPr>
        <w:t xml:space="preserve">ahun 2012 </w:t>
      </w:r>
      <w:r w:rsidR="00C21E41">
        <w:rPr>
          <w:rFonts w:ascii="Times New Roman" w:hAnsi="Times New Roman" w:cs="Times New Roman"/>
          <w:lang w:val="id-ID"/>
        </w:rPr>
        <w:t>t</w:t>
      </w:r>
      <w:r w:rsidRPr="00C21E41">
        <w:rPr>
          <w:rFonts w:ascii="Times New Roman" w:hAnsi="Times New Roman" w:cs="Times New Roman"/>
        </w:rPr>
        <w:t>entang Perubahan atas Peraturan</w:t>
      </w:r>
      <w:r w:rsidR="00C21E41">
        <w:rPr>
          <w:rFonts w:ascii="Times New Roman" w:hAnsi="Times New Roman" w:cs="Times New Roman"/>
        </w:rPr>
        <w:t xml:space="preserve"> Pemerintah Nomor 2 Tahun 2011 </w:t>
      </w:r>
      <w:r w:rsidR="00C21E41">
        <w:rPr>
          <w:rFonts w:ascii="Times New Roman" w:hAnsi="Times New Roman" w:cs="Times New Roman"/>
          <w:lang w:val="id-ID"/>
        </w:rPr>
        <w:t>t</w:t>
      </w:r>
      <w:r w:rsidRPr="00C21E41">
        <w:rPr>
          <w:rFonts w:ascii="Times New Roman" w:hAnsi="Times New Roman" w:cs="Times New Roman"/>
        </w:rPr>
        <w:t>entang Penyelenggaraan Kawasan Ekonomi Khusus</w:t>
      </w:r>
      <w:r w:rsidR="00777893">
        <w:rPr>
          <w:rFonts w:ascii="Times New Roman" w:hAnsi="Times New Roman" w:cs="Times New Roman"/>
          <w:lang w:val="id-ID"/>
        </w:rPr>
        <w:t>;</w:t>
      </w:r>
    </w:p>
    <w:p w14:paraId="3C4BD2B4" w14:textId="09820A6C" w:rsidR="006132B2" w:rsidRPr="00C21E41" w:rsidRDefault="006132B2" w:rsidP="00181471">
      <w:pPr>
        <w:pStyle w:val="ListParagraph"/>
        <w:numPr>
          <w:ilvl w:val="0"/>
          <w:numId w:val="30"/>
        </w:numPr>
        <w:spacing w:line="360" w:lineRule="auto"/>
        <w:ind w:left="426" w:hanging="426"/>
        <w:jc w:val="both"/>
        <w:rPr>
          <w:rFonts w:ascii="Times New Roman" w:hAnsi="Times New Roman" w:cs="Times New Roman"/>
        </w:rPr>
      </w:pPr>
      <w:r w:rsidRPr="00C21E41">
        <w:rPr>
          <w:rFonts w:ascii="Times New Roman" w:hAnsi="Times New Roman" w:cs="Times New Roman"/>
        </w:rPr>
        <w:t>Peratur</w:t>
      </w:r>
      <w:r w:rsidR="00777893">
        <w:rPr>
          <w:rFonts w:ascii="Times New Roman" w:hAnsi="Times New Roman" w:cs="Times New Roman"/>
        </w:rPr>
        <w:t>an Pemerintah No</w:t>
      </w:r>
      <w:r w:rsidR="00777893">
        <w:rPr>
          <w:rFonts w:ascii="Times New Roman" w:hAnsi="Times New Roman" w:cs="Times New Roman"/>
          <w:lang w:val="id-ID"/>
        </w:rPr>
        <w:t xml:space="preserve">mor </w:t>
      </w:r>
      <w:r w:rsidR="00C21E41">
        <w:rPr>
          <w:rFonts w:ascii="Times New Roman" w:hAnsi="Times New Roman" w:cs="Times New Roman"/>
        </w:rPr>
        <w:t xml:space="preserve">31 Tahun 2014 </w:t>
      </w:r>
      <w:r w:rsidR="00C21E41">
        <w:rPr>
          <w:rFonts w:ascii="Times New Roman" w:hAnsi="Times New Roman" w:cs="Times New Roman"/>
          <w:lang w:val="id-ID"/>
        </w:rPr>
        <w:t>t</w:t>
      </w:r>
      <w:r w:rsidRPr="00C21E41">
        <w:rPr>
          <w:rFonts w:ascii="Times New Roman" w:hAnsi="Times New Roman" w:cs="Times New Roman"/>
        </w:rPr>
        <w:t>entang Kawasan Ekonomi Khusus Palu</w:t>
      </w:r>
      <w:r w:rsidR="00777893">
        <w:rPr>
          <w:rFonts w:ascii="Times New Roman" w:hAnsi="Times New Roman" w:cs="Times New Roman"/>
          <w:lang w:val="id-ID"/>
        </w:rPr>
        <w:t>;</w:t>
      </w:r>
    </w:p>
    <w:p w14:paraId="3A35ACCB" w14:textId="5CD68B4D" w:rsidR="00694DB3" w:rsidRPr="00C21E41" w:rsidRDefault="00694DB3" w:rsidP="00181471">
      <w:pPr>
        <w:pStyle w:val="ListParagraph"/>
        <w:numPr>
          <w:ilvl w:val="0"/>
          <w:numId w:val="30"/>
        </w:numPr>
        <w:spacing w:line="360" w:lineRule="auto"/>
        <w:ind w:left="426" w:hanging="426"/>
        <w:jc w:val="both"/>
        <w:rPr>
          <w:rFonts w:ascii="Times New Roman" w:hAnsi="Times New Roman" w:cs="Times New Roman"/>
        </w:rPr>
      </w:pPr>
      <w:r w:rsidRPr="00C21E41">
        <w:rPr>
          <w:rFonts w:ascii="Times New Roman" w:hAnsi="Times New Roman" w:cs="Times New Roman"/>
        </w:rPr>
        <w:t>Peratu</w:t>
      </w:r>
      <w:r w:rsidR="00777893">
        <w:rPr>
          <w:rFonts w:ascii="Times New Roman" w:hAnsi="Times New Roman" w:cs="Times New Roman"/>
        </w:rPr>
        <w:t>ran Presiden No</w:t>
      </w:r>
      <w:r w:rsidR="00777893">
        <w:rPr>
          <w:rFonts w:ascii="Times New Roman" w:hAnsi="Times New Roman" w:cs="Times New Roman"/>
          <w:lang w:val="id-ID"/>
        </w:rPr>
        <w:t>mor</w:t>
      </w:r>
      <w:r w:rsidR="00C21E41">
        <w:rPr>
          <w:rFonts w:ascii="Times New Roman" w:hAnsi="Times New Roman" w:cs="Times New Roman"/>
        </w:rPr>
        <w:t xml:space="preserve"> 33 Tahun 2010 </w:t>
      </w:r>
      <w:r w:rsidR="00C21E41">
        <w:rPr>
          <w:rFonts w:ascii="Times New Roman" w:hAnsi="Times New Roman" w:cs="Times New Roman"/>
          <w:lang w:val="id-ID"/>
        </w:rPr>
        <w:t>t</w:t>
      </w:r>
      <w:r w:rsidRPr="00C21E41">
        <w:rPr>
          <w:rFonts w:ascii="Times New Roman" w:hAnsi="Times New Roman" w:cs="Times New Roman"/>
        </w:rPr>
        <w:t>entang Dewan Nasional dan Dewan Kawasan Kawasan Ekonomi Khusus</w:t>
      </w:r>
      <w:r w:rsidR="00777893">
        <w:rPr>
          <w:rFonts w:ascii="Times New Roman" w:hAnsi="Times New Roman" w:cs="Times New Roman"/>
          <w:lang w:val="id-ID"/>
        </w:rPr>
        <w:t>;</w:t>
      </w:r>
    </w:p>
    <w:p w14:paraId="3832B945" w14:textId="7051F3E5" w:rsidR="00694DB3" w:rsidRPr="00C21E41" w:rsidRDefault="00694DB3" w:rsidP="00181471">
      <w:pPr>
        <w:pStyle w:val="ListParagraph"/>
        <w:numPr>
          <w:ilvl w:val="0"/>
          <w:numId w:val="30"/>
        </w:numPr>
        <w:spacing w:line="360" w:lineRule="auto"/>
        <w:ind w:left="426" w:hanging="426"/>
        <w:jc w:val="both"/>
        <w:rPr>
          <w:rFonts w:ascii="Times New Roman" w:hAnsi="Times New Roman" w:cs="Times New Roman"/>
        </w:rPr>
      </w:pPr>
      <w:r w:rsidRPr="00C21E41">
        <w:rPr>
          <w:rFonts w:ascii="Times New Roman" w:hAnsi="Times New Roman" w:cs="Times New Roman"/>
        </w:rPr>
        <w:t>Peratur</w:t>
      </w:r>
      <w:r w:rsidR="00777893">
        <w:rPr>
          <w:rFonts w:ascii="Times New Roman" w:hAnsi="Times New Roman" w:cs="Times New Roman"/>
        </w:rPr>
        <w:t>an Presiden No</w:t>
      </w:r>
      <w:r w:rsidR="00777893">
        <w:rPr>
          <w:rFonts w:ascii="Times New Roman" w:hAnsi="Times New Roman" w:cs="Times New Roman"/>
          <w:lang w:val="id-ID"/>
        </w:rPr>
        <w:t>mor</w:t>
      </w:r>
      <w:r w:rsidR="00C21E41">
        <w:rPr>
          <w:rFonts w:ascii="Times New Roman" w:hAnsi="Times New Roman" w:cs="Times New Roman"/>
        </w:rPr>
        <w:t xml:space="preserve"> 124 Tahun 2012 </w:t>
      </w:r>
      <w:r w:rsidR="00C21E41">
        <w:rPr>
          <w:rFonts w:ascii="Times New Roman" w:hAnsi="Times New Roman" w:cs="Times New Roman"/>
          <w:lang w:val="id-ID"/>
        </w:rPr>
        <w:t>t</w:t>
      </w:r>
      <w:r w:rsidRPr="00C21E41">
        <w:rPr>
          <w:rFonts w:ascii="Times New Roman" w:hAnsi="Times New Roman" w:cs="Times New Roman"/>
        </w:rPr>
        <w:t>entang Perub</w:t>
      </w:r>
      <w:r w:rsidR="00777893">
        <w:rPr>
          <w:rFonts w:ascii="Times New Roman" w:hAnsi="Times New Roman" w:cs="Times New Roman"/>
        </w:rPr>
        <w:t>ahan atas Peraturan Presiden No</w:t>
      </w:r>
      <w:r w:rsidR="00777893">
        <w:rPr>
          <w:rFonts w:ascii="Times New Roman" w:hAnsi="Times New Roman" w:cs="Times New Roman"/>
          <w:lang w:val="id-ID"/>
        </w:rPr>
        <w:t>mor</w:t>
      </w:r>
      <w:r w:rsidR="00777893">
        <w:rPr>
          <w:rFonts w:ascii="Times New Roman" w:hAnsi="Times New Roman" w:cs="Times New Roman"/>
        </w:rPr>
        <w:t xml:space="preserve"> 33 Tahun 2010 </w:t>
      </w:r>
      <w:r w:rsidR="00777893">
        <w:rPr>
          <w:rFonts w:ascii="Times New Roman" w:hAnsi="Times New Roman" w:cs="Times New Roman"/>
          <w:lang w:val="id-ID"/>
        </w:rPr>
        <w:t>t</w:t>
      </w:r>
      <w:r w:rsidRPr="00C21E41">
        <w:rPr>
          <w:rFonts w:ascii="Times New Roman" w:hAnsi="Times New Roman" w:cs="Times New Roman"/>
        </w:rPr>
        <w:t>entang Dewan Nasional dan Dewan Kawasan Kawasan Ekonomi Khusus</w:t>
      </w:r>
      <w:r w:rsidR="00777893">
        <w:rPr>
          <w:rFonts w:ascii="Times New Roman" w:hAnsi="Times New Roman" w:cs="Times New Roman"/>
          <w:lang w:val="id-ID"/>
        </w:rPr>
        <w:t>;</w:t>
      </w:r>
    </w:p>
    <w:p w14:paraId="0CFA5786" w14:textId="321DAE78" w:rsidR="00694DB3" w:rsidRPr="00C21E41" w:rsidRDefault="00694DB3" w:rsidP="00181471">
      <w:pPr>
        <w:pStyle w:val="ListParagraph"/>
        <w:numPr>
          <w:ilvl w:val="0"/>
          <w:numId w:val="30"/>
        </w:numPr>
        <w:spacing w:line="360" w:lineRule="auto"/>
        <w:ind w:left="426" w:hanging="426"/>
        <w:jc w:val="both"/>
        <w:rPr>
          <w:rFonts w:ascii="Times New Roman" w:hAnsi="Times New Roman" w:cs="Times New Roman"/>
        </w:rPr>
      </w:pPr>
      <w:r w:rsidRPr="00C21E41">
        <w:rPr>
          <w:rFonts w:ascii="Times New Roman" w:hAnsi="Times New Roman" w:cs="Times New Roman"/>
        </w:rPr>
        <w:t>Peratur</w:t>
      </w:r>
      <w:r w:rsidR="00777893">
        <w:rPr>
          <w:rFonts w:ascii="Times New Roman" w:hAnsi="Times New Roman" w:cs="Times New Roman"/>
        </w:rPr>
        <w:t>an Presiden No</w:t>
      </w:r>
      <w:r w:rsidR="00777893">
        <w:rPr>
          <w:rFonts w:ascii="Times New Roman" w:hAnsi="Times New Roman" w:cs="Times New Roman"/>
          <w:lang w:val="id-ID"/>
        </w:rPr>
        <w:t>mor</w:t>
      </w:r>
      <w:r w:rsidR="00C21E41">
        <w:rPr>
          <w:rFonts w:ascii="Times New Roman" w:hAnsi="Times New Roman" w:cs="Times New Roman"/>
        </w:rPr>
        <w:t xml:space="preserve"> 150 Tahun 2014 </w:t>
      </w:r>
      <w:r w:rsidR="00C21E41">
        <w:rPr>
          <w:rFonts w:ascii="Times New Roman" w:hAnsi="Times New Roman" w:cs="Times New Roman"/>
          <w:lang w:val="id-ID"/>
        </w:rPr>
        <w:t>t</w:t>
      </w:r>
      <w:r w:rsidRPr="00C21E41">
        <w:rPr>
          <w:rFonts w:ascii="Times New Roman" w:hAnsi="Times New Roman" w:cs="Times New Roman"/>
        </w:rPr>
        <w:t>entang Perubahan K</w:t>
      </w:r>
      <w:r w:rsidR="00777893">
        <w:rPr>
          <w:rFonts w:ascii="Times New Roman" w:hAnsi="Times New Roman" w:cs="Times New Roman"/>
        </w:rPr>
        <w:t>edua atas Peraturan Presiden No</w:t>
      </w:r>
      <w:r w:rsidR="00777893">
        <w:rPr>
          <w:rFonts w:ascii="Times New Roman" w:hAnsi="Times New Roman" w:cs="Times New Roman"/>
          <w:lang w:val="id-ID"/>
        </w:rPr>
        <w:t>mor</w:t>
      </w:r>
      <w:r w:rsidRPr="00C21E41">
        <w:rPr>
          <w:rFonts w:ascii="Times New Roman" w:hAnsi="Times New Roman" w:cs="Times New Roman"/>
        </w:rPr>
        <w:t xml:space="preserve"> 33 T</w:t>
      </w:r>
      <w:r w:rsidR="00C21E41">
        <w:rPr>
          <w:rFonts w:ascii="Times New Roman" w:hAnsi="Times New Roman" w:cs="Times New Roman"/>
        </w:rPr>
        <w:t xml:space="preserve">ahun 2010 </w:t>
      </w:r>
      <w:r w:rsidR="00C21E41">
        <w:rPr>
          <w:rFonts w:ascii="Times New Roman" w:hAnsi="Times New Roman" w:cs="Times New Roman"/>
          <w:lang w:val="id-ID"/>
        </w:rPr>
        <w:t>t</w:t>
      </w:r>
      <w:r w:rsidRPr="00C21E41">
        <w:rPr>
          <w:rFonts w:ascii="Times New Roman" w:hAnsi="Times New Roman" w:cs="Times New Roman"/>
        </w:rPr>
        <w:t>entang Dewan Nasional dan Dewan Kawasan Kawasan Ekonomi Khusus</w:t>
      </w:r>
      <w:r w:rsidR="00777893">
        <w:rPr>
          <w:rFonts w:ascii="Times New Roman" w:hAnsi="Times New Roman" w:cs="Times New Roman"/>
          <w:lang w:val="id-ID"/>
        </w:rPr>
        <w:t>;</w:t>
      </w:r>
    </w:p>
    <w:p w14:paraId="7AFC5FC8" w14:textId="005E3222" w:rsidR="00694DB3" w:rsidRPr="00C21E41" w:rsidRDefault="00694DB3" w:rsidP="00181471">
      <w:pPr>
        <w:pStyle w:val="ListParagraph"/>
        <w:numPr>
          <w:ilvl w:val="0"/>
          <w:numId w:val="30"/>
        </w:numPr>
        <w:spacing w:line="360" w:lineRule="auto"/>
        <w:ind w:left="426" w:hanging="426"/>
        <w:jc w:val="both"/>
        <w:rPr>
          <w:rFonts w:ascii="Times New Roman" w:hAnsi="Times New Roman" w:cs="Times New Roman"/>
        </w:rPr>
      </w:pPr>
      <w:r w:rsidRPr="00C21E41">
        <w:rPr>
          <w:rFonts w:ascii="Times New Roman" w:hAnsi="Times New Roman" w:cs="Times New Roman"/>
        </w:rPr>
        <w:t>Keput</w:t>
      </w:r>
      <w:r w:rsidR="00777893">
        <w:rPr>
          <w:rFonts w:ascii="Times New Roman" w:hAnsi="Times New Roman" w:cs="Times New Roman"/>
        </w:rPr>
        <w:t>usan Presiden No</w:t>
      </w:r>
      <w:r w:rsidR="00777893">
        <w:rPr>
          <w:rFonts w:ascii="Times New Roman" w:hAnsi="Times New Roman" w:cs="Times New Roman"/>
          <w:lang w:val="id-ID"/>
        </w:rPr>
        <w:t>mor</w:t>
      </w:r>
      <w:r w:rsidR="00C21E41">
        <w:rPr>
          <w:rFonts w:ascii="Times New Roman" w:hAnsi="Times New Roman" w:cs="Times New Roman"/>
        </w:rPr>
        <w:t xml:space="preserve"> 8 Tahun 2010 </w:t>
      </w:r>
      <w:r w:rsidR="00C21E41">
        <w:rPr>
          <w:rFonts w:ascii="Times New Roman" w:hAnsi="Times New Roman" w:cs="Times New Roman"/>
          <w:lang w:val="id-ID"/>
        </w:rPr>
        <w:t>t</w:t>
      </w:r>
      <w:r w:rsidRPr="00C21E41">
        <w:rPr>
          <w:rFonts w:ascii="Times New Roman" w:hAnsi="Times New Roman" w:cs="Times New Roman"/>
        </w:rPr>
        <w:t>entang Dewan Kawasan Ekonomi Khusus</w:t>
      </w:r>
      <w:r w:rsidR="00B9568F">
        <w:rPr>
          <w:rFonts w:ascii="Times New Roman" w:hAnsi="Times New Roman" w:cs="Times New Roman"/>
          <w:lang w:val="id-ID"/>
        </w:rPr>
        <w:t>;</w:t>
      </w:r>
    </w:p>
    <w:p w14:paraId="1146E8A5" w14:textId="38B5EEC9" w:rsidR="00694DB3" w:rsidRPr="00C21E41" w:rsidRDefault="00C21E41" w:rsidP="00181471">
      <w:pPr>
        <w:pStyle w:val="ListParagraph"/>
        <w:numPr>
          <w:ilvl w:val="0"/>
          <w:numId w:val="30"/>
        </w:numPr>
        <w:spacing w:line="360" w:lineRule="auto"/>
        <w:ind w:left="426" w:hanging="426"/>
        <w:jc w:val="both"/>
        <w:rPr>
          <w:rFonts w:ascii="Times New Roman" w:hAnsi="Times New Roman" w:cs="Times New Roman"/>
        </w:rPr>
      </w:pPr>
      <w:r>
        <w:rPr>
          <w:rFonts w:ascii="Times New Roman" w:hAnsi="Times New Roman" w:cs="Times New Roman"/>
        </w:rPr>
        <w:t>Keputusan Presiden No</w:t>
      </w:r>
      <w:r>
        <w:rPr>
          <w:rFonts w:ascii="Times New Roman" w:hAnsi="Times New Roman" w:cs="Times New Roman"/>
          <w:lang w:val="id-ID"/>
        </w:rPr>
        <w:t>mor</w:t>
      </w:r>
      <w:r>
        <w:rPr>
          <w:rFonts w:ascii="Times New Roman" w:hAnsi="Times New Roman" w:cs="Times New Roman"/>
        </w:rPr>
        <w:t xml:space="preserve"> 33 Tahun 2014 </w:t>
      </w:r>
      <w:r>
        <w:rPr>
          <w:rFonts w:ascii="Times New Roman" w:hAnsi="Times New Roman" w:cs="Times New Roman"/>
          <w:lang w:val="id-ID"/>
        </w:rPr>
        <w:t>t</w:t>
      </w:r>
      <w:r w:rsidR="00694DB3" w:rsidRPr="00C21E41">
        <w:rPr>
          <w:rFonts w:ascii="Times New Roman" w:hAnsi="Times New Roman" w:cs="Times New Roman"/>
        </w:rPr>
        <w:t>entang Dewan Kawasan Ekonomi Khusus Provinsi Sulawesi Tengah</w:t>
      </w:r>
      <w:r w:rsidR="00B9568F">
        <w:rPr>
          <w:rFonts w:ascii="Times New Roman" w:hAnsi="Times New Roman" w:cs="Times New Roman"/>
          <w:lang w:val="id-ID"/>
        </w:rPr>
        <w:t>.</w:t>
      </w:r>
    </w:p>
    <w:p w14:paraId="0C733917" w14:textId="77777777" w:rsidR="00831E46" w:rsidRPr="003C3D33" w:rsidRDefault="00831E46" w:rsidP="00C21E41">
      <w:pPr>
        <w:pStyle w:val="ListParagraph"/>
        <w:spacing w:line="360" w:lineRule="auto"/>
        <w:ind w:left="0"/>
        <w:rPr>
          <w:rFonts w:ascii="Times New Roman" w:hAnsi="Times New Roman" w:cs="Times New Roman"/>
          <w:b/>
        </w:rPr>
      </w:pPr>
    </w:p>
    <w:p w14:paraId="590AFC43" w14:textId="61C5E7EF" w:rsidR="00694DB3" w:rsidRDefault="00694DB3" w:rsidP="00C21E41">
      <w:pPr>
        <w:pStyle w:val="ListParagraph"/>
        <w:spacing w:line="360" w:lineRule="auto"/>
        <w:ind w:left="0"/>
        <w:rPr>
          <w:rFonts w:ascii="Times New Roman" w:hAnsi="Times New Roman" w:cs="Times New Roman"/>
          <w:b/>
          <w:lang w:val="id-ID"/>
        </w:rPr>
      </w:pPr>
      <w:r w:rsidRPr="003C3D33">
        <w:rPr>
          <w:rFonts w:ascii="Times New Roman" w:hAnsi="Times New Roman" w:cs="Times New Roman"/>
          <w:b/>
        </w:rPr>
        <w:t>Internet</w:t>
      </w:r>
    </w:p>
    <w:p w14:paraId="369663D9" w14:textId="3CEA29C4" w:rsidR="00B9568F" w:rsidRPr="00BA7BFF" w:rsidRDefault="00B9568F" w:rsidP="00181471">
      <w:pPr>
        <w:pStyle w:val="ListParagraph"/>
        <w:numPr>
          <w:ilvl w:val="0"/>
          <w:numId w:val="31"/>
        </w:numPr>
        <w:spacing w:line="360" w:lineRule="auto"/>
        <w:ind w:left="426" w:hanging="426"/>
        <w:rPr>
          <w:rFonts w:ascii="Times New Roman" w:hAnsi="Times New Roman" w:cs="Times New Roman"/>
          <w:b/>
          <w:lang w:val="id-ID"/>
        </w:rPr>
      </w:pPr>
      <w:r w:rsidRPr="00181471">
        <w:rPr>
          <w:rFonts w:ascii="Times New Roman" w:hAnsi="Times New Roman" w:cs="Times New Roman"/>
        </w:rPr>
        <w:t>Ayu Prima Yesuari, “</w:t>
      </w:r>
      <w:r w:rsidRPr="00181471">
        <w:rPr>
          <w:rFonts w:ascii="Times New Roman" w:hAnsi="Times New Roman" w:cs="Times New Roman"/>
          <w:i/>
        </w:rPr>
        <w:t>Mengenal Kawasan Ekonomi Khusus</w:t>
      </w:r>
      <w:r w:rsidRPr="00181471">
        <w:rPr>
          <w:rFonts w:ascii="Times New Roman" w:hAnsi="Times New Roman" w:cs="Times New Roman"/>
        </w:rPr>
        <w:t xml:space="preserve">”, diakses dari </w:t>
      </w:r>
      <w:hyperlink r:id="rId10" w:history="1">
        <w:r w:rsidRPr="00181471">
          <w:rPr>
            <w:rStyle w:val="Hyperlink"/>
            <w:rFonts w:ascii="Times New Roman" w:hAnsi="Times New Roman" w:cs="Times New Roman"/>
          </w:rPr>
          <w:t>http://penataanruang.pu.go.id/bulletin/upload/data_artikel/edisi3d.pdf</w:t>
        </w:r>
      </w:hyperlink>
      <w:r w:rsidRPr="00181471">
        <w:rPr>
          <w:rFonts w:ascii="Times New Roman" w:hAnsi="Times New Roman" w:cs="Times New Roman"/>
        </w:rPr>
        <w:t>, pada tanggal 5  Oktober 2015 pukul 09.00</w:t>
      </w:r>
      <w:r w:rsidRPr="00181471">
        <w:rPr>
          <w:rFonts w:ascii="Times New Roman" w:hAnsi="Times New Roman" w:cs="Times New Roman"/>
          <w:lang w:val="id-ID"/>
        </w:rPr>
        <w:t xml:space="preserve"> WITA.</w:t>
      </w:r>
    </w:p>
    <w:p w14:paraId="7E51205D" w14:textId="47C95876" w:rsidR="00B9568F" w:rsidRPr="00BA7BFF" w:rsidRDefault="00BA7BFF" w:rsidP="00181471">
      <w:pPr>
        <w:pStyle w:val="ListParagraph"/>
        <w:numPr>
          <w:ilvl w:val="0"/>
          <w:numId w:val="31"/>
        </w:numPr>
        <w:spacing w:line="360" w:lineRule="auto"/>
        <w:ind w:left="426" w:hanging="426"/>
        <w:rPr>
          <w:rFonts w:ascii="Times New Roman" w:hAnsi="Times New Roman" w:cs="Times New Roman"/>
          <w:b/>
          <w:lang w:val="id-ID"/>
        </w:rPr>
      </w:pPr>
      <w:r w:rsidRPr="00BA7BFF">
        <w:rPr>
          <w:rFonts w:ascii="Times New Roman" w:hAnsi="Times New Roman" w:cs="Times New Roman"/>
        </w:rPr>
        <w:t>Dewan Nasional Kawasan Ekonomi Khusus, “</w:t>
      </w:r>
      <w:r w:rsidRPr="00BA7BFF">
        <w:rPr>
          <w:rFonts w:ascii="Times New Roman" w:hAnsi="Times New Roman" w:cs="Times New Roman"/>
          <w:i/>
        </w:rPr>
        <w:t>Palu, Kawasan Ekonomi Khusus</w:t>
      </w:r>
      <w:r w:rsidRPr="00BA7BFF">
        <w:rPr>
          <w:rFonts w:ascii="Times New Roman" w:hAnsi="Times New Roman" w:cs="Times New Roman"/>
        </w:rPr>
        <w:t>”</w:t>
      </w:r>
      <w:proofErr w:type="gramStart"/>
      <w:r w:rsidRPr="00BA7BFF">
        <w:rPr>
          <w:rFonts w:ascii="Times New Roman" w:hAnsi="Times New Roman" w:cs="Times New Roman"/>
        </w:rPr>
        <w:t xml:space="preserve">,  </w:t>
      </w:r>
      <w:proofErr w:type="gramEnd"/>
      <w:hyperlink r:id="rId11" w:history="1">
        <w:r w:rsidRPr="00BA7BFF">
          <w:rPr>
            <w:rStyle w:val="Hyperlink"/>
            <w:rFonts w:ascii="Times New Roman" w:hAnsi="Times New Roman" w:cs="Times New Roman"/>
          </w:rPr>
          <w:t>http://kek.ekon.go.id/kek-di-indonesia/palu/</w:t>
        </w:r>
      </w:hyperlink>
      <w:r w:rsidRPr="00BA7BFF">
        <w:rPr>
          <w:rFonts w:ascii="Times New Roman" w:hAnsi="Times New Roman" w:cs="Times New Roman"/>
        </w:rPr>
        <w:t>, diakses pada tanggal 5 Oktober 2015 pukul 10.00</w:t>
      </w:r>
      <w:r>
        <w:rPr>
          <w:rFonts w:ascii="Times New Roman" w:hAnsi="Times New Roman" w:cs="Times New Roman"/>
          <w:lang w:val="id-ID"/>
        </w:rPr>
        <w:t xml:space="preserve"> WITA</w:t>
      </w:r>
      <w:r w:rsidRPr="00BA7BFF">
        <w:rPr>
          <w:rFonts w:ascii="Times New Roman" w:hAnsi="Times New Roman" w:cs="Times New Roman"/>
          <w:lang w:val="id-ID"/>
        </w:rPr>
        <w:t>.</w:t>
      </w:r>
    </w:p>
    <w:p w14:paraId="03646EBC" w14:textId="33556F2F" w:rsidR="00AE621B" w:rsidRPr="00BA7BFF" w:rsidRDefault="00BA7BFF" w:rsidP="00BA7BFF">
      <w:pPr>
        <w:pStyle w:val="ListParagraph"/>
        <w:numPr>
          <w:ilvl w:val="0"/>
          <w:numId w:val="31"/>
        </w:numPr>
        <w:spacing w:line="360" w:lineRule="auto"/>
        <w:ind w:left="426" w:hanging="426"/>
        <w:jc w:val="both"/>
        <w:rPr>
          <w:rFonts w:ascii="Times New Roman" w:hAnsi="Times New Roman" w:cs="Times New Roman"/>
          <w:b/>
          <w:lang w:val="id-ID"/>
        </w:rPr>
      </w:pPr>
      <w:r w:rsidRPr="00BA7BFF">
        <w:rPr>
          <w:rFonts w:ascii="Times New Roman" w:hAnsi="Times New Roman" w:cs="Times New Roman"/>
        </w:rPr>
        <w:t>Bank Indonesia, “</w:t>
      </w:r>
      <w:r w:rsidRPr="00BA7BFF">
        <w:rPr>
          <w:rFonts w:ascii="Times New Roman" w:hAnsi="Times New Roman" w:cs="Times New Roman"/>
          <w:i/>
        </w:rPr>
        <w:t>Kawasan Ekonomi Khusus Palu, Terobosan Baru Perekonomian</w:t>
      </w:r>
      <w:r w:rsidRPr="00BA7BFF">
        <w:rPr>
          <w:rFonts w:ascii="Times New Roman" w:hAnsi="Times New Roman" w:cs="Times New Roman"/>
        </w:rPr>
        <w:t xml:space="preserve">”, </w:t>
      </w:r>
      <w:hyperlink r:id="rId12" w:history="1">
        <w:r w:rsidRPr="00BA7BFF">
          <w:rPr>
            <w:rStyle w:val="Hyperlink"/>
            <w:rFonts w:ascii="Times New Roman" w:hAnsi="Times New Roman" w:cs="Times New Roman"/>
          </w:rPr>
          <w:t>http://www.bi.go.id/id/publikasi/kajian-ekonomi-regional/sulteng/Documents/6de0f00227cc4cbebff89d86d9abc580Boks1KawasanEkonomiKhususPaluTerobosanBaruPerekono.pdf</w:t>
        </w:r>
      </w:hyperlink>
      <w:r w:rsidRPr="00BA7BFF">
        <w:rPr>
          <w:rFonts w:ascii="Times New Roman" w:hAnsi="Times New Roman" w:cs="Times New Roman"/>
        </w:rPr>
        <w:t>, diakses pada tanggal 5 Oktober 2015 pukul 10.30</w:t>
      </w:r>
      <w:r w:rsidRPr="00BA7BFF">
        <w:rPr>
          <w:rFonts w:ascii="Times New Roman" w:hAnsi="Times New Roman" w:cs="Times New Roman"/>
          <w:lang w:val="id-ID"/>
        </w:rPr>
        <w:t xml:space="preserve"> WITA.</w:t>
      </w:r>
    </w:p>
    <w:p w14:paraId="410BD887" w14:textId="7E7E9D36" w:rsidR="00BA7BFF" w:rsidRPr="00BA7BFF" w:rsidRDefault="00BA7BFF" w:rsidP="00BA7BFF">
      <w:pPr>
        <w:pStyle w:val="ListParagraph"/>
        <w:numPr>
          <w:ilvl w:val="0"/>
          <w:numId w:val="31"/>
        </w:numPr>
        <w:spacing w:line="360" w:lineRule="auto"/>
        <w:ind w:left="426" w:hanging="426"/>
        <w:jc w:val="both"/>
        <w:rPr>
          <w:rFonts w:ascii="Times New Roman" w:hAnsi="Times New Roman" w:cs="Times New Roman"/>
          <w:b/>
          <w:lang w:val="id-ID"/>
        </w:rPr>
      </w:pPr>
      <w:r w:rsidRPr="00BA7BFF">
        <w:rPr>
          <w:rFonts w:ascii="Times New Roman" w:hAnsi="Times New Roman" w:cs="Times New Roman"/>
        </w:rPr>
        <w:t>The President Post, “</w:t>
      </w:r>
      <w:r w:rsidRPr="00BA7BFF">
        <w:rPr>
          <w:rFonts w:ascii="Times New Roman" w:hAnsi="Times New Roman" w:cs="Times New Roman"/>
          <w:i/>
        </w:rPr>
        <w:t>KEK Palu Terus Dilirik Investor Mancanegara</w:t>
      </w:r>
      <w:r w:rsidRPr="00BA7BFF">
        <w:rPr>
          <w:rFonts w:ascii="Times New Roman" w:hAnsi="Times New Roman" w:cs="Times New Roman"/>
        </w:rPr>
        <w:t xml:space="preserve">”, </w:t>
      </w:r>
      <w:hyperlink r:id="rId13" w:history="1">
        <w:r w:rsidRPr="00BA7BFF">
          <w:rPr>
            <w:rStyle w:val="Hyperlink"/>
            <w:rFonts w:ascii="Times New Roman" w:hAnsi="Times New Roman" w:cs="Times New Roman"/>
          </w:rPr>
          <w:t>http://thepresidentpostindonesia.com/2015/08/16/kek-palu-terus-dilirik-investor-mancanegara/</w:t>
        </w:r>
      </w:hyperlink>
      <w:r w:rsidRPr="00BA7BFF">
        <w:rPr>
          <w:rFonts w:ascii="Times New Roman" w:hAnsi="Times New Roman" w:cs="Times New Roman"/>
        </w:rPr>
        <w:t>, diakses pada tanggal 5 Oktober 2015 pukul 09.30</w:t>
      </w:r>
      <w:r w:rsidRPr="00BA7BFF">
        <w:rPr>
          <w:rFonts w:ascii="Times New Roman" w:hAnsi="Times New Roman" w:cs="Times New Roman"/>
          <w:lang w:val="id-ID"/>
        </w:rPr>
        <w:t xml:space="preserve"> WITA.</w:t>
      </w:r>
    </w:p>
    <w:p w14:paraId="6F05918D" w14:textId="77777777" w:rsidR="00181471" w:rsidRPr="00181471" w:rsidRDefault="00181471" w:rsidP="00181471">
      <w:pPr>
        <w:pStyle w:val="ListParagraph"/>
        <w:spacing w:line="360" w:lineRule="auto"/>
        <w:rPr>
          <w:rFonts w:ascii="Times New Roman" w:hAnsi="Times New Roman" w:cs="Times New Roman"/>
          <w:b/>
          <w:lang w:val="id-ID"/>
        </w:rPr>
      </w:pPr>
    </w:p>
    <w:sectPr w:rsidR="00181471" w:rsidRPr="00181471" w:rsidSect="00BE0C0B">
      <w:footerReference w:type="default" r:id="rId14"/>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ADD69" w14:textId="77777777" w:rsidR="000F4384" w:rsidRDefault="000F4384" w:rsidP="00BF5CD6">
      <w:r>
        <w:separator/>
      </w:r>
    </w:p>
  </w:endnote>
  <w:endnote w:type="continuationSeparator" w:id="0">
    <w:p w14:paraId="0B5D5A60" w14:textId="77777777" w:rsidR="000F4384" w:rsidRDefault="000F4384" w:rsidP="00BF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0"/>
        <w:szCs w:val="20"/>
      </w:rPr>
      <w:id w:val="1529225122"/>
      <w:docPartObj>
        <w:docPartGallery w:val="Page Numbers (Bottom of Page)"/>
        <w:docPartUnique/>
      </w:docPartObj>
    </w:sdtPr>
    <w:sdtEndPr>
      <w:rPr>
        <w:noProof/>
      </w:rPr>
    </w:sdtEndPr>
    <w:sdtContent>
      <w:p w14:paraId="311149BD" w14:textId="035F1F17" w:rsidR="00826E24" w:rsidRPr="00826E24" w:rsidRDefault="00826E24" w:rsidP="00826E24">
        <w:pPr>
          <w:pStyle w:val="Footer"/>
          <w:rPr>
            <w:rFonts w:ascii="Times New Roman" w:hAnsi="Times New Roman" w:cs="Times New Roman"/>
            <w:i/>
            <w:sz w:val="20"/>
            <w:szCs w:val="20"/>
          </w:rPr>
        </w:pPr>
        <w:r w:rsidRPr="00826E24">
          <w:rPr>
            <w:rFonts w:ascii="Times New Roman" w:hAnsi="Times New Roman" w:cs="Times New Roman"/>
            <w:i/>
            <w:sz w:val="20"/>
            <w:szCs w:val="20"/>
          </w:rPr>
          <w:t xml:space="preserve">Tulisan Hukum/BPK Perwakilan Provinsi Sulawesi Tengah                      </w:t>
        </w:r>
        <w:r>
          <w:rPr>
            <w:rFonts w:ascii="Times New Roman" w:hAnsi="Times New Roman" w:cs="Times New Roman"/>
            <w:i/>
            <w:sz w:val="20"/>
            <w:szCs w:val="20"/>
          </w:rPr>
          <w:t xml:space="preserve">                                          </w:t>
        </w:r>
        <w:r w:rsidRPr="00826E24">
          <w:rPr>
            <w:rFonts w:ascii="Times New Roman" w:hAnsi="Times New Roman" w:cs="Times New Roman"/>
            <w:i/>
            <w:sz w:val="20"/>
            <w:szCs w:val="20"/>
          </w:rPr>
          <w:t xml:space="preserve">      </w:t>
        </w:r>
        <w:r w:rsidRPr="00826E24">
          <w:rPr>
            <w:rFonts w:ascii="Times New Roman" w:hAnsi="Times New Roman" w:cs="Times New Roman"/>
            <w:i/>
            <w:sz w:val="20"/>
            <w:szCs w:val="20"/>
          </w:rPr>
          <w:fldChar w:fldCharType="begin"/>
        </w:r>
        <w:r w:rsidRPr="00826E24">
          <w:rPr>
            <w:rFonts w:ascii="Times New Roman" w:hAnsi="Times New Roman" w:cs="Times New Roman"/>
            <w:i/>
            <w:sz w:val="20"/>
            <w:szCs w:val="20"/>
          </w:rPr>
          <w:instrText xml:space="preserve"> PAGE   \* MERGEFORMAT </w:instrText>
        </w:r>
        <w:r w:rsidRPr="00826E24">
          <w:rPr>
            <w:rFonts w:ascii="Times New Roman" w:hAnsi="Times New Roman" w:cs="Times New Roman"/>
            <w:i/>
            <w:sz w:val="20"/>
            <w:szCs w:val="20"/>
          </w:rPr>
          <w:fldChar w:fldCharType="separate"/>
        </w:r>
        <w:r>
          <w:rPr>
            <w:rFonts w:ascii="Times New Roman" w:hAnsi="Times New Roman" w:cs="Times New Roman"/>
            <w:i/>
            <w:noProof/>
            <w:sz w:val="20"/>
            <w:szCs w:val="20"/>
          </w:rPr>
          <w:t>20</w:t>
        </w:r>
        <w:r w:rsidRPr="00826E24">
          <w:rPr>
            <w:rFonts w:ascii="Times New Roman" w:hAnsi="Times New Roman" w:cs="Times New Roman"/>
            <w:i/>
            <w:noProof/>
            <w:sz w:val="20"/>
            <w:szCs w:val="20"/>
          </w:rPr>
          <w:fldChar w:fldCharType="end"/>
        </w:r>
      </w:p>
    </w:sdtContent>
  </w:sdt>
  <w:p w14:paraId="7E87E7B3" w14:textId="77777777" w:rsidR="00826E24" w:rsidRDefault="0082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3EF3" w14:textId="77777777" w:rsidR="000F4384" w:rsidRDefault="000F4384" w:rsidP="00BF5CD6">
      <w:r>
        <w:separator/>
      </w:r>
    </w:p>
  </w:footnote>
  <w:footnote w:type="continuationSeparator" w:id="0">
    <w:p w14:paraId="25015EA8" w14:textId="77777777" w:rsidR="000F4384" w:rsidRDefault="000F4384" w:rsidP="00BF5CD6">
      <w:r>
        <w:continuationSeparator/>
      </w:r>
    </w:p>
  </w:footnote>
  <w:footnote w:id="1">
    <w:p w14:paraId="301A20C3" w14:textId="22F4F29C" w:rsidR="000F4384" w:rsidRPr="00EA7C40" w:rsidRDefault="000F4384" w:rsidP="00D1452B">
      <w:pPr>
        <w:pStyle w:val="FootnoteText"/>
        <w:ind w:left="426"/>
        <w:jc w:val="both"/>
        <w:rPr>
          <w:rFonts w:ascii="Times New Roman" w:hAnsi="Times New Roman" w:cs="Times New Roman"/>
          <w:sz w:val="20"/>
          <w:szCs w:val="20"/>
          <w:lang w:val="id-ID"/>
        </w:rPr>
      </w:pPr>
      <w:r>
        <w:rPr>
          <w:rStyle w:val="FootnoteReference"/>
        </w:rPr>
        <w:footnoteRef/>
      </w:r>
      <w:r w:rsidRPr="00EA7C40">
        <w:rPr>
          <w:rFonts w:ascii="Times New Roman" w:hAnsi="Times New Roman" w:cs="Times New Roman"/>
          <w:sz w:val="20"/>
          <w:szCs w:val="20"/>
        </w:rPr>
        <w:t>Ayu Prima Yesuari, “</w:t>
      </w:r>
      <w:r w:rsidRPr="00401669">
        <w:rPr>
          <w:rFonts w:ascii="Times New Roman" w:hAnsi="Times New Roman" w:cs="Times New Roman"/>
          <w:i/>
          <w:sz w:val="20"/>
          <w:szCs w:val="20"/>
        </w:rPr>
        <w:t>Mengenal Kawasan Ekonomi Khusus</w:t>
      </w:r>
      <w:r w:rsidRPr="00EA7C40">
        <w:rPr>
          <w:rFonts w:ascii="Times New Roman" w:hAnsi="Times New Roman" w:cs="Times New Roman"/>
          <w:sz w:val="20"/>
          <w:szCs w:val="20"/>
        </w:rPr>
        <w:t xml:space="preserve">”, diakses dari </w:t>
      </w:r>
      <w:hyperlink r:id="rId1" w:history="1">
        <w:r w:rsidRPr="00EA7C40">
          <w:rPr>
            <w:rStyle w:val="Hyperlink"/>
            <w:rFonts w:ascii="Times New Roman" w:hAnsi="Times New Roman" w:cs="Times New Roman"/>
            <w:sz w:val="20"/>
            <w:szCs w:val="20"/>
          </w:rPr>
          <w:t>http://penataanruang.pu.go.id/bulletin/upload/data_artikel/edisi3d.pdf</w:t>
        </w:r>
      </w:hyperlink>
      <w:r w:rsidRPr="00EA7C40">
        <w:rPr>
          <w:rFonts w:ascii="Times New Roman" w:hAnsi="Times New Roman" w:cs="Times New Roman"/>
          <w:sz w:val="20"/>
          <w:szCs w:val="20"/>
        </w:rPr>
        <w:t>, pada tanggal 5  Oktober 2015 pukul 09.00</w:t>
      </w:r>
      <w:r>
        <w:rPr>
          <w:rFonts w:ascii="Times New Roman" w:hAnsi="Times New Roman" w:cs="Times New Roman"/>
          <w:sz w:val="20"/>
          <w:szCs w:val="20"/>
          <w:lang w:val="id-ID"/>
        </w:rPr>
        <w:t xml:space="preserve"> WITA.</w:t>
      </w:r>
    </w:p>
  </w:footnote>
  <w:footnote w:id="2">
    <w:p w14:paraId="1ACD3D47" w14:textId="43D3E9B3" w:rsidR="000F4384" w:rsidRPr="0005055B" w:rsidRDefault="000F4384" w:rsidP="00D1452B">
      <w:pPr>
        <w:pStyle w:val="FootnoteText"/>
        <w:ind w:left="426"/>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r>
        <w:rPr>
          <w:rFonts w:ascii="Times New Roman" w:hAnsi="Times New Roman" w:cs="Times New Roman"/>
          <w:i/>
          <w:sz w:val="20"/>
          <w:szCs w:val="20"/>
        </w:rPr>
        <w:t xml:space="preserve">Undang-Undang Tentang Kawasan Ekonomi </w:t>
      </w:r>
      <w:r w:rsidRPr="00EC29EB">
        <w:rPr>
          <w:rFonts w:ascii="Times New Roman" w:hAnsi="Times New Roman" w:cs="Times New Roman"/>
          <w:sz w:val="20"/>
          <w:szCs w:val="20"/>
        </w:rPr>
        <w:t>Khusus</w:t>
      </w:r>
      <w:r>
        <w:rPr>
          <w:rFonts w:ascii="Times New Roman" w:hAnsi="Times New Roman" w:cs="Times New Roman"/>
          <w:sz w:val="20"/>
          <w:szCs w:val="20"/>
        </w:rPr>
        <w:t>, UU No.39 Tahun 2009, LN No. 147 Tahun 2009, TLN No.</w:t>
      </w:r>
      <w:r w:rsidR="0005055B">
        <w:rPr>
          <w:rFonts w:ascii="Times New Roman" w:hAnsi="Times New Roman" w:cs="Times New Roman"/>
          <w:sz w:val="20"/>
          <w:szCs w:val="20"/>
        </w:rPr>
        <w:t xml:space="preserve"> 5066, </w:t>
      </w:r>
      <w:r w:rsidR="0005055B">
        <w:rPr>
          <w:rFonts w:ascii="Times New Roman" w:hAnsi="Times New Roman" w:cs="Times New Roman"/>
          <w:sz w:val="20"/>
          <w:szCs w:val="20"/>
          <w:lang w:val="id-ID"/>
        </w:rPr>
        <w:t>Pasal</w:t>
      </w:r>
      <w:r>
        <w:rPr>
          <w:rFonts w:ascii="Times New Roman" w:hAnsi="Times New Roman" w:cs="Times New Roman"/>
          <w:sz w:val="20"/>
          <w:szCs w:val="20"/>
        </w:rPr>
        <w:t xml:space="preserve"> 1 ayat (1)</w:t>
      </w:r>
      <w:r w:rsidR="0005055B">
        <w:rPr>
          <w:rFonts w:ascii="Times New Roman" w:hAnsi="Times New Roman" w:cs="Times New Roman"/>
          <w:sz w:val="20"/>
          <w:szCs w:val="20"/>
          <w:lang w:val="id-ID"/>
        </w:rPr>
        <w:t>.</w:t>
      </w:r>
    </w:p>
  </w:footnote>
  <w:footnote w:id="3">
    <w:p w14:paraId="0C4A20C7" w14:textId="008B409F" w:rsidR="000F4384" w:rsidRPr="007A1F99"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proofErr w:type="gramStart"/>
      <w:r>
        <w:rPr>
          <w:rFonts w:ascii="Times New Roman" w:hAnsi="Times New Roman" w:cs="Times New Roman"/>
          <w:i/>
          <w:sz w:val="20"/>
          <w:szCs w:val="20"/>
        </w:rPr>
        <w:t>op.cit.</w:t>
      </w:r>
      <w:r w:rsidR="0005055B">
        <w:rPr>
          <w:rFonts w:ascii="Times New Roman" w:hAnsi="Times New Roman" w:cs="Times New Roman"/>
          <w:sz w:val="20"/>
          <w:szCs w:val="20"/>
        </w:rPr>
        <w:t>,</w:t>
      </w:r>
      <w:proofErr w:type="gramEnd"/>
      <w:r w:rsidR="0005055B">
        <w:rPr>
          <w:rFonts w:ascii="Times New Roman" w:hAnsi="Times New Roman" w:cs="Times New Roman"/>
          <w:sz w:val="20"/>
          <w:szCs w:val="20"/>
        </w:rPr>
        <w:t xml:space="preserve"> </w:t>
      </w:r>
      <w:r w:rsidR="0005055B">
        <w:rPr>
          <w:rFonts w:ascii="Times New Roman" w:hAnsi="Times New Roman" w:cs="Times New Roman"/>
          <w:sz w:val="20"/>
          <w:szCs w:val="20"/>
          <w:lang w:val="id-ID"/>
        </w:rPr>
        <w:t xml:space="preserve">Pasal </w:t>
      </w:r>
      <w:r>
        <w:rPr>
          <w:rFonts w:ascii="Times New Roman" w:hAnsi="Times New Roman" w:cs="Times New Roman"/>
          <w:sz w:val="20"/>
          <w:szCs w:val="20"/>
        </w:rPr>
        <w:t>2.</w:t>
      </w:r>
    </w:p>
  </w:footnote>
  <w:footnote w:id="4">
    <w:p w14:paraId="12D83B0D" w14:textId="54670110" w:rsidR="000F4384" w:rsidRPr="00FB3A2F"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 xml:space="preserve">Ibid, </w:t>
      </w:r>
      <w:r w:rsidR="0005055B">
        <w:rPr>
          <w:rFonts w:ascii="Times New Roman" w:hAnsi="Times New Roman" w:cs="Times New Roman"/>
          <w:sz w:val="20"/>
          <w:szCs w:val="20"/>
          <w:lang w:val="id-ID"/>
        </w:rPr>
        <w:t xml:space="preserve">Pasal </w:t>
      </w:r>
      <w:r>
        <w:rPr>
          <w:rFonts w:ascii="Times New Roman" w:hAnsi="Times New Roman" w:cs="Times New Roman"/>
          <w:sz w:val="20"/>
          <w:szCs w:val="20"/>
        </w:rPr>
        <w:t>3.</w:t>
      </w:r>
    </w:p>
  </w:footnote>
  <w:footnote w:id="5">
    <w:p w14:paraId="0C5E2383" w14:textId="233CE3CF" w:rsidR="000F4384" w:rsidRPr="00AE621B"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sidRPr="00EA7C40">
        <w:rPr>
          <w:rFonts w:ascii="Times New Roman" w:hAnsi="Times New Roman" w:cs="Times New Roman"/>
          <w:sz w:val="20"/>
          <w:szCs w:val="20"/>
        </w:rPr>
        <w:t xml:space="preserve"> </w:t>
      </w:r>
      <w:r>
        <w:rPr>
          <w:rFonts w:ascii="Times New Roman" w:hAnsi="Times New Roman" w:cs="Times New Roman"/>
          <w:sz w:val="20"/>
          <w:szCs w:val="20"/>
        </w:rPr>
        <w:t xml:space="preserve">Indonesia (2), </w:t>
      </w:r>
      <w:r>
        <w:rPr>
          <w:rFonts w:ascii="Times New Roman" w:hAnsi="Times New Roman" w:cs="Times New Roman"/>
          <w:i/>
          <w:sz w:val="20"/>
          <w:szCs w:val="20"/>
        </w:rPr>
        <w:t xml:space="preserve">Peraturan Pemerintah Tentang Penyelenggaraan Kawasan Ekonomi Khusus, </w:t>
      </w:r>
      <w:r>
        <w:rPr>
          <w:rFonts w:ascii="Times New Roman" w:hAnsi="Times New Roman" w:cs="Times New Roman"/>
          <w:sz w:val="20"/>
          <w:szCs w:val="20"/>
        </w:rPr>
        <w:t>PP No.2 Tahun 2011, LN No</w:t>
      </w:r>
      <w:r w:rsidR="0005055B">
        <w:rPr>
          <w:rFonts w:ascii="Times New Roman" w:hAnsi="Times New Roman" w:cs="Times New Roman"/>
          <w:sz w:val="20"/>
          <w:szCs w:val="20"/>
        </w:rPr>
        <w:t xml:space="preserve">.3 Tahun 2011, TLN No. 5186, </w:t>
      </w:r>
      <w:r w:rsidR="0005055B">
        <w:rPr>
          <w:rFonts w:ascii="Times New Roman" w:hAnsi="Times New Roman" w:cs="Times New Roman"/>
          <w:sz w:val="20"/>
          <w:szCs w:val="20"/>
          <w:lang w:val="id-ID"/>
        </w:rPr>
        <w:t>Pasal</w:t>
      </w:r>
      <w:r w:rsidRPr="00EA7C40">
        <w:rPr>
          <w:rFonts w:ascii="Times New Roman" w:hAnsi="Times New Roman" w:cs="Times New Roman"/>
          <w:sz w:val="20"/>
          <w:szCs w:val="20"/>
        </w:rPr>
        <w:t xml:space="preserve"> 6</w:t>
      </w:r>
      <w:r>
        <w:rPr>
          <w:rFonts w:ascii="Times New Roman" w:hAnsi="Times New Roman" w:cs="Times New Roman"/>
          <w:sz w:val="20"/>
          <w:szCs w:val="20"/>
        </w:rPr>
        <w:t>.</w:t>
      </w:r>
    </w:p>
  </w:footnote>
  <w:footnote w:id="6">
    <w:p w14:paraId="12851E80" w14:textId="24F82F9E" w:rsidR="000F4384" w:rsidRPr="00532660" w:rsidRDefault="000F4384" w:rsidP="00BE0C0B">
      <w:pPr>
        <w:pStyle w:val="FootnoteText"/>
        <w:ind w:left="426"/>
        <w:jc w:val="both"/>
        <w:rPr>
          <w:rFonts w:ascii="Times New Roman" w:hAnsi="Times New Roman" w:cs="Times New Roman"/>
          <w:i/>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proofErr w:type="gramStart"/>
      <w:r>
        <w:rPr>
          <w:rFonts w:ascii="Times New Roman" w:hAnsi="Times New Roman" w:cs="Times New Roman"/>
          <w:i/>
          <w:sz w:val="20"/>
          <w:szCs w:val="20"/>
        </w:rPr>
        <w:t>loc.cit.,</w:t>
      </w:r>
      <w:proofErr w:type="gramEnd"/>
      <w:r>
        <w:rPr>
          <w:rFonts w:ascii="Times New Roman" w:hAnsi="Times New Roman" w:cs="Times New Roman"/>
          <w:i/>
          <w:sz w:val="20"/>
          <w:szCs w:val="20"/>
        </w:rPr>
        <w:t xml:space="preserve"> </w:t>
      </w:r>
      <w:r w:rsidR="0005055B">
        <w:rPr>
          <w:rFonts w:ascii="Times New Roman" w:hAnsi="Times New Roman" w:cs="Times New Roman"/>
          <w:sz w:val="20"/>
          <w:szCs w:val="20"/>
          <w:lang w:val="id-ID"/>
        </w:rPr>
        <w:t xml:space="preserve">Pasal </w:t>
      </w:r>
      <w:r>
        <w:rPr>
          <w:rFonts w:ascii="Times New Roman" w:hAnsi="Times New Roman" w:cs="Times New Roman"/>
          <w:sz w:val="20"/>
          <w:szCs w:val="20"/>
        </w:rPr>
        <w:t>4.</w:t>
      </w:r>
    </w:p>
  </w:footnote>
  <w:footnote w:id="7">
    <w:p w14:paraId="17EFDA09" w14:textId="35722C5E" w:rsidR="000F4384" w:rsidRPr="0005055B"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sidRPr="00EA7C40">
        <w:rPr>
          <w:rFonts w:ascii="Times New Roman" w:hAnsi="Times New Roman" w:cs="Times New Roman"/>
          <w:sz w:val="20"/>
          <w:szCs w:val="20"/>
        </w:rPr>
        <w:t xml:space="preserve"> Ayu Prima Yesuari, </w:t>
      </w:r>
      <w:proofErr w:type="gramStart"/>
      <w:r>
        <w:rPr>
          <w:rFonts w:ascii="Times New Roman" w:hAnsi="Times New Roman" w:cs="Times New Roman"/>
          <w:i/>
          <w:sz w:val="20"/>
          <w:szCs w:val="20"/>
        </w:rPr>
        <w:t>op.cit.,</w:t>
      </w:r>
      <w:proofErr w:type="gramEnd"/>
      <w:r>
        <w:rPr>
          <w:rFonts w:ascii="Times New Roman" w:hAnsi="Times New Roman" w:cs="Times New Roman"/>
          <w:sz w:val="20"/>
          <w:szCs w:val="20"/>
        </w:rPr>
        <w:t xml:space="preserve"> hal.2</w:t>
      </w:r>
      <w:r w:rsidR="0005055B">
        <w:rPr>
          <w:rFonts w:ascii="Times New Roman" w:hAnsi="Times New Roman" w:cs="Times New Roman"/>
          <w:sz w:val="20"/>
          <w:szCs w:val="20"/>
          <w:lang w:val="id-ID"/>
        </w:rPr>
        <w:t>.</w:t>
      </w:r>
    </w:p>
  </w:footnote>
  <w:footnote w:id="8">
    <w:p w14:paraId="678C5453" w14:textId="781CE6AA" w:rsidR="000F4384" w:rsidRPr="0005055B" w:rsidRDefault="000F4384" w:rsidP="00905307">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proofErr w:type="gramStart"/>
      <w:r w:rsidRPr="008B4744">
        <w:rPr>
          <w:rFonts w:ascii="Times New Roman" w:hAnsi="Times New Roman" w:cs="Times New Roman"/>
          <w:i/>
          <w:sz w:val="20"/>
          <w:szCs w:val="20"/>
        </w:rPr>
        <w:t>op.cit.</w:t>
      </w:r>
      <w:r w:rsidR="0005055B">
        <w:rPr>
          <w:rFonts w:ascii="Times New Roman" w:hAnsi="Times New Roman" w:cs="Times New Roman"/>
          <w:sz w:val="20"/>
          <w:szCs w:val="20"/>
        </w:rPr>
        <w:t>,</w:t>
      </w:r>
      <w:proofErr w:type="gramEnd"/>
      <w:r w:rsidR="0005055B">
        <w:rPr>
          <w:rFonts w:ascii="Times New Roman" w:hAnsi="Times New Roman" w:cs="Times New Roman"/>
          <w:sz w:val="20"/>
          <w:szCs w:val="20"/>
        </w:rPr>
        <w:t xml:space="preserve"> </w:t>
      </w:r>
      <w:r w:rsidR="0005055B">
        <w:rPr>
          <w:rFonts w:ascii="Times New Roman" w:hAnsi="Times New Roman" w:cs="Times New Roman"/>
          <w:sz w:val="20"/>
          <w:szCs w:val="20"/>
          <w:lang w:val="id-ID"/>
        </w:rPr>
        <w:t xml:space="preserve">Pasal </w:t>
      </w:r>
      <w:r>
        <w:rPr>
          <w:rFonts w:ascii="Times New Roman" w:hAnsi="Times New Roman" w:cs="Times New Roman"/>
          <w:sz w:val="20"/>
          <w:szCs w:val="20"/>
        </w:rPr>
        <w:t xml:space="preserve">5 </w:t>
      </w:r>
      <w:r>
        <w:rPr>
          <w:rFonts w:ascii="Times New Roman" w:hAnsi="Times New Roman" w:cs="Times New Roman"/>
          <w:sz w:val="20"/>
          <w:szCs w:val="20"/>
          <w:lang w:val="id-ID"/>
        </w:rPr>
        <w:t>a</w:t>
      </w:r>
      <w:r>
        <w:rPr>
          <w:rFonts w:ascii="Times New Roman" w:hAnsi="Times New Roman" w:cs="Times New Roman"/>
          <w:sz w:val="20"/>
          <w:szCs w:val="20"/>
        </w:rPr>
        <w:t>yat (1)</w:t>
      </w:r>
      <w:r w:rsidR="0005055B">
        <w:rPr>
          <w:rFonts w:ascii="Times New Roman" w:hAnsi="Times New Roman" w:cs="Times New Roman"/>
          <w:sz w:val="20"/>
          <w:szCs w:val="20"/>
          <w:lang w:val="id-ID"/>
        </w:rPr>
        <w:t>.</w:t>
      </w:r>
    </w:p>
  </w:footnote>
  <w:footnote w:id="9">
    <w:p w14:paraId="0D8BD1D1" w14:textId="4F1EE2BF" w:rsidR="000F4384" w:rsidRPr="0005055B" w:rsidRDefault="000F4384" w:rsidP="00BE0C0B">
      <w:pPr>
        <w:pStyle w:val="FootnoteText"/>
        <w:ind w:left="426"/>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w:t>
      </w:r>
      <w:r>
        <w:rPr>
          <w:rFonts w:ascii="Times New Roman" w:hAnsi="Times New Roman" w:cs="Times New Roman"/>
          <w:i/>
          <w:sz w:val="20"/>
          <w:szCs w:val="20"/>
        </w:rPr>
        <w:t>, op.cit.</w:t>
      </w:r>
      <w:proofErr w:type="gramStart"/>
      <w:r>
        <w:rPr>
          <w:rFonts w:ascii="Times New Roman" w:hAnsi="Times New Roman" w:cs="Times New Roman"/>
          <w:i/>
          <w:sz w:val="20"/>
          <w:szCs w:val="20"/>
        </w:rPr>
        <w:t xml:space="preserve">, </w:t>
      </w:r>
      <w:r w:rsidR="0005055B">
        <w:rPr>
          <w:rFonts w:ascii="Times New Roman" w:hAnsi="Times New Roman" w:cs="Times New Roman"/>
          <w:sz w:val="20"/>
          <w:szCs w:val="20"/>
        </w:rPr>
        <w:t xml:space="preserve"> </w:t>
      </w:r>
      <w:r w:rsidR="0005055B">
        <w:rPr>
          <w:rFonts w:ascii="Times New Roman" w:hAnsi="Times New Roman" w:cs="Times New Roman"/>
          <w:sz w:val="20"/>
          <w:szCs w:val="20"/>
          <w:lang w:val="id-ID"/>
        </w:rPr>
        <w:t>Pasal</w:t>
      </w:r>
      <w:proofErr w:type="gramEnd"/>
      <w:r w:rsidR="0005055B">
        <w:rPr>
          <w:rFonts w:ascii="Times New Roman" w:hAnsi="Times New Roman" w:cs="Times New Roman"/>
          <w:sz w:val="20"/>
          <w:szCs w:val="20"/>
          <w:lang w:val="id-ID"/>
        </w:rPr>
        <w:t xml:space="preserve"> </w:t>
      </w:r>
      <w:r>
        <w:rPr>
          <w:rFonts w:ascii="Times New Roman" w:hAnsi="Times New Roman" w:cs="Times New Roman"/>
          <w:sz w:val="20"/>
          <w:szCs w:val="20"/>
        </w:rPr>
        <w:t xml:space="preserve">6 </w:t>
      </w:r>
      <w:r>
        <w:rPr>
          <w:rFonts w:ascii="Times New Roman" w:hAnsi="Times New Roman" w:cs="Times New Roman"/>
          <w:sz w:val="20"/>
          <w:szCs w:val="20"/>
          <w:lang w:val="id-ID"/>
        </w:rPr>
        <w:t>a</w:t>
      </w:r>
      <w:r>
        <w:rPr>
          <w:rFonts w:ascii="Times New Roman" w:hAnsi="Times New Roman" w:cs="Times New Roman"/>
          <w:sz w:val="20"/>
          <w:szCs w:val="20"/>
        </w:rPr>
        <w:t>yat (2)</w:t>
      </w:r>
      <w:r w:rsidR="0005055B">
        <w:rPr>
          <w:rFonts w:ascii="Times New Roman" w:hAnsi="Times New Roman" w:cs="Times New Roman"/>
          <w:sz w:val="20"/>
          <w:szCs w:val="20"/>
          <w:lang w:val="id-ID"/>
        </w:rPr>
        <w:t>.</w:t>
      </w:r>
    </w:p>
  </w:footnote>
  <w:footnote w:id="10">
    <w:p w14:paraId="47FCF459" w14:textId="6EED8ECD" w:rsidR="000F4384" w:rsidRPr="0005055B"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(2), </w:t>
      </w:r>
      <w:proofErr w:type="gramStart"/>
      <w:r>
        <w:rPr>
          <w:rFonts w:ascii="Times New Roman" w:hAnsi="Times New Roman" w:cs="Times New Roman"/>
          <w:i/>
          <w:sz w:val="20"/>
          <w:szCs w:val="20"/>
        </w:rPr>
        <w:t>op.cit.,</w:t>
      </w:r>
      <w:proofErr w:type="gramEnd"/>
      <w:r>
        <w:rPr>
          <w:rFonts w:ascii="Times New Roman" w:hAnsi="Times New Roman" w:cs="Times New Roman"/>
          <w:i/>
          <w:sz w:val="20"/>
          <w:szCs w:val="20"/>
        </w:rPr>
        <w:t xml:space="preserve"> </w:t>
      </w:r>
      <w:r w:rsidR="0005055B">
        <w:rPr>
          <w:rFonts w:ascii="Times New Roman" w:hAnsi="Times New Roman" w:cs="Times New Roman"/>
          <w:sz w:val="20"/>
          <w:szCs w:val="20"/>
          <w:lang w:val="id-ID"/>
        </w:rPr>
        <w:t xml:space="preserve">Pasal </w:t>
      </w:r>
      <w:r>
        <w:rPr>
          <w:rFonts w:ascii="Times New Roman" w:hAnsi="Times New Roman" w:cs="Times New Roman"/>
          <w:sz w:val="20"/>
          <w:szCs w:val="20"/>
        </w:rPr>
        <w:t xml:space="preserve">12 </w:t>
      </w:r>
      <w:r>
        <w:rPr>
          <w:rFonts w:ascii="Times New Roman" w:hAnsi="Times New Roman" w:cs="Times New Roman"/>
          <w:sz w:val="20"/>
          <w:szCs w:val="20"/>
          <w:lang w:val="id-ID"/>
        </w:rPr>
        <w:t>a</w:t>
      </w:r>
      <w:r>
        <w:rPr>
          <w:rFonts w:ascii="Times New Roman" w:hAnsi="Times New Roman" w:cs="Times New Roman"/>
          <w:sz w:val="20"/>
          <w:szCs w:val="20"/>
        </w:rPr>
        <w:t>yat (2)</w:t>
      </w:r>
      <w:r w:rsidR="0005055B">
        <w:rPr>
          <w:rFonts w:ascii="Times New Roman" w:hAnsi="Times New Roman" w:cs="Times New Roman"/>
          <w:sz w:val="20"/>
          <w:szCs w:val="20"/>
          <w:lang w:val="id-ID"/>
        </w:rPr>
        <w:t>.</w:t>
      </w:r>
    </w:p>
  </w:footnote>
  <w:footnote w:id="11">
    <w:p w14:paraId="4E36E7BA" w14:textId="26A58F9C" w:rsidR="000F4384" w:rsidRPr="0005055B"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proofErr w:type="gramStart"/>
      <w:r>
        <w:rPr>
          <w:rFonts w:ascii="Times New Roman" w:hAnsi="Times New Roman" w:cs="Times New Roman"/>
          <w:i/>
          <w:sz w:val="20"/>
          <w:szCs w:val="20"/>
        </w:rPr>
        <w:t>op.cit.,</w:t>
      </w:r>
      <w:proofErr w:type="gramEnd"/>
      <w:r>
        <w:rPr>
          <w:rFonts w:ascii="Times New Roman" w:hAnsi="Times New Roman" w:cs="Times New Roman"/>
          <w:i/>
          <w:sz w:val="20"/>
          <w:szCs w:val="20"/>
        </w:rPr>
        <w:t xml:space="preserve"> </w:t>
      </w:r>
      <w:r w:rsidR="0005055B">
        <w:rPr>
          <w:rFonts w:ascii="Times New Roman" w:hAnsi="Times New Roman" w:cs="Times New Roman"/>
          <w:sz w:val="20"/>
          <w:szCs w:val="20"/>
          <w:lang w:val="id-ID"/>
        </w:rPr>
        <w:t xml:space="preserve">Pasal </w:t>
      </w:r>
      <w:r>
        <w:rPr>
          <w:rFonts w:ascii="Times New Roman" w:hAnsi="Times New Roman" w:cs="Times New Roman"/>
          <w:sz w:val="20"/>
          <w:szCs w:val="20"/>
        </w:rPr>
        <w:t xml:space="preserve">20 </w:t>
      </w:r>
      <w:r>
        <w:rPr>
          <w:rFonts w:ascii="Times New Roman" w:hAnsi="Times New Roman" w:cs="Times New Roman"/>
          <w:sz w:val="20"/>
          <w:szCs w:val="20"/>
          <w:lang w:val="id-ID"/>
        </w:rPr>
        <w:t>a</w:t>
      </w:r>
      <w:r>
        <w:rPr>
          <w:rFonts w:ascii="Times New Roman" w:hAnsi="Times New Roman" w:cs="Times New Roman"/>
          <w:sz w:val="20"/>
          <w:szCs w:val="20"/>
        </w:rPr>
        <w:t>yat (2)</w:t>
      </w:r>
      <w:r w:rsidR="0005055B">
        <w:rPr>
          <w:rFonts w:ascii="Times New Roman" w:hAnsi="Times New Roman" w:cs="Times New Roman"/>
          <w:sz w:val="20"/>
          <w:szCs w:val="20"/>
          <w:lang w:val="id-ID"/>
        </w:rPr>
        <w:t>.</w:t>
      </w:r>
    </w:p>
  </w:footnote>
  <w:footnote w:id="12">
    <w:p w14:paraId="2B64ABE7" w14:textId="23043C4D" w:rsidR="000F4384" w:rsidRPr="0005055B"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(2), </w:t>
      </w:r>
      <w:proofErr w:type="gramStart"/>
      <w:r>
        <w:rPr>
          <w:rFonts w:ascii="Times New Roman" w:hAnsi="Times New Roman" w:cs="Times New Roman"/>
          <w:i/>
          <w:sz w:val="20"/>
          <w:szCs w:val="20"/>
        </w:rPr>
        <w:t>op.cit.</w:t>
      </w:r>
      <w:r w:rsidR="0005055B">
        <w:rPr>
          <w:rFonts w:ascii="Times New Roman" w:hAnsi="Times New Roman" w:cs="Times New Roman"/>
          <w:sz w:val="20"/>
          <w:szCs w:val="20"/>
        </w:rPr>
        <w:t>,</w:t>
      </w:r>
      <w:proofErr w:type="gramEnd"/>
      <w:r w:rsidR="0005055B">
        <w:rPr>
          <w:rFonts w:ascii="Times New Roman" w:hAnsi="Times New Roman" w:cs="Times New Roman"/>
          <w:sz w:val="20"/>
          <w:szCs w:val="20"/>
        </w:rPr>
        <w:t xml:space="preserve"> </w:t>
      </w:r>
      <w:r w:rsidR="0005055B">
        <w:rPr>
          <w:rFonts w:ascii="Times New Roman" w:hAnsi="Times New Roman" w:cs="Times New Roman"/>
          <w:sz w:val="20"/>
          <w:szCs w:val="20"/>
          <w:lang w:val="id-ID"/>
        </w:rPr>
        <w:t>Pasal</w:t>
      </w:r>
      <w:r>
        <w:rPr>
          <w:rFonts w:ascii="Times New Roman" w:hAnsi="Times New Roman" w:cs="Times New Roman"/>
          <w:sz w:val="20"/>
          <w:szCs w:val="20"/>
        </w:rPr>
        <w:t xml:space="preserve"> 27</w:t>
      </w:r>
      <w:r w:rsidR="0005055B">
        <w:rPr>
          <w:rFonts w:ascii="Times New Roman" w:hAnsi="Times New Roman" w:cs="Times New Roman"/>
          <w:sz w:val="20"/>
          <w:szCs w:val="20"/>
          <w:lang w:val="id-ID"/>
        </w:rPr>
        <w:t>.</w:t>
      </w:r>
    </w:p>
  </w:footnote>
  <w:footnote w:id="13">
    <w:p w14:paraId="502394E2" w14:textId="0C14F837" w:rsidR="000F4384" w:rsidRPr="0005055B" w:rsidRDefault="000F4384" w:rsidP="00BE0C0B">
      <w:pPr>
        <w:pStyle w:val="FootnoteText"/>
        <w:ind w:left="426"/>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proofErr w:type="gramStart"/>
      <w:r>
        <w:rPr>
          <w:rFonts w:ascii="Times New Roman" w:hAnsi="Times New Roman" w:cs="Times New Roman"/>
          <w:i/>
          <w:sz w:val="20"/>
          <w:szCs w:val="20"/>
        </w:rPr>
        <w:t>op.cit.</w:t>
      </w:r>
      <w:r w:rsidR="0005055B">
        <w:rPr>
          <w:rFonts w:ascii="Times New Roman" w:hAnsi="Times New Roman" w:cs="Times New Roman"/>
          <w:sz w:val="20"/>
          <w:szCs w:val="20"/>
        </w:rPr>
        <w:t>,</w:t>
      </w:r>
      <w:proofErr w:type="gramEnd"/>
      <w:r w:rsidR="0005055B">
        <w:rPr>
          <w:rFonts w:ascii="Times New Roman" w:hAnsi="Times New Roman" w:cs="Times New Roman"/>
          <w:sz w:val="20"/>
          <w:szCs w:val="20"/>
        </w:rPr>
        <w:t xml:space="preserve"> </w:t>
      </w:r>
      <w:r w:rsidR="0005055B">
        <w:rPr>
          <w:rFonts w:ascii="Times New Roman" w:hAnsi="Times New Roman" w:cs="Times New Roman"/>
          <w:sz w:val="20"/>
          <w:szCs w:val="20"/>
          <w:lang w:val="id-ID"/>
        </w:rPr>
        <w:t>Pasal</w:t>
      </w:r>
      <w:r>
        <w:rPr>
          <w:rFonts w:ascii="Times New Roman" w:hAnsi="Times New Roman" w:cs="Times New Roman"/>
          <w:sz w:val="20"/>
          <w:szCs w:val="20"/>
        </w:rPr>
        <w:t xml:space="preserve"> 7</w:t>
      </w:r>
      <w:r w:rsidR="0005055B">
        <w:rPr>
          <w:rFonts w:ascii="Times New Roman" w:hAnsi="Times New Roman" w:cs="Times New Roman"/>
          <w:sz w:val="20"/>
          <w:szCs w:val="20"/>
          <w:lang w:val="id-ID"/>
        </w:rPr>
        <w:t>.</w:t>
      </w:r>
    </w:p>
  </w:footnote>
  <w:footnote w:id="14">
    <w:p w14:paraId="00138563" w14:textId="3E361F68" w:rsidR="000F4384" w:rsidRPr="0005055B" w:rsidRDefault="000F4384" w:rsidP="00BE0C0B">
      <w:pPr>
        <w:pStyle w:val="FootnoteText"/>
        <w:ind w:left="426"/>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i/>
          <w:sz w:val="20"/>
          <w:szCs w:val="20"/>
        </w:rPr>
        <w:t>Ibid.,</w:t>
      </w:r>
      <w:proofErr w:type="gramEnd"/>
      <w:r>
        <w:rPr>
          <w:rFonts w:ascii="Times New Roman" w:hAnsi="Times New Roman" w:cs="Times New Roman"/>
          <w:i/>
          <w:sz w:val="20"/>
          <w:szCs w:val="20"/>
        </w:rPr>
        <w:t xml:space="preserve"> </w:t>
      </w:r>
      <w:r w:rsidR="0005055B">
        <w:rPr>
          <w:rFonts w:ascii="Times New Roman" w:hAnsi="Times New Roman" w:cs="Times New Roman"/>
          <w:sz w:val="20"/>
          <w:szCs w:val="20"/>
          <w:lang w:val="id-ID"/>
        </w:rPr>
        <w:t>P</w:t>
      </w:r>
      <w:r>
        <w:rPr>
          <w:rFonts w:ascii="Times New Roman" w:hAnsi="Times New Roman" w:cs="Times New Roman"/>
          <w:sz w:val="20"/>
          <w:szCs w:val="20"/>
        </w:rPr>
        <w:t>asal 8</w:t>
      </w:r>
      <w:r w:rsidR="0005055B">
        <w:rPr>
          <w:rFonts w:ascii="Times New Roman" w:hAnsi="Times New Roman" w:cs="Times New Roman"/>
          <w:sz w:val="20"/>
          <w:szCs w:val="20"/>
          <w:lang w:val="id-ID"/>
        </w:rPr>
        <w:t>.</w:t>
      </w:r>
    </w:p>
  </w:footnote>
  <w:footnote w:id="15">
    <w:p w14:paraId="07F0CDEE" w14:textId="7FFAE3FF" w:rsidR="000F4384" w:rsidRPr="0005055B" w:rsidRDefault="000F4384" w:rsidP="00BE0C0B">
      <w:pPr>
        <w:pStyle w:val="FootnoteText"/>
        <w:ind w:left="426"/>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proofErr w:type="gramStart"/>
      <w:r>
        <w:rPr>
          <w:rFonts w:ascii="Times New Roman" w:hAnsi="Times New Roman" w:cs="Times New Roman"/>
          <w:i/>
          <w:sz w:val="20"/>
          <w:szCs w:val="20"/>
        </w:rPr>
        <w:t>op.cit.,</w:t>
      </w:r>
      <w:proofErr w:type="gramEnd"/>
      <w:r>
        <w:rPr>
          <w:rFonts w:ascii="Times New Roman" w:hAnsi="Times New Roman" w:cs="Times New Roman"/>
          <w:i/>
          <w:sz w:val="20"/>
          <w:szCs w:val="20"/>
        </w:rPr>
        <w:t xml:space="preserve"> </w:t>
      </w:r>
      <w:r w:rsidR="0005055B">
        <w:rPr>
          <w:rFonts w:ascii="Times New Roman" w:hAnsi="Times New Roman" w:cs="Times New Roman"/>
          <w:sz w:val="20"/>
          <w:szCs w:val="20"/>
          <w:lang w:val="id-ID"/>
        </w:rPr>
        <w:t xml:space="preserve">Pasal </w:t>
      </w:r>
      <w:r>
        <w:rPr>
          <w:rFonts w:ascii="Times New Roman" w:hAnsi="Times New Roman" w:cs="Times New Roman"/>
          <w:sz w:val="20"/>
          <w:szCs w:val="20"/>
        </w:rPr>
        <w:t>30</w:t>
      </w:r>
      <w:r w:rsidR="0005055B">
        <w:rPr>
          <w:rFonts w:ascii="Times New Roman" w:hAnsi="Times New Roman" w:cs="Times New Roman"/>
          <w:sz w:val="20"/>
          <w:szCs w:val="20"/>
          <w:lang w:val="id-ID"/>
        </w:rPr>
        <w:t>.</w:t>
      </w:r>
    </w:p>
  </w:footnote>
  <w:footnote w:id="16">
    <w:p w14:paraId="3C18E852" w14:textId="0CB65295" w:rsidR="000F4384" w:rsidRPr="0005055B" w:rsidRDefault="000F4384" w:rsidP="00BE0C0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Indonesia (1), </w:t>
      </w:r>
      <w:proofErr w:type="gramStart"/>
      <w:r>
        <w:rPr>
          <w:rFonts w:ascii="Times New Roman" w:hAnsi="Times New Roman" w:cs="Times New Roman"/>
          <w:i/>
          <w:sz w:val="20"/>
          <w:szCs w:val="20"/>
        </w:rPr>
        <w:t>op.cit.</w:t>
      </w:r>
      <w:r w:rsidR="0005055B">
        <w:rPr>
          <w:rFonts w:ascii="Times New Roman" w:hAnsi="Times New Roman" w:cs="Times New Roman"/>
          <w:sz w:val="20"/>
          <w:szCs w:val="20"/>
        </w:rPr>
        <w:t>,</w:t>
      </w:r>
      <w:proofErr w:type="gramEnd"/>
      <w:r w:rsidR="0005055B">
        <w:rPr>
          <w:rFonts w:ascii="Times New Roman" w:hAnsi="Times New Roman" w:cs="Times New Roman"/>
          <w:sz w:val="20"/>
          <w:szCs w:val="20"/>
        </w:rPr>
        <w:t xml:space="preserve"> </w:t>
      </w:r>
      <w:r w:rsidR="0005055B">
        <w:rPr>
          <w:rFonts w:ascii="Times New Roman" w:hAnsi="Times New Roman" w:cs="Times New Roman"/>
          <w:sz w:val="20"/>
          <w:szCs w:val="20"/>
          <w:lang w:val="id-ID"/>
        </w:rPr>
        <w:t>Pasal</w:t>
      </w:r>
      <w:r>
        <w:rPr>
          <w:rFonts w:ascii="Times New Roman" w:hAnsi="Times New Roman" w:cs="Times New Roman"/>
          <w:sz w:val="20"/>
          <w:szCs w:val="20"/>
        </w:rPr>
        <w:t xml:space="preserve"> 42</w:t>
      </w:r>
      <w:r w:rsidR="0005055B">
        <w:rPr>
          <w:rFonts w:ascii="Times New Roman" w:hAnsi="Times New Roman" w:cs="Times New Roman"/>
          <w:sz w:val="20"/>
          <w:szCs w:val="20"/>
          <w:lang w:val="id-ID"/>
        </w:rPr>
        <w:t>.</w:t>
      </w:r>
    </w:p>
  </w:footnote>
  <w:footnote w:id="17">
    <w:p w14:paraId="22957683" w14:textId="1BE2F3D6" w:rsidR="000F4384" w:rsidRPr="0005055B" w:rsidRDefault="000F4384" w:rsidP="00BE0C0B">
      <w:pPr>
        <w:pStyle w:val="FootnoteText"/>
        <w:ind w:left="426"/>
        <w:jc w:val="both"/>
        <w:rPr>
          <w:rFonts w:ascii="Times New Roman" w:hAnsi="Times New Roman" w:cs="Times New Roman"/>
          <w:i/>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i/>
          <w:sz w:val="20"/>
          <w:szCs w:val="20"/>
        </w:rPr>
        <w:t>Ibid.,</w:t>
      </w:r>
      <w:proofErr w:type="gramEnd"/>
      <w:r>
        <w:rPr>
          <w:rFonts w:ascii="Times New Roman" w:hAnsi="Times New Roman" w:cs="Times New Roman"/>
          <w:i/>
          <w:sz w:val="20"/>
          <w:szCs w:val="20"/>
        </w:rPr>
        <w:t xml:space="preserve"> </w:t>
      </w:r>
      <w:r w:rsidR="0005055B">
        <w:rPr>
          <w:rFonts w:ascii="Times New Roman" w:hAnsi="Times New Roman" w:cs="Times New Roman"/>
          <w:sz w:val="20"/>
          <w:szCs w:val="20"/>
          <w:lang w:val="id-ID"/>
        </w:rPr>
        <w:t>P</w:t>
      </w:r>
      <w:r>
        <w:rPr>
          <w:rFonts w:ascii="Times New Roman" w:hAnsi="Times New Roman" w:cs="Times New Roman"/>
          <w:sz w:val="20"/>
          <w:szCs w:val="20"/>
        </w:rPr>
        <w:t xml:space="preserve">asal 43 </w:t>
      </w:r>
      <w:r>
        <w:rPr>
          <w:rFonts w:ascii="Times New Roman" w:hAnsi="Times New Roman" w:cs="Times New Roman"/>
          <w:sz w:val="20"/>
          <w:szCs w:val="20"/>
          <w:lang w:val="id-ID"/>
        </w:rPr>
        <w:t>a</w:t>
      </w:r>
      <w:r>
        <w:rPr>
          <w:rFonts w:ascii="Times New Roman" w:hAnsi="Times New Roman" w:cs="Times New Roman"/>
          <w:sz w:val="20"/>
          <w:szCs w:val="20"/>
        </w:rPr>
        <w:t>yat (2)</w:t>
      </w:r>
      <w:r w:rsidR="0005055B">
        <w:rPr>
          <w:rFonts w:ascii="Times New Roman" w:hAnsi="Times New Roman" w:cs="Times New Roman"/>
          <w:sz w:val="20"/>
          <w:szCs w:val="20"/>
          <w:lang w:val="id-ID"/>
        </w:rPr>
        <w:t>.</w:t>
      </w:r>
    </w:p>
  </w:footnote>
  <w:footnote w:id="18">
    <w:p w14:paraId="5AF0565B" w14:textId="2ECC7339" w:rsidR="000F4384" w:rsidRPr="0005055B" w:rsidRDefault="000F4384" w:rsidP="00BE0C0B">
      <w:pPr>
        <w:pStyle w:val="FootnoteText"/>
        <w:ind w:left="426"/>
        <w:jc w:val="both"/>
        <w:rPr>
          <w:rFonts w:ascii="Times New Roman" w:hAnsi="Times New Roman" w:cs="Times New Roman"/>
          <w:i/>
          <w:sz w:val="20"/>
          <w:szCs w:val="20"/>
          <w:lang w:val="id-ID"/>
        </w:rPr>
      </w:pPr>
      <w:r w:rsidRPr="00EA7C4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4642B9">
        <w:rPr>
          <w:rFonts w:ascii="Times New Roman" w:hAnsi="Times New Roman" w:cs="Times New Roman"/>
          <w:i/>
          <w:sz w:val="20"/>
          <w:szCs w:val="20"/>
        </w:rPr>
        <w:t>Ibid</w:t>
      </w:r>
      <w:r w:rsidR="0005055B">
        <w:rPr>
          <w:rFonts w:ascii="Times New Roman" w:hAnsi="Times New Roman" w:cs="Times New Roman"/>
          <w:sz w:val="20"/>
          <w:szCs w:val="20"/>
        </w:rPr>
        <w:t xml:space="preserve">, </w:t>
      </w:r>
      <w:r w:rsidR="0005055B">
        <w:rPr>
          <w:rFonts w:ascii="Times New Roman" w:hAnsi="Times New Roman" w:cs="Times New Roman"/>
          <w:sz w:val="20"/>
          <w:szCs w:val="20"/>
          <w:lang w:val="id-ID"/>
        </w:rPr>
        <w:t>P</w:t>
      </w:r>
      <w:r w:rsidRPr="004642B9">
        <w:rPr>
          <w:rFonts w:ascii="Times New Roman" w:hAnsi="Times New Roman" w:cs="Times New Roman"/>
          <w:sz w:val="20"/>
          <w:szCs w:val="20"/>
        </w:rPr>
        <w:t>asal</w:t>
      </w:r>
      <w:r w:rsidR="0005055B">
        <w:rPr>
          <w:rFonts w:ascii="Times New Roman" w:hAnsi="Times New Roman" w:cs="Times New Roman"/>
          <w:sz w:val="20"/>
          <w:szCs w:val="20"/>
        </w:rPr>
        <w:t xml:space="preserve"> 47 </w:t>
      </w:r>
      <w:r w:rsidR="0005055B">
        <w:rPr>
          <w:rFonts w:ascii="Times New Roman" w:hAnsi="Times New Roman" w:cs="Times New Roman"/>
          <w:sz w:val="20"/>
          <w:szCs w:val="20"/>
          <w:lang w:val="id-ID"/>
        </w:rPr>
        <w:t>a</w:t>
      </w:r>
      <w:r>
        <w:rPr>
          <w:rFonts w:ascii="Times New Roman" w:hAnsi="Times New Roman" w:cs="Times New Roman"/>
          <w:sz w:val="20"/>
          <w:szCs w:val="20"/>
        </w:rPr>
        <w:t>yat (2)</w:t>
      </w:r>
      <w:r w:rsidR="0005055B">
        <w:rPr>
          <w:rFonts w:ascii="Times New Roman" w:hAnsi="Times New Roman" w:cs="Times New Roman"/>
          <w:sz w:val="20"/>
          <w:szCs w:val="20"/>
          <w:lang w:val="id-ID"/>
        </w:rPr>
        <w:t>.</w:t>
      </w:r>
    </w:p>
  </w:footnote>
  <w:footnote w:id="19">
    <w:p w14:paraId="512DC7EF" w14:textId="6CF5C826" w:rsidR="000F4384" w:rsidRPr="00D1452B" w:rsidRDefault="000F4384" w:rsidP="00BE0C0B">
      <w:pPr>
        <w:pStyle w:val="FootnoteText"/>
        <w:ind w:left="426"/>
        <w:jc w:val="both"/>
        <w:rPr>
          <w:lang w:val="id-ID"/>
        </w:rPr>
      </w:pPr>
      <w:r w:rsidRPr="00EA7C40">
        <w:rPr>
          <w:rStyle w:val="FootnoteReference"/>
          <w:rFonts w:ascii="Times New Roman" w:hAnsi="Times New Roman" w:cs="Times New Roman"/>
          <w:sz w:val="20"/>
          <w:szCs w:val="20"/>
        </w:rPr>
        <w:footnoteRef/>
      </w:r>
      <w:r w:rsidRPr="00EA7C40">
        <w:rPr>
          <w:rFonts w:ascii="Times New Roman" w:hAnsi="Times New Roman" w:cs="Times New Roman"/>
          <w:sz w:val="20"/>
          <w:szCs w:val="20"/>
        </w:rPr>
        <w:t xml:space="preserve"> </w:t>
      </w:r>
      <w:r>
        <w:rPr>
          <w:rFonts w:ascii="Times New Roman" w:hAnsi="Times New Roman" w:cs="Times New Roman"/>
          <w:sz w:val="20"/>
          <w:szCs w:val="20"/>
        </w:rPr>
        <w:t xml:space="preserve">Indonesia (3), </w:t>
      </w:r>
      <w:r w:rsidR="0005055B">
        <w:rPr>
          <w:rFonts w:ascii="Times New Roman" w:hAnsi="Times New Roman" w:cs="Times New Roman"/>
          <w:i/>
          <w:sz w:val="20"/>
          <w:szCs w:val="20"/>
        </w:rPr>
        <w:t xml:space="preserve">Peraturan Pemerintah </w:t>
      </w:r>
      <w:r w:rsidR="0005055B">
        <w:rPr>
          <w:rFonts w:ascii="Times New Roman" w:hAnsi="Times New Roman" w:cs="Times New Roman"/>
          <w:i/>
          <w:sz w:val="20"/>
          <w:szCs w:val="20"/>
          <w:lang w:val="id-ID"/>
        </w:rPr>
        <w:t>t</w:t>
      </w:r>
      <w:r w:rsidR="0005055B">
        <w:rPr>
          <w:rFonts w:ascii="Times New Roman" w:hAnsi="Times New Roman" w:cs="Times New Roman"/>
          <w:i/>
          <w:sz w:val="20"/>
          <w:szCs w:val="20"/>
        </w:rPr>
        <w:t xml:space="preserve">entang Perubahan </w:t>
      </w:r>
      <w:r w:rsidR="0005055B">
        <w:rPr>
          <w:rFonts w:ascii="Times New Roman" w:hAnsi="Times New Roman" w:cs="Times New Roman"/>
          <w:i/>
          <w:sz w:val="20"/>
          <w:szCs w:val="20"/>
          <w:lang w:val="id-ID"/>
        </w:rPr>
        <w:t>a</w:t>
      </w:r>
      <w:r>
        <w:rPr>
          <w:rFonts w:ascii="Times New Roman" w:hAnsi="Times New Roman" w:cs="Times New Roman"/>
          <w:i/>
          <w:sz w:val="20"/>
          <w:szCs w:val="20"/>
        </w:rPr>
        <w:t>tas Peraturan</w:t>
      </w:r>
      <w:r w:rsidR="0005055B">
        <w:rPr>
          <w:rFonts w:ascii="Times New Roman" w:hAnsi="Times New Roman" w:cs="Times New Roman"/>
          <w:i/>
          <w:sz w:val="20"/>
          <w:szCs w:val="20"/>
        </w:rPr>
        <w:t xml:space="preserve"> Pemerintah Nomor 2 Tahun 2011 </w:t>
      </w:r>
      <w:r w:rsidR="0005055B">
        <w:rPr>
          <w:rFonts w:ascii="Times New Roman" w:hAnsi="Times New Roman" w:cs="Times New Roman"/>
          <w:i/>
          <w:sz w:val="20"/>
          <w:szCs w:val="20"/>
          <w:lang w:val="id-ID"/>
        </w:rPr>
        <w:t>t</w:t>
      </w:r>
      <w:r>
        <w:rPr>
          <w:rFonts w:ascii="Times New Roman" w:hAnsi="Times New Roman" w:cs="Times New Roman"/>
          <w:i/>
          <w:sz w:val="20"/>
          <w:szCs w:val="20"/>
        </w:rPr>
        <w:t>entang Penyel</w:t>
      </w:r>
      <w:bookmarkStart w:id="0" w:name="_GoBack"/>
      <w:bookmarkEnd w:id="0"/>
      <w:r>
        <w:rPr>
          <w:rFonts w:ascii="Times New Roman" w:hAnsi="Times New Roman" w:cs="Times New Roman"/>
          <w:i/>
          <w:sz w:val="20"/>
          <w:szCs w:val="20"/>
        </w:rPr>
        <w:t xml:space="preserve">enggaraan Kawasan Ekonomi </w:t>
      </w:r>
      <w:r w:rsidRPr="00515577">
        <w:rPr>
          <w:rFonts w:ascii="Times New Roman" w:hAnsi="Times New Roman" w:cs="Times New Roman"/>
          <w:i/>
          <w:sz w:val="20"/>
          <w:szCs w:val="20"/>
        </w:rPr>
        <w:t>Khusus</w:t>
      </w:r>
      <w:r>
        <w:rPr>
          <w:rFonts w:ascii="Times New Roman" w:hAnsi="Times New Roman" w:cs="Times New Roman"/>
          <w:sz w:val="20"/>
          <w:szCs w:val="20"/>
        </w:rPr>
        <w:t>, PP No.100 Tahun 2012, LN No.  2</w:t>
      </w:r>
      <w:r w:rsidR="0005055B">
        <w:rPr>
          <w:rFonts w:ascii="Times New Roman" w:hAnsi="Times New Roman" w:cs="Times New Roman"/>
          <w:sz w:val="20"/>
          <w:szCs w:val="20"/>
        </w:rPr>
        <w:t xml:space="preserve">63 Tahun 2012, TLN No. 5371, </w:t>
      </w:r>
      <w:r w:rsidR="0005055B">
        <w:rPr>
          <w:rFonts w:ascii="Times New Roman" w:hAnsi="Times New Roman" w:cs="Times New Roman"/>
          <w:sz w:val="20"/>
          <w:szCs w:val="20"/>
          <w:lang w:val="id-ID"/>
        </w:rPr>
        <w:t xml:space="preserve">Pasal </w:t>
      </w:r>
      <w:r w:rsidRPr="00EA7C40">
        <w:rPr>
          <w:rFonts w:ascii="Times New Roman" w:hAnsi="Times New Roman" w:cs="Times New Roman"/>
          <w:sz w:val="20"/>
          <w:szCs w:val="20"/>
        </w:rPr>
        <w:t>1 Angka 10</w:t>
      </w:r>
    </w:p>
  </w:footnote>
  <w:footnote w:id="20">
    <w:p w14:paraId="40EA483B" w14:textId="28F79BE5" w:rsidR="000F4384" w:rsidRPr="00AE621B" w:rsidRDefault="000F4384" w:rsidP="00D1452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sidRPr="00EA7C40">
        <w:rPr>
          <w:rFonts w:ascii="Times New Roman" w:hAnsi="Times New Roman" w:cs="Times New Roman"/>
          <w:sz w:val="20"/>
          <w:szCs w:val="20"/>
        </w:rPr>
        <w:t xml:space="preserve"> </w:t>
      </w:r>
      <w:r w:rsidR="00C94815">
        <w:rPr>
          <w:rFonts w:ascii="Times New Roman" w:hAnsi="Times New Roman" w:cs="Times New Roman"/>
          <w:sz w:val="20"/>
          <w:szCs w:val="20"/>
        </w:rPr>
        <w:t>Dewan Nasional Kawasan Ekonomi Khusus, “Palu, Kawasan Ekonomi Khusus”</w:t>
      </w:r>
      <w:proofErr w:type="gramStart"/>
      <w:r w:rsidR="00C94815">
        <w:rPr>
          <w:rFonts w:ascii="Times New Roman" w:hAnsi="Times New Roman" w:cs="Times New Roman"/>
          <w:sz w:val="20"/>
          <w:szCs w:val="20"/>
        </w:rPr>
        <w:t xml:space="preserve">,  </w:t>
      </w:r>
      <w:proofErr w:type="gramEnd"/>
      <w:hyperlink r:id="rId2" w:history="1">
        <w:r w:rsidRPr="00EA7C40">
          <w:rPr>
            <w:rStyle w:val="Hyperlink"/>
            <w:rFonts w:ascii="Times New Roman" w:hAnsi="Times New Roman" w:cs="Times New Roman"/>
            <w:sz w:val="20"/>
            <w:szCs w:val="20"/>
          </w:rPr>
          <w:t>http://kek.ekon.go.id/kek-di-indonesia/palu/</w:t>
        </w:r>
      </w:hyperlink>
      <w:r w:rsidRPr="00EA7C40">
        <w:rPr>
          <w:rFonts w:ascii="Times New Roman" w:hAnsi="Times New Roman" w:cs="Times New Roman"/>
          <w:sz w:val="20"/>
          <w:szCs w:val="20"/>
        </w:rPr>
        <w:t>, diakses pada tanggal 5 Oktober 2015 pukul 10.00</w:t>
      </w:r>
      <w:r w:rsidR="00BA7BFF">
        <w:rPr>
          <w:rFonts w:ascii="Times New Roman" w:hAnsi="Times New Roman" w:cs="Times New Roman"/>
          <w:sz w:val="20"/>
          <w:szCs w:val="20"/>
          <w:lang w:val="id-ID"/>
        </w:rPr>
        <w:t xml:space="preserve"> WITA</w:t>
      </w:r>
      <w:r>
        <w:rPr>
          <w:rFonts w:ascii="Times New Roman" w:hAnsi="Times New Roman" w:cs="Times New Roman"/>
          <w:sz w:val="20"/>
          <w:szCs w:val="20"/>
          <w:lang w:val="id-ID"/>
        </w:rPr>
        <w:t>.</w:t>
      </w:r>
    </w:p>
  </w:footnote>
  <w:footnote w:id="21">
    <w:p w14:paraId="76E1E269" w14:textId="3E246068" w:rsidR="000F4384" w:rsidRPr="00AE621B" w:rsidRDefault="000F4384" w:rsidP="00D1452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sidR="0005055B">
        <w:rPr>
          <w:rFonts w:ascii="Times New Roman" w:hAnsi="Times New Roman" w:cs="Times New Roman"/>
          <w:sz w:val="20"/>
          <w:szCs w:val="20"/>
        </w:rPr>
        <w:t>Bank Indonesia, “</w:t>
      </w:r>
      <w:r w:rsidR="00C94815">
        <w:rPr>
          <w:rFonts w:ascii="Times New Roman" w:hAnsi="Times New Roman" w:cs="Times New Roman"/>
          <w:sz w:val="20"/>
          <w:szCs w:val="20"/>
        </w:rPr>
        <w:t xml:space="preserve">Kawasan Ekonomi Khusus Palu, Terobosan Baru Perekonomian”, </w:t>
      </w:r>
      <w:hyperlink r:id="rId3" w:history="1">
        <w:r w:rsidRPr="00EA7C40">
          <w:rPr>
            <w:rStyle w:val="Hyperlink"/>
            <w:rFonts w:ascii="Times New Roman" w:hAnsi="Times New Roman" w:cs="Times New Roman"/>
            <w:sz w:val="20"/>
            <w:szCs w:val="20"/>
          </w:rPr>
          <w:t>http://www.bi.go.id/id/publikasi/kajian-ekonomi-regional/sulteng/Documents/6de0f00227cc4cbebff89d86d9abc580Boks1KawasanEkonomiKhususPaluTerobosanBaruPerekono.pdf</w:t>
        </w:r>
      </w:hyperlink>
      <w:r w:rsidRPr="00EA7C40">
        <w:rPr>
          <w:rFonts w:ascii="Times New Roman" w:hAnsi="Times New Roman" w:cs="Times New Roman"/>
          <w:sz w:val="20"/>
          <w:szCs w:val="20"/>
        </w:rPr>
        <w:t>, diakses pada tanggal 5 Oktober 2015 pukul 10.30</w:t>
      </w:r>
      <w:r w:rsidR="00BA7BFF">
        <w:rPr>
          <w:rFonts w:ascii="Times New Roman" w:hAnsi="Times New Roman" w:cs="Times New Roman"/>
          <w:sz w:val="20"/>
          <w:szCs w:val="20"/>
          <w:lang w:val="id-ID"/>
        </w:rPr>
        <w:t xml:space="preserve"> WITA</w:t>
      </w:r>
      <w:r>
        <w:rPr>
          <w:rFonts w:ascii="Times New Roman" w:hAnsi="Times New Roman" w:cs="Times New Roman"/>
          <w:sz w:val="20"/>
          <w:szCs w:val="20"/>
          <w:lang w:val="id-ID"/>
        </w:rPr>
        <w:t>.</w:t>
      </w:r>
    </w:p>
  </w:footnote>
  <w:footnote w:id="22">
    <w:p w14:paraId="52B7D453" w14:textId="1E849C90" w:rsidR="000F4384" w:rsidRPr="00C94815" w:rsidRDefault="000F4384" w:rsidP="00D1452B">
      <w:pPr>
        <w:pStyle w:val="FootnoteText"/>
        <w:ind w:left="426"/>
        <w:jc w:val="both"/>
        <w:rPr>
          <w:rFonts w:ascii="Times New Roman" w:hAnsi="Times New Roman" w:cs="Times New Roman"/>
          <w:i/>
          <w:sz w:val="20"/>
          <w:szCs w:val="20"/>
          <w:lang w:val="id-ID"/>
        </w:rPr>
      </w:pPr>
      <w:r w:rsidRPr="00EA7C40">
        <w:rPr>
          <w:rStyle w:val="FootnoteReference"/>
          <w:rFonts w:ascii="Times New Roman" w:hAnsi="Times New Roman" w:cs="Times New Roman"/>
          <w:sz w:val="20"/>
          <w:szCs w:val="20"/>
        </w:rPr>
        <w:footnoteRef/>
      </w:r>
      <w:r w:rsidR="00C94815">
        <w:t xml:space="preserve"> </w:t>
      </w:r>
      <w:r w:rsidR="00C94815">
        <w:rPr>
          <w:rFonts w:ascii="Times New Roman" w:hAnsi="Times New Roman" w:cs="Times New Roman"/>
          <w:sz w:val="20"/>
          <w:szCs w:val="20"/>
        </w:rPr>
        <w:t xml:space="preserve">Dewan Nasional Kawasan Ekonomi Khusus, </w:t>
      </w:r>
      <w:r w:rsidR="00C94815">
        <w:rPr>
          <w:rFonts w:ascii="Times New Roman" w:hAnsi="Times New Roman" w:cs="Times New Roman"/>
          <w:i/>
          <w:sz w:val="20"/>
          <w:szCs w:val="20"/>
        </w:rPr>
        <w:t>loc.cit.</w:t>
      </w:r>
    </w:p>
  </w:footnote>
  <w:footnote w:id="23">
    <w:p w14:paraId="7159497E" w14:textId="403E44D7" w:rsidR="000F4384" w:rsidRPr="00BA7BFF" w:rsidRDefault="000F4384" w:rsidP="00D1452B">
      <w:pPr>
        <w:pStyle w:val="FootnoteText"/>
        <w:ind w:left="426"/>
        <w:jc w:val="both"/>
        <w:rPr>
          <w:rFonts w:ascii="Times New Roman" w:hAnsi="Times New Roman" w:cs="Times New Roman"/>
          <w:sz w:val="20"/>
          <w:szCs w:val="20"/>
          <w:lang w:val="id-ID"/>
        </w:rPr>
      </w:pPr>
      <w:r w:rsidRPr="00EA7C40">
        <w:rPr>
          <w:rStyle w:val="FootnoteReference"/>
          <w:rFonts w:ascii="Times New Roman" w:hAnsi="Times New Roman" w:cs="Times New Roman"/>
          <w:sz w:val="20"/>
          <w:szCs w:val="20"/>
        </w:rPr>
        <w:footnoteRef/>
      </w:r>
      <w:r w:rsidRPr="00C94815">
        <w:rPr>
          <w:rFonts w:ascii="Times New Roman" w:hAnsi="Times New Roman" w:cs="Times New Roman"/>
          <w:sz w:val="20"/>
          <w:szCs w:val="20"/>
        </w:rPr>
        <w:t>The President Post, “KEK Palu Terus Dilirik Investor Mancanegara</w:t>
      </w:r>
      <w:r w:rsidR="00C94815">
        <w:rPr>
          <w:rFonts w:ascii="Times New Roman" w:hAnsi="Times New Roman" w:cs="Times New Roman"/>
          <w:sz w:val="20"/>
          <w:szCs w:val="20"/>
        </w:rPr>
        <w:t xml:space="preserve">”, </w:t>
      </w:r>
      <w:hyperlink r:id="rId4" w:history="1">
        <w:r w:rsidRPr="00C94815">
          <w:rPr>
            <w:rStyle w:val="Hyperlink"/>
            <w:rFonts w:ascii="Times New Roman" w:hAnsi="Times New Roman" w:cs="Times New Roman"/>
            <w:sz w:val="20"/>
            <w:szCs w:val="20"/>
          </w:rPr>
          <w:t>http://thepresidentpostindonesia.com/2015/08/16/kek-palu-terus-dilirik-investor-mancanegara/</w:t>
        </w:r>
      </w:hyperlink>
      <w:r w:rsidRPr="00C94815">
        <w:rPr>
          <w:rFonts w:ascii="Times New Roman" w:hAnsi="Times New Roman" w:cs="Times New Roman"/>
          <w:sz w:val="20"/>
          <w:szCs w:val="20"/>
        </w:rPr>
        <w:t>, diakses pada tanggal 5 Oktober 2015 pukul 09</w:t>
      </w:r>
      <w:r w:rsidRPr="00EA7C40">
        <w:rPr>
          <w:rFonts w:ascii="Times New Roman" w:hAnsi="Times New Roman" w:cs="Times New Roman"/>
          <w:sz w:val="20"/>
          <w:szCs w:val="20"/>
        </w:rPr>
        <w:t>.30</w:t>
      </w:r>
      <w:r w:rsidR="00BA7BFF">
        <w:rPr>
          <w:rFonts w:ascii="Times New Roman" w:hAnsi="Times New Roman" w:cs="Times New Roman"/>
          <w:sz w:val="20"/>
          <w:szCs w:val="20"/>
          <w:lang w:val="id-ID"/>
        </w:rPr>
        <w:t xml:space="preserve"> WITA.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340"/>
    <w:multiLevelType w:val="hybridMultilevel"/>
    <w:tmpl w:val="C7D6F1D6"/>
    <w:lvl w:ilvl="0" w:tplc="8EBA223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8497D72"/>
    <w:multiLevelType w:val="hybridMultilevel"/>
    <w:tmpl w:val="6C52F7DA"/>
    <w:lvl w:ilvl="0" w:tplc="0421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97043E3"/>
    <w:multiLevelType w:val="hybridMultilevel"/>
    <w:tmpl w:val="B19E82B2"/>
    <w:lvl w:ilvl="0" w:tplc="04DE388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0B667B92"/>
    <w:multiLevelType w:val="hybridMultilevel"/>
    <w:tmpl w:val="AADA0162"/>
    <w:lvl w:ilvl="0" w:tplc="F8F8CFBE">
      <w:start w:val="1"/>
      <w:numFmt w:val="decimal"/>
      <w:lvlText w:val="%1."/>
      <w:lvlJc w:val="left"/>
      <w:pPr>
        <w:ind w:left="1800" w:hanging="360"/>
      </w:pPr>
      <w:rPr>
        <w:rFonts w:hint="default"/>
      </w:rPr>
    </w:lvl>
    <w:lvl w:ilvl="1" w:tplc="C3E82D9C">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87A2E9FA">
      <w:start w:val="2"/>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21000F">
      <w:start w:val="1"/>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997B2A"/>
    <w:multiLevelType w:val="hybridMultilevel"/>
    <w:tmpl w:val="C2AA6DE4"/>
    <w:lvl w:ilvl="0" w:tplc="559CCEE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9A743DC"/>
    <w:multiLevelType w:val="hybridMultilevel"/>
    <w:tmpl w:val="4FAA8098"/>
    <w:lvl w:ilvl="0" w:tplc="0421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1F037DCE"/>
    <w:multiLevelType w:val="hybridMultilevel"/>
    <w:tmpl w:val="5260B31A"/>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7" w15:restartNumberingAfterBreak="0">
    <w:nsid w:val="1F0830CF"/>
    <w:multiLevelType w:val="hybridMultilevel"/>
    <w:tmpl w:val="F71801A4"/>
    <w:lvl w:ilvl="0" w:tplc="5BB810BA">
      <w:start w:val="1"/>
      <w:numFmt w:val="lowerLetter"/>
      <w:lvlText w:val="%1."/>
      <w:lvlJc w:val="left"/>
      <w:pPr>
        <w:ind w:left="2820" w:hanging="6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0033E8F"/>
    <w:multiLevelType w:val="hybridMultilevel"/>
    <w:tmpl w:val="4B98742A"/>
    <w:lvl w:ilvl="0" w:tplc="FAA082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0437229"/>
    <w:multiLevelType w:val="hybridMultilevel"/>
    <w:tmpl w:val="8C6202C4"/>
    <w:lvl w:ilvl="0" w:tplc="81D42C4A">
      <w:start w:val="1"/>
      <w:numFmt w:val="lowerLetter"/>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0" w15:restartNumberingAfterBreak="0">
    <w:nsid w:val="2A652E5F"/>
    <w:multiLevelType w:val="hybridMultilevel"/>
    <w:tmpl w:val="532AF976"/>
    <w:lvl w:ilvl="0" w:tplc="AE16F6A8">
      <w:start w:val="1"/>
      <w:numFmt w:val="lowerLetter"/>
      <w:lvlText w:val="%1."/>
      <w:lvlJc w:val="left"/>
      <w:pPr>
        <w:ind w:left="1958" w:hanging="54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2C336AEA"/>
    <w:multiLevelType w:val="hybridMultilevel"/>
    <w:tmpl w:val="FD984704"/>
    <w:lvl w:ilvl="0" w:tplc="CFE8718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15:restartNumberingAfterBreak="0">
    <w:nsid w:val="3016736D"/>
    <w:multiLevelType w:val="hybridMultilevel"/>
    <w:tmpl w:val="5972FBA2"/>
    <w:lvl w:ilvl="0" w:tplc="64988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517E10"/>
    <w:multiLevelType w:val="hybridMultilevel"/>
    <w:tmpl w:val="D1D68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A87F39"/>
    <w:multiLevelType w:val="hybridMultilevel"/>
    <w:tmpl w:val="F7A2BEC2"/>
    <w:lvl w:ilvl="0" w:tplc="04210019">
      <w:start w:val="1"/>
      <w:numFmt w:val="lowerLetter"/>
      <w:lvlText w:val="%1."/>
      <w:lvlJc w:val="left"/>
      <w:pPr>
        <w:ind w:left="1978" w:hanging="5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3B5327E3"/>
    <w:multiLevelType w:val="hybridMultilevel"/>
    <w:tmpl w:val="E0C21D1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6" w15:restartNumberingAfterBreak="0">
    <w:nsid w:val="3BEA3C74"/>
    <w:multiLevelType w:val="hybridMultilevel"/>
    <w:tmpl w:val="77020DE8"/>
    <w:lvl w:ilvl="0" w:tplc="4470D80A">
      <w:start w:val="1"/>
      <w:numFmt w:val="decimal"/>
      <w:lvlText w:val="%1."/>
      <w:lvlJc w:val="left"/>
      <w:pPr>
        <w:ind w:left="4678" w:hanging="360"/>
      </w:pPr>
      <w:rPr>
        <w:rFonts w:hint="default"/>
      </w:rPr>
    </w:lvl>
    <w:lvl w:ilvl="1" w:tplc="04090019" w:tentative="1">
      <w:start w:val="1"/>
      <w:numFmt w:val="lowerLetter"/>
      <w:lvlText w:val="%2."/>
      <w:lvlJc w:val="left"/>
      <w:pPr>
        <w:ind w:left="5398" w:hanging="360"/>
      </w:pPr>
    </w:lvl>
    <w:lvl w:ilvl="2" w:tplc="0409001B" w:tentative="1">
      <w:start w:val="1"/>
      <w:numFmt w:val="lowerRoman"/>
      <w:lvlText w:val="%3."/>
      <w:lvlJc w:val="right"/>
      <w:pPr>
        <w:ind w:left="6118" w:hanging="180"/>
      </w:pPr>
    </w:lvl>
    <w:lvl w:ilvl="3" w:tplc="0409000F" w:tentative="1">
      <w:start w:val="1"/>
      <w:numFmt w:val="decimal"/>
      <w:lvlText w:val="%4."/>
      <w:lvlJc w:val="left"/>
      <w:pPr>
        <w:ind w:left="6838" w:hanging="360"/>
      </w:pPr>
    </w:lvl>
    <w:lvl w:ilvl="4" w:tplc="04090019" w:tentative="1">
      <w:start w:val="1"/>
      <w:numFmt w:val="lowerLetter"/>
      <w:lvlText w:val="%5."/>
      <w:lvlJc w:val="left"/>
      <w:pPr>
        <w:ind w:left="7558" w:hanging="360"/>
      </w:pPr>
    </w:lvl>
    <w:lvl w:ilvl="5" w:tplc="0409001B" w:tentative="1">
      <w:start w:val="1"/>
      <w:numFmt w:val="lowerRoman"/>
      <w:lvlText w:val="%6."/>
      <w:lvlJc w:val="right"/>
      <w:pPr>
        <w:ind w:left="8278" w:hanging="180"/>
      </w:pPr>
    </w:lvl>
    <w:lvl w:ilvl="6" w:tplc="0409000F" w:tentative="1">
      <w:start w:val="1"/>
      <w:numFmt w:val="decimal"/>
      <w:lvlText w:val="%7."/>
      <w:lvlJc w:val="left"/>
      <w:pPr>
        <w:ind w:left="8998" w:hanging="360"/>
      </w:pPr>
    </w:lvl>
    <w:lvl w:ilvl="7" w:tplc="04090019" w:tentative="1">
      <w:start w:val="1"/>
      <w:numFmt w:val="lowerLetter"/>
      <w:lvlText w:val="%8."/>
      <w:lvlJc w:val="left"/>
      <w:pPr>
        <w:ind w:left="9718" w:hanging="360"/>
      </w:pPr>
    </w:lvl>
    <w:lvl w:ilvl="8" w:tplc="0409001B" w:tentative="1">
      <w:start w:val="1"/>
      <w:numFmt w:val="lowerRoman"/>
      <w:lvlText w:val="%9."/>
      <w:lvlJc w:val="right"/>
      <w:pPr>
        <w:ind w:left="10438" w:hanging="180"/>
      </w:pPr>
    </w:lvl>
  </w:abstractNum>
  <w:abstractNum w:abstractNumId="17" w15:restartNumberingAfterBreak="0">
    <w:nsid w:val="3E2A127E"/>
    <w:multiLevelType w:val="hybridMultilevel"/>
    <w:tmpl w:val="E72AE186"/>
    <w:lvl w:ilvl="0" w:tplc="BC8E0F78">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406C4357"/>
    <w:multiLevelType w:val="hybridMultilevel"/>
    <w:tmpl w:val="C352C9DA"/>
    <w:lvl w:ilvl="0" w:tplc="F8F8CFBE">
      <w:start w:val="1"/>
      <w:numFmt w:val="decimal"/>
      <w:lvlText w:val="%1."/>
      <w:lvlJc w:val="left"/>
      <w:pPr>
        <w:ind w:left="1800" w:hanging="360"/>
      </w:pPr>
      <w:rPr>
        <w:rFonts w:hint="default"/>
      </w:rPr>
    </w:lvl>
    <w:lvl w:ilvl="1" w:tplc="C3E82D9C">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87A2E9FA">
      <w:start w:val="2"/>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CED42B10">
      <w:start w:val="1"/>
      <w:numFmt w:val="lowerLetter"/>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663802"/>
    <w:multiLevelType w:val="hybridMultilevel"/>
    <w:tmpl w:val="1F7C2170"/>
    <w:lvl w:ilvl="0" w:tplc="492EF5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2E7554F"/>
    <w:multiLevelType w:val="hybridMultilevel"/>
    <w:tmpl w:val="D146F396"/>
    <w:lvl w:ilvl="0" w:tplc="04210011">
      <w:start w:val="1"/>
      <w:numFmt w:val="decimal"/>
      <w:lvlText w:val="%1)"/>
      <w:lvlJc w:val="left"/>
      <w:pPr>
        <w:ind w:left="2847" w:hanging="360"/>
      </w:pPr>
      <w:rPr>
        <w:rFonts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1" w15:restartNumberingAfterBreak="0">
    <w:nsid w:val="46317724"/>
    <w:multiLevelType w:val="hybridMultilevel"/>
    <w:tmpl w:val="E206B396"/>
    <w:lvl w:ilvl="0" w:tplc="0421000F">
      <w:start w:val="1"/>
      <w:numFmt w:val="decimal"/>
      <w:lvlText w:val="%1."/>
      <w:lvlJc w:val="left"/>
      <w:pPr>
        <w:ind w:left="1993" w:hanging="64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54840336"/>
    <w:multiLevelType w:val="hybridMultilevel"/>
    <w:tmpl w:val="23BAE52C"/>
    <w:lvl w:ilvl="0" w:tplc="C3E82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90718E"/>
    <w:multiLevelType w:val="hybridMultilevel"/>
    <w:tmpl w:val="6F50D984"/>
    <w:lvl w:ilvl="0" w:tplc="DE62CF7E">
      <w:start w:val="2"/>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6307E3"/>
    <w:multiLevelType w:val="hybridMultilevel"/>
    <w:tmpl w:val="813AEFCC"/>
    <w:lvl w:ilvl="0" w:tplc="0421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BFD30CB"/>
    <w:multiLevelType w:val="hybridMultilevel"/>
    <w:tmpl w:val="A5CC16AE"/>
    <w:lvl w:ilvl="0" w:tplc="318E8090">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6" w15:restartNumberingAfterBreak="0">
    <w:nsid w:val="6A1B5A87"/>
    <w:multiLevelType w:val="hybridMultilevel"/>
    <w:tmpl w:val="C35AFCF6"/>
    <w:lvl w:ilvl="0" w:tplc="A6FCB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51FB9"/>
    <w:multiLevelType w:val="hybridMultilevel"/>
    <w:tmpl w:val="2EFCEC2C"/>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6E5339F2"/>
    <w:multiLevelType w:val="hybridMultilevel"/>
    <w:tmpl w:val="CC686CD0"/>
    <w:lvl w:ilvl="0" w:tplc="BAB42B0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AD800E0"/>
    <w:multiLevelType w:val="hybridMultilevel"/>
    <w:tmpl w:val="07687C3A"/>
    <w:lvl w:ilvl="0" w:tplc="F7E6CF16">
      <w:start w:val="5"/>
      <w:numFmt w:val="bullet"/>
      <w:lvlText w:val="-"/>
      <w:lvlJc w:val="left"/>
      <w:pPr>
        <w:ind w:left="1494" w:hanging="360"/>
      </w:pPr>
      <w:rPr>
        <w:rFonts w:ascii="Times New Roman" w:eastAsiaTheme="minorEastAsia" w:hAnsi="Times New Roman" w:cs="Times New Roman"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0" w15:restartNumberingAfterBreak="0">
    <w:nsid w:val="7B7D30F3"/>
    <w:multiLevelType w:val="hybridMultilevel"/>
    <w:tmpl w:val="875AFAB6"/>
    <w:lvl w:ilvl="0" w:tplc="AEF22AD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12"/>
  </w:num>
  <w:num w:numId="3">
    <w:abstractNumId w:val="22"/>
  </w:num>
  <w:num w:numId="4">
    <w:abstractNumId w:val="21"/>
  </w:num>
  <w:num w:numId="5">
    <w:abstractNumId w:val="1"/>
  </w:num>
  <w:num w:numId="6">
    <w:abstractNumId w:val="24"/>
  </w:num>
  <w:num w:numId="7">
    <w:abstractNumId w:val="0"/>
  </w:num>
  <w:num w:numId="8">
    <w:abstractNumId w:val="18"/>
  </w:num>
  <w:num w:numId="9">
    <w:abstractNumId w:val="28"/>
  </w:num>
  <w:num w:numId="10">
    <w:abstractNumId w:val="4"/>
  </w:num>
  <w:num w:numId="11">
    <w:abstractNumId w:val="17"/>
  </w:num>
  <w:num w:numId="12">
    <w:abstractNumId w:val="7"/>
  </w:num>
  <w:num w:numId="13">
    <w:abstractNumId w:val="20"/>
  </w:num>
  <w:num w:numId="14">
    <w:abstractNumId w:val="9"/>
  </w:num>
  <w:num w:numId="15">
    <w:abstractNumId w:val="11"/>
  </w:num>
  <w:num w:numId="16">
    <w:abstractNumId w:val="19"/>
  </w:num>
  <w:num w:numId="17">
    <w:abstractNumId w:val="25"/>
  </w:num>
  <w:num w:numId="18">
    <w:abstractNumId w:val="14"/>
  </w:num>
  <w:num w:numId="19">
    <w:abstractNumId w:val="27"/>
  </w:num>
  <w:num w:numId="20">
    <w:abstractNumId w:val="8"/>
  </w:num>
  <w:num w:numId="21">
    <w:abstractNumId w:val="2"/>
  </w:num>
  <w:num w:numId="22">
    <w:abstractNumId w:val="10"/>
  </w:num>
  <w:num w:numId="23">
    <w:abstractNumId w:val="15"/>
  </w:num>
  <w:num w:numId="24">
    <w:abstractNumId w:val="6"/>
  </w:num>
  <w:num w:numId="25">
    <w:abstractNumId w:val="5"/>
  </w:num>
  <w:num w:numId="26">
    <w:abstractNumId w:val="16"/>
  </w:num>
  <w:num w:numId="27">
    <w:abstractNumId w:val="29"/>
  </w:num>
  <w:num w:numId="28">
    <w:abstractNumId w:val="3"/>
  </w:num>
  <w:num w:numId="29">
    <w:abstractNumId w:val="23"/>
  </w:num>
  <w:num w:numId="30">
    <w:abstractNumId w:val="1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2C"/>
    <w:rsid w:val="00015D00"/>
    <w:rsid w:val="00030756"/>
    <w:rsid w:val="000366B6"/>
    <w:rsid w:val="0004131C"/>
    <w:rsid w:val="0005055B"/>
    <w:rsid w:val="00087ABF"/>
    <w:rsid w:val="000A11BC"/>
    <w:rsid w:val="000E0B07"/>
    <w:rsid w:val="000F11F4"/>
    <w:rsid w:val="000F4384"/>
    <w:rsid w:val="000F47DC"/>
    <w:rsid w:val="00125056"/>
    <w:rsid w:val="00130A5F"/>
    <w:rsid w:val="00136D79"/>
    <w:rsid w:val="001459C2"/>
    <w:rsid w:val="00163FCC"/>
    <w:rsid w:val="00181471"/>
    <w:rsid w:val="00184AC8"/>
    <w:rsid w:val="00194F29"/>
    <w:rsid w:val="001A4699"/>
    <w:rsid w:val="001B231D"/>
    <w:rsid w:val="001B50FC"/>
    <w:rsid w:val="001C2B85"/>
    <w:rsid w:val="00216408"/>
    <w:rsid w:val="00223773"/>
    <w:rsid w:val="00225941"/>
    <w:rsid w:val="00241C88"/>
    <w:rsid w:val="0025465D"/>
    <w:rsid w:val="002761CA"/>
    <w:rsid w:val="00286B58"/>
    <w:rsid w:val="002A6B20"/>
    <w:rsid w:val="002B211C"/>
    <w:rsid w:val="002F425F"/>
    <w:rsid w:val="00301AA3"/>
    <w:rsid w:val="00311942"/>
    <w:rsid w:val="00321F45"/>
    <w:rsid w:val="00325595"/>
    <w:rsid w:val="00325D5B"/>
    <w:rsid w:val="00336A0F"/>
    <w:rsid w:val="00342510"/>
    <w:rsid w:val="00350D44"/>
    <w:rsid w:val="00351786"/>
    <w:rsid w:val="00353190"/>
    <w:rsid w:val="00363DA6"/>
    <w:rsid w:val="00373B35"/>
    <w:rsid w:val="003B4EAA"/>
    <w:rsid w:val="003C3D33"/>
    <w:rsid w:val="003E21D9"/>
    <w:rsid w:val="003E2A2A"/>
    <w:rsid w:val="003F666D"/>
    <w:rsid w:val="00401669"/>
    <w:rsid w:val="00407AD3"/>
    <w:rsid w:val="00414ED5"/>
    <w:rsid w:val="00437AFD"/>
    <w:rsid w:val="004642B9"/>
    <w:rsid w:val="004A066A"/>
    <w:rsid w:val="004C0DE9"/>
    <w:rsid w:val="004F1C96"/>
    <w:rsid w:val="004F717C"/>
    <w:rsid w:val="00515577"/>
    <w:rsid w:val="00532660"/>
    <w:rsid w:val="00543CD2"/>
    <w:rsid w:val="00556219"/>
    <w:rsid w:val="0058022D"/>
    <w:rsid w:val="00583FF7"/>
    <w:rsid w:val="00595002"/>
    <w:rsid w:val="005B0906"/>
    <w:rsid w:val="005B733D"/>
    <w:rsid w:val="005E45BF"/>
    <w:rsid w:val="006132B2"/>
    <w:rsid w:val="0062178F"/>
    <w:rsid w:val="00626ED9"/>
    <w:rsid w:val="00694DB3"/>
    <w:rsid w:val="006E2D0A"/>
    <w:rsid w:val="00713056"/>
    <w:rsid w:val="00737B5F"/>
    <w:rsid w:val="00747E26"/>
    <w:rsid w:val="0077781D"/>
    <w:rsid w:val="00777893"/>
    <w:rsid w:val="007829B0"/>
    <w:rsid w:val="007A1F99"/>
    <w:rsid w:val="007A2EE0"/>
    <w:rsid w:val="007B10D2"/>
    <w:rsid w:val="007D7D47"/>
    <w:rsid w:val="007E293A"/>
    <w:rsid w:val="007F722E"/>
    <w:rsid w:val="00803609"/>
    <w:rsid w:val="008070A0"/>
    <w:rsid w:val="00826E24"/>
    <w:rsid w:val="00831E46"/>
    <w:rsid w:val="008402F0"/>
    <w:rsid w:val="008509C4"/>
    <w:rsid w:val="0087518C"/>
    <w:rsid w:val="00875CF1"/>
    <w:rsid w:val="00886A18"/>
    <w:rsid w:val="008A1B3C"/>
    <w:rsid w:val="008B4744"/>
    <w:rsid w:val="008C5409"/>
    <w:rsid w:val="008C5CB2"/>
    <w:rsid w:val="008E1342"/>
    <w:rsid w:val="008F2C29"/>
    <w:rsid w:val="00905307"/>
    <w:rsid w:val="0093642C"/>
    <w:rsid w:val="00940D05"/>
    <w:rsid w:val="009728FD"/>
    <w:rsid w:val="009D1B58"/>
    <w:rsid w:val="009D38D5"/>
    <w:rsid w:val="009E19C9"/>
    <w:rsid w:val="009F27AF"/>
    <w:rsid w:val="009F2AEE"/>
    <w:rsid w:val="00A0522E"/>
    <w:rsid w:val="00A156AE"/>
    <w:rsid w:val="00A36700"/>
    <w:rsid w:val="00A46770"/>
    <w:rsid w:val="00A80610"/>
    <w:rsid w:val="00A9491E"/>
    <w:rsid w:val="00AC3802"/>
    <w:rsid w:val="00AC41BA"/>
    <w:rsid w:val="00AD06C3"/>
    <w:rsid w:val="00AD1C29"/>
    <w:rsid w:val="00AE621B"/>
    <w:rsid w:val="00AF19E0"/>
    <w:rsid w:val="00AF54B4"/>
    <w:rsid w:val="00AF5957"/>
    <w:rsid w:val="00B006D9"/>
    <w:rsid w:val="00B27DD7"/>
    <w:rsid w:val="00B36262"/>
    <w:rsid w:val="00B40BF1"/>
    <w:rsid w:val="00B440D5"/>
    <w:rsid w:val="00B53396"/>
    <w:rsid w:val="00B53582"/>
    <w:rsid w:val="00B60AB6"/>
    <w:rsid w:val="00B844AB"/>
    <w:rsid w:val="00B937F0"/>
    <w:rsid w:val="00B9568F"/>
    <w:rsid w:val="00BA7BFF"/>
    <w:rsid w:val="00BE0C0B"/>
    <w:rsid w:val="00BE2981"/>
    <w:rsid w:val="00BE7E16"/>
    <w:rsid w:val="00BF5CD6"/>
    <w:rsid w:val="00BF7DFD"/>
    <w:rsid w:val="00C02EC8"/>
    <w:rsid w:val="00C21E41"/>
    <w:rsid w:val="00C82A22"/>
    <w:rsid w:val="00C94815"/>
    <w:rsid w:val="00C9697B"/>
    <w:rsid w:val="00CB3BAA"/>
    <w:rsid w:val="00CB3FFE"/>
    <w:rsid w:val="00CB4821"/>
    <w:rsid w:val="00CC721A"/>
    <w:rsid w:val="00CD4AC1"/>
    <w:rsid w:val="00D05C50"/>
    <w:rsid w:val="00D124D1"/>
    <w:rsid w:val="00D1452B"/>
    <w:rsid w:val="00D24041"/>
    <w:rsid w:val="00D337E9"/>
    <w:rsid w:val="00D4685D"/>
    <w:rsid w:val="00D75AF1"/>
    <w:rsid w:val="00D85701"/>
    <w:rsid w:val="00D9159D"/>
    <w:rsid w:val="00DB1F90"/>
    <w:rsid w:val="00DC4390"/>
    <w:rsid w:val="00DC515B"/>
    <w:rsid w:val="00E0760F"/>
    <w:rsid w:val="00E11FD9"/>
    <w:rsid w:val="00E16B08"/>
    <w:rsid w:val="00E21650"/>
    <w:rsid w:val="00E265EB"/>
    <w:rsid w:val="00E44F5F"/>
    <w:rsid w:val="00E6568A"/>
    <w:rsid w:val="00E81A08"/>
    <w:rsid w:val="00E8719E"/>
    <w:rsid w:val="00E94649"/>
    <w:rsid w:val="00EA7C40"/>
    <w:rsid w:val="00EC29EB"/>
    <w:rsid w:val="00EE6825"/>
    <w:rsid w:val="00EF3717"/>
    <w:rsid w:val="00EF431F"/>
    <w:rsid w:val="00F43490"/>
    <w:rsid w:val="00FA268D"/>
    <w:rsid w:val="00FA2D63"/>
    <w:rsid w:val="00FB3A2F"/>
    <w:rsid w:val="00FD1149"/>
    <w:rsid w:val="00FF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44EBB"/>
  <w14:defaultImageDpi w14:val="300"/>
  <w15:docId w15:val="{864D13F5-D6A7-4ED7-88EC-32890DE7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42C"/>
    <w:pPr>
      <w:ind w:left="720"/>
      <w:contextualSpacing/>
    </w:pPr>
  </w:style>
  <w:style w:type="paragraph" w:styleId="BalloonText">
    <w:name w:val="Balloon Text"/>
    <w:basedOn w:val="Normal"/>
    <w:link w:val="BalloonTextChar"/>
    <w:uiPriority w:val="99"/>
    <w:semiHidden/>
    <w:unhideWhenUsed/>
    <w:rsid w:val="00FA2D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D63"/>
    <w:rPr>
      <w:rFonts w:ascii="Lucida Grande" w:hAnsi="Lucida Grande" w:cs="Lucida Grande"/>
      <w:sz w:val="18"/>
      <w:szCs w:val="18"/>
    </w:rPr>
  </w:style>
  <w:style w:type="paragraph" w:styleId="Header">
    <w:name w:val="header"/>
    <w:basedOn w:val="Normal"/>
    <w:link w:val="HeaderChar"/>
    <w:uiPriority w:val="99"/>
    <w:unhideWhenUsed/>
    <w:rsid w:val="00BF5CD6"/>
    <w:pPr>
      <w:tabs>
        <w:tab w:val="center" w:pos="4320"/>
        <w:tab w:val="right" w:pos="8640"/>
      </w:tabs>
    </w:pPr>
  </w:style>
  <w:style w:type="character" w:customStyle="1" w:styleId="HeaderChar">
    <w:name w:val="Header Char"/>
    <w:basedOn w:val="DefaultParagraphFont"/>
    <w:link w:val="Header"/>
    <w:uiPriority w:val="99"/>
    <w:rsid w:val="00BF5CD6"/>
  </w:style>
  <w:style w:type="paragraph" w:styleId="Footer">
    <w:name w:val="footer"/>
    <w:basedOn w:val="Normal"/>
    <w:link w:val="FooterChar"/>
    <w:uiPriority w:val="99"/>
    <w:unhideWhenUsed/>
    <w:rsid w:val="00BF5CD6"/>
    <w:pPr>
      <w:tabs>
        <w:tab w:val="center" w:pos="4320"/>
        <w:tab w:val="right" w:pos="8640"/>
      </w:tabs>
    </w:pPr>
  </w:style>
  <w:style w:type="character" w:customStyle="1" w:styleId="FooterChar">
    <w:name w:val="Footer Char"/>
    <w:basedOn w:val="DefaultParagraphFont"/>
    <w:link w:val="Footer"/>
    <w:uiPriority w:val="99"/>
    <w:rsid w:val="00BF5CD6"/>
  </w:style>
  <w:style w:type="paragraph" w:styleId="FootnoteText">
    <w:name w:val="footnote text"/>
    <w:basedOn w:val="Normal"/>
    <w:link w:val="FootnoteTextChar"/>
    <w:uiPriority w:val="99"/>
    <w:unhideWhenUsed/>
    <w:rsid w:val="00BF5CD6"/>
  </w:style>
  <w:style w:type="character" w:customStyle="1" w:styleId="FootnoteTextChar">
    <w:name w:val="Footnote Text Char"/>
    <w:basedOn w:val="DefaultParagraphFont"/>
    <w:link w:val="FootnoteText"/>
    <w:uiPriority w:val="99"/>
    <w:rsid w:val="00BF5CD6"/>
  </w:style>
  <w:style w:type="character" w:styleId="FootnoteReference">
    <w:name w:val="footnote reference"/>
    <w:basedOn w:val="DefaultParagraphFont"/>
    <w:uiPriority w:val="99"/>
    <w:unhideWhenUsed/>
    <w:rsid w:val="00BF5CD6"/>
    <w:rPr>
      <w:vertAlign w:val="superscript"/>
    </w:rPr>
  </w:style>
  <w:style w:type="character" w:styleId="Hyperlink">
    <w:name w:val="Hyperlink"/>
    <w:basedOn w:val="DefaultParagraphFont"/>
    <w:uiPriority w:val="99"/>
    <w:unhideWhenUsed/>
    <w:rsid w:val="008F2C29"/>
    <w:rPr>
      <w:color w:val="0000FF" w:themeColor="hyperlink"/>
      <w:u w:val="single"/>
    </w:rPr>
  </w:style>
  <w:style w:type="character" w:styleId="FollowedHyperlink">
    <w:name w:val="FollowedHyperlink"/>
    <w:basedOn w:val="DefaultParagraphFont"/>
    <w:uiPriority w:val="99"/>
    <w:semiHidden/>
    <w:unhideWhenUsed/>
    <w:rsid w:val="008A1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hepresidentpostindonesia.com/2015/08/16/kek-palu-terus-dilirik-investor-mancanegar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go.id/id/publikasi/kajian-ekonomi-regional/sulteng/Documents/6de0f00227cc4cbebff89d86d9abc580Boks1KawasanEkonomiKhususPaluTerobosanBaruPerekon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k.ekon.go.id/kek-di-indonesia/pal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enataanruang.pu.go.id/bulletin/upload/data_artikel/edisi3d.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i.go.id/id/publikasi/kajian-ekonomi-regional/sulteng/Documents/6de0f00227cc4cbebff89d86d9abc580Boks1KawasanEkonomiKhususPaluTerobosanBaruPerekono.pdf" TargetMode="External"/><Relationship Id="rId2" Type="http://schemas.openxmlformats.org/officeDocument/2006/relationships/hyperlink" Target="http://kek.ekon.go.id/kek-di-indonesia/palu/" TargetMode="External"/><Relationship Id="rId1" Type="http://schemas.openxmlformats.org/officeDocument/2006/relationships/hyperlink" Target="http://penataanruang.pu.go.id/bulletin/upload/data_artikel/edisi3d.pdf" TargetMode="External"/><Relationship Id="rId4" Type="http://schemas.openxmlformats.org/officeDocument/2006/relationships/hyperlink" Target="http://thepresidentpostindonesia.com/2015/08/16/kek-palu-terus-dilirik-investor-mancaneg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20</Pages>
  <Words>4221</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Anggita Hamid</dc:creator>
  <cp:lastModifiedBy>User</cp:lastModifiedBy>
  <cp:revision>21</cp:revision>
  <cp:lastPrinted>2015-10-13T08:06:00Z</cp:lastPrinted>
  <dcterms:created xsi:type="dcterms:W3CDTF">2015-10-12T23:50:00Z</dcterms:created>
  <dcterms:modified xsi:type="dcterms:W3CDTF">2015-10-13T08:06:00Z</dcterms:modified>
</cp:coreProperties>
</file>