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CE3FAF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FCBD408" wp14:editId="39921398">
            <wp:simplePos x="0" y="0"/>
            <wp:positionH relativeFrom="column">
              <wp:posOffset>1059180</wp:posOffset>
            </wp:positionH>
            <wp:positionV relativeFrom="paragraph">
              <wp:posOffset>78740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24509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E06DE30" wp14:editId="588690E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245097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D18431" wp14:editId="1BC9411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78105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45097" w:rsidRDefault="00245097" w:rsidP="00245097">
      <w:pPr>
        <w:spacing w:after="0" w:afterAutospacing="0"/>
        <w:jc w:val="center"/>
        <w:rPr>
          <w:b/>
          <w:noProof/>
          <w:sz w:val="28"/>
          <w:szCs w:val="28"/>
        </w:rPr>
      </w:pPr>
      <w:r w:rsidRPr="00245097">
        <w:rPr>
          <w:b/>
          <w:noProof/>
          <w:sz w:val="28"/>
          <w:szCs w:val="28"/>
        </w:rPr>
        <w:t>Disparekraf Sulteng Fokus Benahi Togean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  <w:sz w:val="24"/>
          <w:szCs w:val="24"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  <w:sz w:val="24"/>
          <w:szCs w:val="24"/>
        </w:rPr>
      </w:pPr>
      <w:r w:rsidRPr="002450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1EF5E" wp14:editId="1378A0AC">
            <wp:extent cx="2434856" cy="1368878"/>
            <wp:effectExtent l="0" t="0" r="3810" b="3175"/>
            <wp:docPr id="2" name="Picture 2" descr="http://metrosulawesi.com/sites/default/files/styles/img_780_439/public/main/articles/siti_norma_mardjanu_kepala_disparekraf_sulteng__0.JPG?itok=H6x3j-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sulawesi.com/sites/default/files/styles/img_780_439/public/main/articles/siti_norma_mardjanu_kepala_disparekraf_sulteng__0.JPG?itok=H6x3j-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59" cy="13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  <w:sz w:val="24"/>
          <w:szCs w:val="24"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Palu, Metrosulawesi.com - Kepala Dinas Pariwista dan Ekonomi Kreatif Disparekraf Sulteng Hj Sitti Norma Mardjanu mengatakan tahun ini pihaknya fokus untuk pembenahan objek wisata Kepulauan Togean di Kabupaten Tojo Una-una.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"Untuk 2016 kami hanya fokus dulu membenahi objek wisata Togean. Ini target kami hingga 2019," ujar Norma belum lama ini.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Kata Norma, saat ini yang perlu dibenahi di Togean yaitu sarana transportasi, komunikasi dan pembenahan pantai.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"Disana itu jaringan sangat jelek, sama sekali tidak ada operator seluler yang bagus. Jadi kami rencanakan juga bekerjasama dengan provider yang ada," jelasnya.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Pembenahan itu tutur Norma sebagai bentuk kesiapan atas master plan pengembangan destinasi wisata Kemenpar RI di 27 provinsi dimana salah satunya berada di Sulawesi Tengah, terutama Kepulauan Togean.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“Kami sudah bertemu dengan Bupati Touna untuk rencana pembenahan tersebut karena Togean saat ini masuk 10 besar sebagai destinasi wisata di Indonesia,” tutur Kadis.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 xml:space="preserve"> 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Takkala penting kata Norma, SDM untuk melayani wisatawan di Togean juga harus memberikan layanan yang terbaik.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"Petugas- petugas disana harus ramah, biar tamu- tamu puas dengan layanan yang diberikan. Dengan begitu mereka pasti akan mau kembali kesana berlibur," tandas Norma.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 xml:space="preserve"> 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Seperti diketahui, program Sapta Pesona pemerintah pusat menargetkan wisman mancanegara 12 juta dan lokal 260 juta.</w:t>
      </w: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</w:p>
    <w:p w:rsidR="00245097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Khusus di Sulteng, Disparekraf menargetkan 2-3 juta wisatawan, baik nusantara maupun mancanegara.</w:t>
      </w:r>
    </w:p>
    <w:p w:rsidR="00816B02" w:rsidRPr="00245097" w:rsidRDefault="00245097" w:rsidP="00245097">
      <w:pPr>
        <w:spacing w:after="0" w:afterAutospacing="0"/>
        <w:rPr>
          <w:rFonts w:ascii="Times New Roman" w:hAnsi="Times New Roman"/>
          <w:noProof/>
        </w:rPr>
      </w:pPr>
      <w:r w:rsidRPr="00245097">
        <w:rPr>
          <w:rFonts w:ascii="Times New Roman" w:hAnsi="Times New Roman"/>
          <w:noProof/>
        </w:rPr>
        <w:t>Editor : Udin Salim</w:t>
      </w:r>
    </w:p>
    <w:sectPr w:rsidR="00816B02" w:rsidRPr="002450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45097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16B02"/>
    <w:rsid w:val="008258C1"/>
    <w:rsid w:val="00852B10"/>
    <w:rsid w:val="008616F0"/>
    <w:rsid w:val="00862D90"/>
    <w:rsid w:val="0086771F"/>
    <w:rsid w:val="00875173"/>
    <w:rsid w:val="00890E2B"/>
    <w:rsid w:val="008A7316"/>
    <w:rsid w:val="008D4D38"/>
    <w:rsid w:val="008E24ED"/>
    <w:rsid w:val="008E7A1C"/>
    <w:rsid w:val="008F335F"/>
    <w:rsid w:val="009104C1"/>
    <w:rsid w:val="0092619B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2515C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E7609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2016-06-09T05:45:00Z</dcterms:created>
  <dcterms:modified xsi:type="dcterms:W3CDTF">2016-06-09T05:45:00Z</dcterms:modified>
</cp:coreProperties>
</file>