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B32E94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1C78255" wp14:editId="3DDFDE81">
            <wp:simplePos x="0" y="0"/>
            <wp:positionH relativeFrom="column">
              <wp:posOffset>546065</wp:posOffset>
            </wp:positionH>
            <wp:positionV relativeFrom="paragraph">
              <wp:posOffset>86360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566E2D" w:rsidRPr="003258EE">
        <w:rPr>
          <w:rFonts w:ascii="Times New Roman" w:hAnsi="Times New Roman"/>
          <w:b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271E05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48E19B8" wp14:editId="6A7D9C2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201295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3B1A9B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METRO SULAWESI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271E05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B777D33" wp14:editId="120AEB6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-68580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435" w:rsidRPr="00503435" w:rsidRDefault="00503435" w:rsidP="00503435">
      <w:pPr>
        <w:pStyle w:val="Heading1"/>
        <w:rPr>
          <w:sz w:val="32"/>
          <w:szCs w:val="32"/>
        </w:rPr>
      </w:pPr>
      <w:bookmarkStart w:id="0" w:name="_GoBack"/>
      <w:proofErr w:type="spellStart"/>
      <w:r w:rsidRPr="00503435">
        <w:rPr>
          <w:sz w:val="32"/>
          <w:szCs w:val="32"/>
        </w:rPr>
        <w:t>Menyoal</w:t>
      </w:r>
      <w:proofErr w:type="spellEnd"/>
      <w:r w:rsidRPr="00503435">
        <w:rPr>
          <w:sz w:val="32"/>
          <w:szCs w:val="32"/>
        </w:rPr>
        <w:t xml:space="preserve"> </w:t>
      </w:r>
      <w:proofErr w:type="spellStart"/>
      <w:r w:rsidRPr="00503435">
        <w:rPr>
          <w:sz w:val="32"/>
          <w:szCs w:val="32"/>
        </w:rPr>
        <w:t>Reklamasi</w:t>
      </w:r>
      <w:proofErr w:type="spellEnd"/>
      <w:r w:rsidRPr="00503435">
        <w:rPr>
          <w:sz w:val="32"/>
          <w:szCs w:val="32"/>
        </w:rPr>
        <w:t xml:space="preserve"> </w:t>
      </w:r>
      <w:proofErr w:type="spellStart"/>
      <w:r w:rsidRPr="00503435">
        <w:rPr>
          <w:sz w:val="32"/>
          <w:szCs w:val="32"/>
        </w:rPr>
        <w:t>Teluk</w:t>
      </w:r>
      <w:proofErr w:type="spellEnd"/>
      <w:r w:rsidRPr="00503435">
        <w:rPr>
          <w:sz w:val="32"/>
          <w:szCs w:val="32"/>
        </w:rPr>
        <w:t xml:space="preserve"> </w:t>
      </w:r>
      <w:proofErr w:type="spellStart"/>
      <w:r w:rsidRPr="00503435">
        <w:rPr>
          <w:sz w:val="32"/>
          <w:szCs w:val="32"/>
        </w:rPr>
        <w:t>Palu</w:t>
      </w:r>
      <w:proofErr w:type="spellEnd"/>
      <w:r w:rsidRPr="00503435">
        <w:rPr>
          <w:sz w:val="32"/>
          <w:szCs w:val="32"/>
        </w:rPr>
        <w:t xml:space="preserve"> (2) - </w:t>
      </w:r>
      <w:proofErr w:type="spellStart"/>
      <w:r w:rsidRPr="00503435">
        <w:rPr>
          <w:sz w:val="32"/>
          <w:szCs w:val="32"/>
        </w:rPr>
        <w:t>Kegelisahan</w:t>
      </w:r>
      <w:proofErr w:type="spellEnd"/>
      <w:r w:rsidRPr="00503435">
        <w:rPr>
          <w:sz w:val="32"/>
          <w:szCs w:val="32"/>
        </w:rPr>
        <w:t xml:space="preserve"> </w:t>
      </w:r>
      <w:proofErr w:type="spellStart"/>
      <w:r w:rsidRPr="00503435">
        <w:rPr>
          <w:sz w:val="32"/>
          <w:szCs w:val="32"/>
        </w:rPr>
        <w:t>Hak</w:t>
      </w:r>
      <w:proofErr w:type="spellEnd"/>
      <w:r w:rsidRPr="00503435">
        <w:rPr>
          <w:sz w:val="32"/>
          <w:szCs w:val="32"/>
        </w:rPr>
        <w:t xml:space="preserve"> </w:t>
      </w:r>
      <w:proofErr w:type="spellStart"/>
      <w:r w:rsidRPr="00503435">
        <w:rPr>
          <w:sz w:val="32"/>
          <w:szCs w:val="32"/>
        </w:rPr>
        <w:t>Diatas</w:t>
      </w:r>
      <w:proofErr w:type="spellEnd"/>
      <w:r w:rsidRPr="00503435">
        <w:rPr>
          <w:sz w:val="32"/>
          <w:szCs w:val="32"/>
        </w:rPr>
        <w:t xml:space="preserve"> Tanah Haram</w:t>
      </w:r>
    </w:p>
    <w:bookmarkEnd w:id="0"/>
    <w:p w:rsidR="00F05265" w:rsidRPr="00475E60" w:rsidRDefault="00F05265" w:rsidP="00475E60">
      <w:pPr>
        <w:tabs>
          <w:tab w:val="left" w:pos="10620"/>
        </w:tabs>
        <w:spacing w:after="0" w:afterAutospacing="0"/>
        <w:ind w:right="386"/>
        <w:jc w:val="both"/>
        <w:rPr>
          <w:rFonts w:ascii="Times New Roman" w:hAnsi="Times New Roman"/>
          <w:b/>
          <w:sz w:val="24"/>
          <w:szCs w:val="24"/>
        </w:rPr>
      </w:pPr>
    </w:p>
    <w:p w:rsidR="00503435" w:rsidRPr="00503435" w:rsidRDefault="00503435" w:rsidP="00503435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503435">
        <w:rPr>
          <w:rFonts w:ascii="Times New Roman" w:eastAsia="Times New Roman" w:hAnsi="Times New Roman"/>
          <w:sz w:val="20"/>
          <w:szCs w:val="20"/>
        </w:rPr>
        <w:t>by</w:t>
      </w:r>
      <w:proofErr w:type="gramEnd"/>
      <w:r w:rsidRPr="00503435">
        <w:rPr>
          <w:rFonts w:ascii="Times New Roman" w:eastAsia="Times New Roman" w:hAnsi="Times New Roman"/>
          <w:sz w:val="20"/>
          <w:szCs w:val="20"/>
        </w:rPr>
        <w:t xml:space="preserve"> </w:t>
      </w:r>
      <w:hyperlink r:id="rId7" w:history="1">
        <w:proofErr w:type="spellStart"/>
        <w:r w:rsidRPr="00503435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Joko</w:t>
        </w:r>
        <w:proofErr w:type="spellEnd"/>
        <w:r w:rsidRPr="00503435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503435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Santoso</w:t>
        </w:r>
        <w:proofErr w:type="spellEnd"/>
      </w:hyperlink>
      <w:r w:rsidRPr="0050343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75E60" w:rsidRPr="00475E60" w:rsidRDefault="00475E60" w:rsidP="00503435">
      <w:pPr>
        <w:tabs>
          <w:tab w:val="left" w:pos="10620"/>
        </w:tabs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r w:rsidRPr="00475E60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95348" w:rsidRPr="00C95348" w:rsidRDefault="00C95348" w:rsidP="00503435">
      <w:pPr>
        <w:tabs>
          <w:tab w:val="left" w:pos="10620"/>
        </w:tabs>
        <w:spacing w:after="0" w:afterAutospacing="0"/>
        <w:ind w:right="836"/>
        <w:jc w:val="both"/>
        <w:rPr>
          <w:rFonts w:ascii="Times New Roman" w:eastAsia="Times New Roman" w:hAnsi="Times New Roman"/>
          <w:sz w:val="20"/>
          <w:szCs w:val="20"/>
        </w:rPr>
      </w:pPr>
      <w:r w:rsidRPr="00C95348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566E2D" w:rsidRPr="00503435" w:rsidRDefault="00503435" w:rsidP="00503435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03435">
        <w:rPr>
          <w:rStyle w:val="Strong"/>
          <w:rFonts w:ascii="Times New Roman" w:hAnsi="Times New Roman"/>
          <w:sz w:val="20"/>
          <w:szCs w:val="20"/>
        </w:rPr>
        <w:t>DUA</w:t>
      </w:r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bagang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milik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nelayan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Pantai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Talise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kini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cuma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berjarak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3-4 meter </w:t>
      </w:r>
      <w:proofErr w:type="spellStart"/>
      <w:r w:rsidRPr="00503435">
        <w:rPr>
          <w:rFonts w:ascii="Times New Roman" w:hAnsi="Times New Roman"/>
          <w:sz w:val="20"/>
          <w:szCs w:val="20"/>
        </w:rPr>
        <w:t>dari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bibir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reklamasi</w:t>
      </w:r>
      <w:proofErr w:type="spellEnd"/>
      <w:r w:rsidRPr="00503435">
        <w:rPr>
          <w:rFonts w:ascii="Times New Roman" w:hAnsi="Times New Roman"/>
          <w:sz w:val="20"/>
          <w:szCs w:val="20"/>
        </w:rPr>
        <w:t>.</w:t>
      </w:r>
      <w:proofErr w:type="gram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503435">
        <w:rPr>
          <w:rFonts w:ascii="Times New Roman" w:hAnsi="Times New Roman"/>
          <w:sz w:val="20"/>
          <w:szCs w:val="20"/>
        </w:rPr>
        <w:t>Padahal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tahun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lalu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03435">
        <w:rPr>
          <w:rFonts w:ascii="Times New Roman" w:hAnsi="Times New Roman"/>
          <w:sz w:val="20"/>
          <w:szCs w:val="20"/>
        </w:rPr>
        <w:t>jaraknya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dari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pantai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sejauh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20 meter.</w:t>
      </w:r>
      <w:proofErr w:type="gram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503435">
        <w:rPr>
          <w:rFonts w:ascii="Times New Roman" w:hAnsi="Times New Roman"/>
          <w:sz w:val="20"/>
          <w:szCs w:val="20"/>
        </w:rPr>
        <w:t>Proyek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reklamasi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503435">
        <w:rPr>
          <w:rFonts w:ascii="Times New Roman" w:hAnsi="Times New Roman"/>
          <w:sz w:val="20"/>
          <w:szCs w:val="20"/>
        </w:rPr>
        <w:t>berlangsung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sejak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Januari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2014, </w:t>
      </w:r>
      <w:proofErr w:type="spellStart"/>
      <w:r w:rsidRPr="00503435">
        <w:rPr>
          <w:rFonts w:ascii="Times New Roman" w:hAnsi="Times New Roman"/>
          <w:sz w:val="20"/>
          <w:szCs w:val="20"/>
        </w:rPr>
        <w:t>telah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menguruk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laut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503435">
        <w:rPr>
          <w:rFonts w:ascii="Times New Roman" w:hAnsi="Times New Roman"/>
          <w:sz w:val="20"/>
          <w:szCs w:val="20"/>
        </w:rPr>
        <w:t>pantai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tersebut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seluas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dua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hektare</w:t>
      </w:r>
      <w:proofErr w:type="spellEnd"/>
      <w:r w:rsidRPr="00503435">
        <w:rPr>
          <w:rFonts w:ascii="Times New Roman" w:hAnsi="Times New Roman"/>
          <w:sz w:val="20"/>
          <w:szCs w:val="20"/>
        </w:rPr>
        <w:t>.</w:t>
      </w:r>
      <w:proofErr w:type="gram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Targetnya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03435">
        <w:rPr>
          <w:rFonts w:ascii="Times New Roman" w:hAnsi="Times New Roman"/>
          <w:sz w:val="20"/>
          <w:szCs w:val="20"/>
        </w:rPr>
        <w:t>reklamasi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itu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bakal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menambah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daratan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baru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seluas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38</w:t>
      </w:r>
      <w:proofErr w:type="gramStart"/>
      <w:r w:rsidRPr="00503435">
        <w:rPr>
          <w:rFonts w:ascii="Times New Roman" w:hAnsi="Times New Roman"/>
          <w:sz w:val="20"/>
          <w:szCs w:val="20"/>
        </w:rPr>
        <w:t>,3</w:t>
      </w:r>
      <w:proofErr w:type="gram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hektare</w:t>
      </w:r>
      <w:proofErr w:type="spellEnd"/>
      <w:r w:rsidRPr="00503435">
        <w:rPr>
          <w:rFonts w:ascii="Times New Roman" w:hAnsi="Times New Roman"/>
          <w:sz w:val="20"/>
          <w:szCs w:val="20"/>
        </w:rPr>
        <w:t>.</w:t>
      </w:r>
      <w:r w:rsidRPr="00503435">
        <w:rPr>
          <w:rFonts w:ascii="Times New Roman" w:hAnsi="Times New Roman"/>
          <w:sz w:val="20"/>
          <w:szCs w:val="20"/>
        </w:rPr>
        <w:br/>
      </w:r>
      <w:r w:rsidRPr="00503435">
        <w:rPr>
          <w:rFonts w:ascii="Times New Roman" w:hAnsi="Times New Roman"/>
          <w:sz w:val="20"/>
          <w:szCs w:val="20"/>
        </w:rPr>
        <w:br/>
        <w:t xml:space="preserve">Mega </w:t>
      </w:r>
      <w:proofErr w:type="spellStart"/>
      <w:r w:rsidRPr="00503435">
        <w:rPr>
          <w:rFonts w:ascii="Times New Roman" w:hAnsi="Times New Roman"/>
          <w:sz w:val="20"/>
          <w:szCs w:val="20"/>
        </w:rPr>
        <w:t>proyek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itu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telah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meminggirkan</w:t>
      </w:r>
      <w:proofErr w:type="spellEnd"/>
      <w:proofErr w:type="gramStart"/>
      <w:r w:rsidRPr="00503435">
        <w:rPr>
          <w:rFonts w:ascii="Times New Roman" w:hAnsi="Times New Roman"/>
          <w:sz w:val="20"/>
          <w:szCs w:val="20"/>
        </w:rPr>
        <w:t xml:space="preserve">  </w:t>
      </w:r>
      <w:proofErr w:type="spellStart"/>
      <w:r w:rsidRPr="00503435">
        <w:rPr>
          <w:rFonts w:ascii="Times New Roman" w:hAnsi="Times New Roman"/>
          <w:sz w:val="20"/>
          <w:szCs w:val="20"/>
        </w:rPr>
        <w:t>tambatan</w:t>
      </w:r>
      <w:proofErr w:type="spellEnd"/>
      <w:proofErr w:type="gram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perahu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milik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  35 </w:t>
      </w:r>
      <w:proofErr w:type="spellStart"/>
      <w:r w:rsidRPr="00503435">
        <w:rPr>
          <w:rFonts w:ascii="Times New Roman" w:hAnsi="Times New Roman"/>
          <w:sz w:val="20"/>
          <w:szCs w:val="20"/>
        </w:rPr>
        <w:t>nelayan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503435">
        <w:rPr>
          <w:rFonts w:ascii="Times New Roman" w:hAnsi="Times New Roman"/>
          <w:sz w:val="20"/>
          <w:szCs w:val="20"/>
        </w:rPr>
        <w:t>Pantai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Talise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503435">
        <w:rPr>
          <w:rFonts w:ascii="Times New Roman" w:hAnsi="Times New Roman"/>
          <w:sz w:val="20"/>
          <w:szCs w:val="20"/>
        </w:rPr>
        <w:t>Pondok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milik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ketua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Kelompok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Nelayan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Satu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Hati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Talise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telah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berdiri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diatas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lokasi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pengurukan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03435">
        <w:rPr>
          <w:rFonts w:ascii="Times New Roman" w:hAnsi="Times New Roman"/>
          <w:sz w:val="20"/>
          <w:szCs w:val="20"/>
        </w:rPr>
        <w:t>bukan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503435">
        <w:rPr>
          <w:rFonts w:ascii="Times New Roman" w:hAnsi="Times New Roman"/>
          <w:sz w:val="20"/>
          <w:szCs w:val="20"/>
        </w:rPr>
        <w:t>pinggir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pantai</w:t>
      </w:r>
      <w:proofErr w:type="spellEnd"/>
      <w:r w:rsidRPr="00503435">
        <w:rPr>
          <w:rFonts w:ascii="Times New Roman" w:hAnsi="Times New Roman"/>
          <w:sz w:val="20"/>
          <w:szCs w:val="20"/>
        </w:rPr>
        <w:t>.</w:t>
      </w:r>
      <w:proofErr w:type="gramEnd"/>
      <w:r w:rsidRPr="00503435">
        <w:rPr>
          <w:rFonts w:ascii="Times New Roman" w:hAnsi="Times New Roman"/>
          <w:sz w:val="20"/>
          <w:szCs w:val="20"/>
        </w:rPr>
        <w:br/>
      </w:r>
      <w:r w:rsidRPr="00503435">
        <w:rPr>
          <w:rFonts w:ascii="Times New Roman" w:hAnsi="Times New Roman"/>
          <w:sz w:val="20"/>
          <w:szCs w:val="20"/>
        </w:rPr>
        <w:br/>
      </w:r>
      <w:proofErr w:type="spellStart"/>
      <w:r w:rsidRPr="00503435">
        <w:rPr>
          <w:rFonts w:ascii="Times New Roman" w:hAnsi="Times New Roman"/>
          <w:sz w:val="20"/>
          <w:szCs w:val="20"/>
        </w:rPr>
        <w:t>Warga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menuntut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ganti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rugi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Rp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1</w:t>
      </w:r>
      <w:proofErr w:type="gramStart"/>
      <w:r w:rsidRPr="00503435">
        <w:rPr>
          <w:rFonts w:ascii="Times New Roman" w:hAnsi="Times New Roman"/>
          <w:sz w:val="20"/>
          <w:szCs w:val="20"/>
        </w:rPr>
        <w:t>,5</w:t>
      </w:r>
      <w:proofErr w:type="gram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juta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untuk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setiap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perahu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dan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untuk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satu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bagang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senilai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Rp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40 </w:t>
      </w:r>
      <w:proofErr w:type="spellStart"/>
      <w:r w:rsidRPr="00503435">
        <w:rPr>
          <w:rFonts w:ascii="Times New Roman" w:hAnsi="Times New Roman"/>
          <w:sz w:val="20"/>
          <w:szCs w:val="20"/>
        </w:rPr>
        <w:t>juta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. </w:t>
      </w:r>
      <w:r w:rsidRPr="00503435">
        <w:rPr>
          <w:rFonts w:ascii="Times New Roman" w:hAnsi="Times New Roman"/>
          <w:sz w:val="20"/>
          <w:szCs w:val="20"/>
        </w:rPr>
        <w:br/>
      </w:r>
      <w:r w:rsidRPr="00503435">
        <w:rPr>
          <w:rFonts w:ascii="Times New Roman" w:hAnsi="Times New Roman"/>
          <w:sz w:val="20"/>
          <w:szCs w:val="20"/>
        </w:rPr>
        <w:br/>
      </w:r>
      <w:proofErr w:type="gramStart"/>
      <w:r w:rsidRPr="00503435">
        <w:rPr>
          <w:rFonts w:ascii="Times New Roman" w:hAnsi="Times New Roman"/>
          <w:sz w:val="20"/>
          <w:szCs w:val="20"/>
        </w:rPr>
        <w:t xml:space="preserve">“Perusahaan </w:t>
      </w:r>
      <w:proofErr w:type="spellStart"/>
      <w:r w:rsidRPr="00503435">
        <w:rPr>
          <w:rFonts w:ascii="Times New Roman" w:hAnsi="Times New Roman"/>
          <w:sz w:val="20"/>
          <w:szCs w:val="20"/>
        </w:rPr>
        <w:t>hanya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bersedia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membayar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Rp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20-25 </w:t>
      </w:r>
      <w:proofErr w:type="spellStart"/>
      <w:r w:rsidRPr="00503435">
        <w:rPr>
          <w:rFonts w:ascii="Times New Roman" w:hAnsi="Times New Roman"/>
          <w:sz w:val="20"/>
          <w:szCs w:val="20"/>
        </w:rPr>
        <w:t>juta</w:t>
      </w:r>
      <w:proofErr w:type="spellEnd"/>
      <w:r w:rsidRPr="00503435">
        <w:rPr>
          <w:rFonts w:ascii="Times New Roman" w:hAnsi="Times New Roman"/>
          <w:sz w:val="20"/>
          <w:szCs w:val="20"/>
        </w:rPr>
        <w:t>.</w:t>
      </w:r>
      <w:proofErr w:type="gram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503435">
        <w:rPr>
          <w:rFonts w:ascii="Times New Roman" w:hAnsi="Times New Roman"/>
          <w:sz w:val="20"/>
          <w:szCs w:val="20"/>
        </w:rPr>
        <w:t>Pondok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saya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juga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belum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jelas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ganti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ruginya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,” kata </w:t>
      </w:r>
      <w:proofErr w:type="spellStart"/>
      <w:r w:rsidRPr="00503435">
        <w:rPr>
          <w:rFonts w:ascii="Times New Roman" w:hAnsi="Times New Roman"/>
          <w:sz w:val="20"/>
          <w:szCs w:val="20"/>
        </w:rPr>
        <w:t>Burhanuddin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03435">
        <w:rPr>
          <w:rFonts w:ascii="Times New Roman" w:hAnsi="Times New Roman"/>
          <w:sz w:val="20"/>
          <w:szCs w:val="20"/>
        </w:rPr>
        <w:t>ketua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Kelompok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Nelayan</w:t>
      </w:r>
      <w:proofErr w:type="spellEnd"/>
      <w:r w:rsidRPr="00503435">
        <w:rPr>
          <w:rFonts w:ascii="Times New Roman" w:hAnsi="Times New Roman"/>
          <w:sz w:val="20"/>
          <w:szCs w:val="20"/>
        </w:rPr>
        <w:t>.</w:t>
      </w:r>
      <w:proofErr w:type="gramEnd"/>
      <w:r w:rsidRPr="00503435">
        <w:rPr>
          <w:rFonts w:ascii="Times New Roman" w:hAnsi="Times New Roman"/>
          <w:sz w:val="20"/>
          <w:szCs w:val="20"/>
        </w:rPr>
        <w:br/>
      </w:r>
      <w:r w:rsidRPr="00503435">
        <w:rPr>
          <w:rFonts w:ascii="Times New Roman" w:hAnsi="Times New Roman"/>
          <w:sz w:val="20"/>
          <w:szCs w:val="20"/>
        </w:rPr>
        <w:br/>
      </w:r>
      <w:proofErr w:type="spellStart"/>
      <w:proofErr w:type="gramStart"/>
      <w:r w:rsidRPr="00503435">
        <w:rPr>
          <w:rFonts w:ascii="Times New Roman" w:hAnsi="Times New Roman"/>
          <w:sz w:val="20"/>
          <w:szCs w:val="20"/>
        </w:rPr>
        <w:t>Ketidakjelasan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nasib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juga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dialamai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160 </w:t>
      </w:r>
      <w:proofErr w:type="spellStart"/>
      <w:r w:rsidRPr="00503435">
        <w:rPr>
          <w:rFonts w:ascii="Times New Roman" w:hAnsi="Times New Roman"/>
          <w:sz w:val="20"/>
          <w:szCs w:val="20"/>
        </w:rPr>
        <w:t>petambak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garam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Talise</w:t>
      </w:r>
      <w:proofErr w:type="spellEnd"/>
      <w:r w:rsidRPr="00503435">
        <w:rPr>
          <w:rFonts w:ascii="Times New Roman" w:hAnsi="Times New Roman"/>
          <w:sz w:val="20"/>
          <w:szCs w:val="20"/>
        </w:rPr>
        <w:t>.</w:t>
      </w:r>
      <w:proofErr w:type="gramEnd"/>
      <w:r w:rsidRPr="00503435">
        <w:rPr>
          <w:rFonts w:ascii="Times New Roman" w:hAnsi="Times New Roman"/>
          <w:sz w:val="20"/>
          <w:szCs w:val="20"/>
        </w:rPr>
        <w:t xml:space="preserve"> Para </w:t>
      </w:r>
      <w:proofErr w:type="spellStart"/>
      <w:r w:rsidRPr="00503435">
        <w:rPr>
          <w:rFonts w:ascii="Times New Roman" w:hAnsi="Times New Roman"/>
          <w:sz w:val="20"/>
          <w:szCs w:val="20"/>
        </w:rPr>
        <w:t>petambak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503435">
        <w:rPr>
          <w:rFonts w:ascii="Times New Roman" w:hAnsi="Times New Roman"/>
          <w:sz w:val="20"/>
          <w:szCs w:val="20"/>
        </w:rPr>
        <w:t>awalnya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menolak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reklamasi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03435">
        <w:rPr>
          <w:rFonts w:ascii="Times New Roman" w:hAnsi="Times New Roman"/>
          <w:sz w:val="20"/>
          <w:szCs w:val="20"/>
        </w:rPr>
        <w:t>akhirnya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melunak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setelah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beberapa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kali </w:t>
      </w:r>
      <w:proofErr w:type="spellStart"/>
      <w:r w:rsidRPr="00503435">
        <w:rPr>
          <w:rFonts w:ascii="Times New Roman" w:hAnsi="Times New Roman"/>
          <w:sz w:val="20"/>
          <w:szCs w:val="20"/>
        </w:rPr>
        <w:t>pertemuan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dengan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pihak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perusahaan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daerah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503435">
        <w:rPr>
          <w:rFonts w:ascii="Times New Roman" w:hAnsi="Times New Roman"/>
          <w:sz w:val="20"/>
          <w:szCs w:val="20"/>
        </w:rPr>
        <w:t>dimediasi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pemerintah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503435">
        <w:rPr>
          <w:rFonts w:ascii="Times New Roman" w:hAnsi="Times New Roman"/>
          <w:sz w:val="20"/>
          <w:szCs w:val="20"/>
        </w:rPr>
        <w:t>kota</w:t>
      </w:r>
      <w:proofErr w:type="spellEnd"/>
      <w:proofErr w:type="gramEnd"/>
      <w:r w:rsidRPr="00503435">
        <w:rPr>
          <w:rFonts w:ascii="Times New Roman" w:hAnsi="Times New Roman"/>
          <w:sz w:val="20"/>
          <w:szCs w:val="20"/>
        </w:rPr>
        <w:t xml:space="preserve">. Para </w:t>
      </w:r>
      <w:proofErr w:type="spellStart"/>
      <w:r w:rsidRPr="00503435">
        <w:rPr>
          <w:rFonts w:ascii="Times New Roman" w:hAnsi="Times New Roman"/>
          <w:sz w:val="20"/>
          <w:szCs w:val="20"/>
        </w:rPr>
        <w:t>petambak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rela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menjual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lahan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mereka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03435">
        <w:rPr>
          <w:rFonts w:ascii="Times New Roman" w:hAnsi="Times New Roman"/>
          <w:sz w:val="20"/>
          <w:szCs w:val="20"/>
        </w:rPr>
        <w:t>dari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awalnya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seharga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Rp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1 </w:t>
      </w:r>
      <w:proofErr w:type="spellStart"/>
      <w:r w:rsidRPr="00503435">
        <w:rPr>
          <w:rFonts w:ascii="Times New Roman" w:hAnsi="Times New Roman"/>
          <w:sz w:val="20"/>
          <w:szCs w:val="20"/>
        </w:rPr>
        <w:t>juta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per meter </w:t>
      </w:r>
      <w:proofErr w:type="spellStart"/>
      <w:r w:rsidRPr="00503435">
        <w:rPr>
          <w:rFonts w:ascii="Times New Roman" w:hAnsi="Times New Roman"/>
          <w:sz w:val="20"/>
          <w:szCs w:val="20"/>
        </w:rPr>
        <w:t>menjadi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Rp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3</w:t>
      </w:r>
      <w:proofErr w:type="gramStart"/>
      <w:r w:rsidRPr="00503435">
        <w:rPr>
          <w:rFonts w:ascii="Times New Roman" w:hAnsi="Times New Roman"/>
          <w:sz w:val="20"/>
          <w:szCs w:val="20"/>
        </w:rPr>
        <w:t>,5</w:t>
      </w:r>
      <w:proofErr w:type="gram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juta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per meter.</w:t>
      </w:r>
      <w:r w:rsidRPr="00503435">
        <w:rPr>
          <w:rFonts w:ascii="Times New Roman" w:hAnsi="Times New Roman"/>
          <w:sz w:val="20"/>
          <w:szCs w:val="20"/>
        </w:rPr>
        <w:br/>
      </w:r>
      <w:r w:rsidRPr="00503435">
        <w:rPr>
          <w:rFonts w:ascii="Times New Roman" w:hAnsi="Times New Roman"/>
          <w:sz w:val="20"/>
          <w:szCs w:val="20"/>
        </w:rPr>
        <w:br/>
      </w:r>
      <w:proofErr w:type="spellStart"/>
      <w:proofErr w:type="gramStart"/>
      <w:r w:rsidRPr="00503435">
        <w:rPr>
          <w:rFonts w:ascii="Times New Roman" w:hAnsi="Times New Roman"/>
          <w:sz w:val="20"/>
          <w:szCs w:val="20"/>
        </w:rPr>
        <w:t>Akhir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tahun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lalu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03435">
        <w:rPr>
          <w:rFonts w:ascii="Times New Roman" w:hAnsi="Times New Roman"/>
          <w:sz w:val="20"/>
          <w:szCs w:val="20"/>
        </w:rPr>
        <w:t>warga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menerima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buku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rekening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bank </w:t>
      </w:r>
      <w:proofErr w:type="spellStart"/>
      <w:r w:rsidRPr="00503435">
        <w:rPr>
          <w:rFonts w:ascii="Times New Roman" w:hAnsi="Times New Roman"/>
          <w:sz w:val="20"/>
          <w:szCs w:val="20"/>
        </w:rPr>
        <w:t>untuk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menampung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pembayaran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uang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ganti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rugi</w:t>
      </w:r>
      <w:proofErr w:type="spellEnd"/>
      <w:r w:rsidRPr="00503435">
        <w:rPr>
          <w:rFonts w:ascii="Times New Roman" w:hAnsi="Times New Roman"/>
          <w:sz w:val="20"/>
          <w:szCs w:val="20"/>
        </w:rPr>
        <w:t>.</w:t>
      </w:r>
      <w:proofErr w:type="gramEnd"/>
      <w:r w:rsidRPr="00503435">
        <w:rPr>
          <w:rFonts w:ascii="Times New Roman" w:hAnsi="Times New Roman"/>
          <w:sz w:val="20"/>
          <w:szCs w:val="20"/>
        </w:rPr>
        <w:t xml:space="preserve"> </w:t>
      </w:r>
      <w:r w:rsidRPr="00503435">
        <w:rPr>
          <w:rFonts w:ascii="Times New Roman" w:hAnsi="Times New Roman"/>
          <w:sz w:val="20"/>
          <w:szCs w:val="20"/>
        </w:rPr>
        <w:br/>
      </w:r>
      <w:r w:rsidRPr="00503435">
        <w:rPr>
          <w:rFonts w:ascii="Times New Roman" w:hAnsi="Times New Roman"/>
          <w:sz w:val="20"/>
          <w:szCs w:val="20"/>
        </w:rPr>
        <w:br/>
      </w:r>
      <w:proofErr w:type="gramStart"/>
      <w:r w:rsidRPr="00503435">
        <w:rPr>
          <w:rFonts w:ascii="Times New Roman" w:hAnsi="Times New Roman"/>
          <w:sz w:val="20"/>
          <w:szCs w:val="20"/>
        </w:rPr>
        <w:t>“</w:t>
      </w:r>
      <w:proofErr w:type="spellStart"/>
      <w:r w:rsidRPr="00503435">
        <w:rPr>
          <w:rFonts w:ascii="Times New Roman" w:hAnsi="Times New Roman"/>
          <w:sz w:val="20"/>
          <w:szCs w:val="20"/>
        </w:rPr>
        <w:t>Tapi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isinya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nol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03435">
        <w:rPr>
          <w:rFonts w:ascii="Times New Roman" w:hAnsi="Times New Roman"/>
          <w:sz w:val="20"/>
          <w:szCs w:val="20"/>
        </w:rPr>
        <w:t>sampai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sekarang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tidak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tahu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kelanjutannya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,” kata </w:t>
      </w:r>
      <w:proofErr w:type="spellStart"/>
      <w:r w:rsidRPr="00503435">
        <w:rPr>
          <w:rFonts w:ascii="Times New Roman" w:hAnsi="Times New Roman"/>
          <w:sz w:val="20"/>
          <w:szCs w:val="20"/>
        </w:rPr>
        <w:t>salah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seorang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nelayan</w:t>
      </w:r>
      <w:proofErr w:type="spellEnd"/>
      <w:r w:rsidRPr="00503435">
        <w:rPr>
          <w:rFonts w:ascii="Times New Roman" w:hAnsi="Times New Roman"/>
          <w:sz w:val="20"/>
          <w:szCs w:val="20"/>
        </w:rPr>
        <w:t>, Muhammad Ali.</w:t>
      </w:r>
      <w:proofErr w:type="gramEnd"/>
      <w:r w:rsidRPr="00503435">
        <w:rPr>
          <w:rFonts w:ascii="Times New Roman" w:hAnsi="Times New Roman"/>
          <w:sz w:val="20"/>
          <w:szCs w:val="20"/>
        </w:rPr>
        <w:br/>
      </w:r>
      <w:r w:rsidRPr="00503435">
        <w:rPr>
          <w:rFonts w:ascii="Times New Roman" w:hAnsi="Times New Roman"/>
          <w:sz w:val="20"/>
          <w:szCs w:val="20"/>
        </w:rPr>
        <w:br/>
        <w:t xml:space="preserve">Di </w:t>
      </w:r>
      <w:proofErr w:type="spellStart"/>
      <w:r w:rsidRPr="00503435">
        <w:rPr>
          <w:rFonts w:ascii="Times New Roman" w:hAnsi="Times New Roman"/>
          <w:sz w:val="20"/>
          <w:szCs w:val="20"/>
        </w:rPr>
        <w:t>dalam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hati</w:t>
      </w:r>
      <w:proofErr w:type="spellEnd"/>
      <w:proofErr w:type="gramStart"/>
      <w:r w:rsidRPr="00503435">
        <w:rPr>
          <w:rFonts w:ascii="Times New Roman" w:hAnsi="Times New Roman"/>
          <w:sz w:val="20"/>
          <w:szCs w:val="20"/>
        </w:rPr>
        <w:t xml:space="preserve">  </w:t>
      </w:r>
      <w:proofErr w:type="spellStart"/>
      <w:r w:rsidRPr="00503435">
        <w:rPr>
          <w:rFonts w:ascii="Times New Roman" w:hAnsi="Times New Roman"/>
          <w:sz w:val="20"/>
          <w:szCs w:val="20"/>
        </w:rPr>
        <w:t>para</w:t>
      </w:r>
      <w:proofErr w:type="spellEnd"/>
      <w:proofErr w:type="gram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petambak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03435">
        <w:rPr>
          <w:rFonts w:ascii="Times New Roman" w:hAnsi="Times New Roman"/>
          <w:sz w:val="20"/>
          <w:szCs w:val="20"/>
        </w:rPr>
        <w:t>sebenarnya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mereka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menolak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reklamasi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503435">
        <w:rPr>
          <w:rFonts w:ascii="Times New Roman" w:hAnsi="Times New Roman"/>
          <w:sz w:val="20"/>
          <w:szCs w:val="20"/>
        </w:rPr>
        <w:t>Maklum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ini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tumpuan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hidup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bagi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keluarganya</w:t>
      </w:r>
      <w:proofErr w:type="spellEnd"/>
      <w:r w:rsidRPr="00503435">
        <w:rPr>
          <w:rFonts w:ascii="Times New Roman" w:hAnsi="Times New Roman"/>
          <w:sz w:val="20"/>
          <w:szCs w:val="20"/>
        </w:rPr>
        <w:t>.</w:t>
      </w:r>
      <w:proofErr w:type="gram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Tapi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apa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daya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03435">
        <w:rPr>
          <w:rFonts w:ascii="Times New Roman" w:hAnsi="Times New Roman"/>
          <w:sz w:val="20"/>
          <w:szCs w:val="20"/>
        </w:rPr>
        <w:t>reklamasi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telah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dimulai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dan</w:t>
      </w:r>
      <w:proofErr w:type="spellEnd"/>
      <w:proofErr w:type="gramStart"/>
      <w:r w:rsidRPr="00503435">
        <w:rPr>
          <w:rFonts w:ascii="Times New Roman" w:hAnsi="Times New Roman"/>
          <w:sz w:val="20"/>
          <w:szCs w:val="20"/>
        </w:rPr>
        <w:t>  proses</w:t>
      </w:r>
      <w:proofErr w:type="gram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pembentukan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kristal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garam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503435">
        <w:rPr>
          <w:rFonts w:ascii="Times New Roman" w:hAnsi="Times New Roman"/>
          <w:sz w:val="20"/>
          <w:szCs w:val="20"/>
        </w:rPr>
        <w:t>bergantung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pada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angin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dan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area </w:t>
      </w:r>
      <w:proofErr w:type="spellStart"/>
      <w:r w:rsidRPr="00503435">
        <w:rPr>
          <w:rFonts w:ascii="Times New Roman" w:hAnsi="Times New Roman"/>
          <w:sz w:val="20"/>
          <w:szCs w:val="20"/>
        </w:rPr>
        <w:t>resapan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air </w:t>
      </w:r>
      <w:proofErr w:type="spellStart"/>
      <w:r w:rsidRPr="00503435">
        <w:rPr>
          <w:rFonts w:ascii="Times New Roman" w:hAnsi="Times New Roman"/>
          <w:sz w:val="20"/>
          <w:szCs w:val="20"/>
        </w:rPr>
        <w:t>akan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hilang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terhalang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reklamasi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dan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bangunan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bertingkat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. </w:t>
      </w:r>
      <w:r w:rsidRPr="00503435">
        <w:rPr>
          <w:rFonts w:ascii="Times New Roman" w:hAnsi="Times New Roman"/>
          <w:sz w:val="20"/>
          <w:szCs w:val="20"/>
        </w:rPr>
        <w:br/>
      </w:r>
      <w:r w:rsidRPr="00503435">
        <w:rPr>
          <w:rFonts w:ascii="Times New Roman" w:hAnsi="Times New Roman"/>
          <w:sz w:val="20"/>
          <w:szCs w:val="20"/>
        </w:rPr>
        <w:br/>
        <w:t>“</w:t>
      </w:r>
      <w:proofErr w:type="spellStart"/>
      <w:r w:rsidRPr="00503435">
        <w:rPr>
          <w:rFonts w:ascii="Times New Roman" w:hAnsi="Times New Roman"/>
          <w:sz w:val="20"/>
          <w:szCs w:val="20"/>
        </w:rPr>
        <w:t>Jika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permintaan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kami </w:t>
      </w:r>
      <w:proofErr w:type="spellStart"/>
      <w:r w:rsidRPr="00503435">
        <w:rPr>
          <w:rFonts w:ascii="Times New Roman" w:hAnsi="Times New Roman"/>
          <w:sz w:val="20"/>
          <w:szCs w:val="20"/>
        </w:rPr>
        <w:t>tidak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diberi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kejelasan</w:t>
      </w:r>
      <w:proofErr w:type="spellEnd"/>
      <w:r w:rsidRPr="00503435">
        <w:rPr>
          <w:rFonts w:ascii="Times New Roman" w:hAnsi="Times New Roman"/>
          <w:sz w:val="20"/>
          <w:szCs w:val="20"/>
        </w:rPr>
        <w:t>,</w:t>
      </w:r>
      <w:proofErr w:type="gramStart"/>
      <w:r w:rsidRPr="00503435">
        <w:rPr>
          <w:rFonts w:ascii="Times New Roman" w:hAnsi="Times New Roman"/>
          <w:sz w:val="20"/>
          <w:szCs w:val="20"/>
        </w:rPr>
        <w:t>  kami</w:t>
      </w:r>
      <w:proofErr w:type="gram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sepakat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untuk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menghentikan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penimbunan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itu</w:t>
      </w:r>
      <w:proofErr w:type="spellEnd"/>
      <w:r w:rsidRPr="00503435">
        <w:rPr>
          <w:rFonts w:ascii="Times New Roman" w:hAnsi="Times New Roman"/>
          <w:sz w:val="20"/>
          <w:szCs w:val="20"/>
        </w:rPr>
        <w:t>,” kata Muhammad.</w:t>
      </w:r>
      <w:r w:rsidRPr="00503435">
        <w:rPr>
          <w:rFonts w:ascii="Times New Roman" w:hAnsi="Times New Roman"/>
          <w:sz w:val="20"/>
          <w:szCs w:val="20"/>
        </w:rPr>
        <w:br/>
      </w:r>
      <w:r w:rsidRPr="00503435">
        <w:rPr>
          <w:rFonts w:ascii="Times New Roman" w:hAnsi="Times New Roman"/>
          <w:sz w:val="20"/>
          <w:szCs w:val="20"/>
        </w:rPr>
        <w:br/>
      </w:r>
      <w:proofErr w:type="spellStart"/>
      <w:r w:rsidRPr="00503435">
        <w:rPr>
          <w:rFonts w:ascii="Times New Roman" w:hAnsi="Times New Roman"/>
          <w:sz w:val="20"/>
          <w:szCs w:val="20"/>
        </w:rPr>
        <w:t>Jika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para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nelayan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mengharap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bagang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mereka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diganti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sesuai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dengan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biaya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503435">
        <w:rPr>
          <w:rFonts w:ascii="Times New Roman" w:hAnsi="Times New Roman"/>
          <w:sz w:val="20"/>
          <w:szCs w:val="20"/>
        </w:rPr>
        <w:t>dikeluarkan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pembuatan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03435">
        <w:rPr>
          <w:rFonts w:ascii="Times New Roman" w:hAnsi="Times New Roman"/>
          <w:sz w:val="20"/>
          <w:szCs w:val="20"/>
        </w:rPr>
        <w:t>maka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mereka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masih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ada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harapan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untuk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membangun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kembali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bagang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503435">
        <w:rPr>
          <w:rFonts w:ascii="Times New Roman" w:hAnsi="Times New Roman"/>
          <w:sz w:val="20"/>
          <w:szCs w:val="20"/>
        </w:rPr>
        <w:t>tempat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lain. </w:t>
      </w:r>
      <w:proofErr w:type="spellStart"/>
      <w:r w:rsidRPr="00503435">
        <w:rPr>
          <w:rFonts w:ascii="Times New Roman" w:hAnsi="Times New Roman"/>
          <w:sz w:val="20"/>
          <w:szCs w:val="20"/>
        </w:rPr>
        <w:t>Tapi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03435">
        <w:rPr>
          <w:rFonts w:ascii="Times New Roman" w:hAnsi="Times New Roman"/>
          <w:sz w:val="20"/>
          <w:szCs w:val="20"/>
        </w:rPr>
        <w:t>bagi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para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petambak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garam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03435">
        <w:rPr>
          <w:rFonts w:ascii="Times New Roman" w:hAnsi="Times New Roman"/>
          <w:sz w:val="20"/>
          <w:szCs w:val="20"/>
        </w:rPr>
        <w:t>setelah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reklamasi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jelas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tambak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mereka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503435">
        <w:rPr>
          <w:rFonts w:ascii="Times New Roman" w:hAnsi="Times New Roman"/>
          <w:sz w:val="20"/>
          <w:szCs w:val="20"/>
        </w:rPr>
        <w:t>akan</w:t>
      </w:r>
      <w:proofErr w:type="spellEnd"/>
      <w:proofErr w:type="gram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mati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03435">
        <w:rPr>
          <w:rFonts w:ascii="Times New Roman" w:hAnsi="Times New Roman"/>
          <w:sz w:val="20"/>
          <w:szCs w:val="20"/>
        </w:rPr>
        <w:t>karena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unsur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alami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pembentukan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kristal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garam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ikut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hilang</w:t>
      </w:r>
      <w:proofErr w:type="spellEnd"/>
      <w:r w:rsidRPr="00503435">
        <w:rPr>
          <w:rFonts w:ascii="Times New Roman" w:hAnsi="Times New Roman"/>
          <w:sz w:val="20"/>
          <w:szCs w:val="20"/>
        </w:rPr>
        <w:t>.</w:t>
      </w:r>
      <w:r w:rsidRPr="00503435">
        <w:rPr>
          <w:rFonts w:ascii="Times New Roman" w:hAnsi="Times New Roman"/>
          <w:sz w:val="20"/>
          <w:szCs w:val="20"/>
        </w:rPr>
        <w:br/>
      </w:r>
      <w:r w:rsidRPr="00503435">
        <w:rPr>
          <w:rFonts w:ascii="Times New Roman" w:hAnsi="Times New Roman"/>
          <w:sz w:val="20"/>
          <w:szCs w:val="20"/>
        </w:rPr>
        <w:br/>
      </w:r>
      <w:proofErr w:type="spellStart"/>
      <w:proofErr w:type="gramStart"/>
      <w:r w:rsidRPr="00503435">
        <w:rPr>
          <w:rFonts w:ascii="Times New Roman" w:hAnsi="Times New Roman"/>
          <w:sz w:val="20"/>
          <w:szCs w:val="20"/>
        </w:rPr>
        <w:t>Untuk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itulah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para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petambak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menaikan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harga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jual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lahan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mereka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, agar </w:t>
      </w:r>
      <w:proofErr w:type="spellStart"/>
      <w:r w:rsidRPr="00503435">
        <w:rPr>
          <w:rFonts w:ascii="Times New Roman" w:hAnsi="Times New Roman"/>
          <w:sz w:val="20"/>
          <w:szCs w:val="20"/>
        </w:rPr>
        <w:t>bisa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mencari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tanah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baru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serta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untuk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modal </w:t>
      </w:r>
      <w:proofErr w:type="spellStart"/>
      <w:r w:rsidRPr="00503435">
        <w:rPr>
          <w:rFonts w:ascii="Times New Roman" w:hAnsi="Times New Roman"/>
          <w:sz w:val="20"/>
          <w:szCs w:val="20"/>
        </w:rPr>
        <w:t>membangun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usaha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kembali</w:t>
      </w:r>
      <w:proofErr w:type="spellEnd"/>
      <w:r w:rsidRPr="00503435">
        <w:rPr>
          <w:rFonts w:ascii="Times New Roman" w:hAnsi="Times New Roman"/>
          <w:sz w:val="20"/>
          <w:szCs w:val="20"/>
        </w:rPr>
        <w:t>.</w:t>
      </w:r>
      <w:proofErr w:type="gram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Pemerintah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kota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dan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perusahaan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daerah</w:t>
      </w:r>
      <w:proofErr w:type="spellEnd"/>
      <w:proofErr w:type="gramStart"/>
      <w:r w:rsidRPr="00503435">
        <w:rPr>
          <w:rFonts w:ascii="Times New Roman" w:hAnsi="Times New Roman"/>
          <w:sz w:val="20"/>
          <w:szCs w:val="20"/>
        </w:rPr>
        <w:t xml:space="preserve">  </w:t>
      </w:r>
      <w:proofErr w:type="spellStart"/>
      <w:r w:rsidRPr="00503435">
        <w:rPr>
          <w:rFonts w:ascii="Times New Roman" w:hAnsi="Times New Roman"/>
          <w:sz w:val="20"/>
          <w:szCs w:val="20"/>
        </w:rPr>
        <w:t>berjanji</w:t>
      </w:r>
      <w:proofErr w:type="spellEnd"/>
      <w:proofErr w:type="gram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bahwa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masyarakat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sekitar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503435">
        <w:rPr>
          <w:rFonts w:ascii="Times New Roman" w:hAnsi="Times New Roman"/>
          <w:sz w:val="20"/>
          <w:szCs w:val="20"/>
        </w:rPr>
        <w:t>terdampak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reklamasi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langsung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akan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diserap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sebagai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tenaga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keamanan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dan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buruh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503435">
        <w:rPr>
          <w:rFonts w:ascii="Times New Roman" w:hAnsi="Times New Roman"/>
          <w:sz w:val="20"/>
          <w:szCs w:val="20"/>
        </w:rPr>
        <w:t>kawasan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reklamasi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503435">
        <w:rPr>
          <w:rFonts w:ascii="Times New Roman" w:hAnsi="Times New Roman"/>
          <w:sz w:val="20"/>
          <w:szCs w:val="20"/>
        </w:rPr>
        <w:t>Mereka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ragu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apakah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janji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ini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bisa</w:t>
      </w:r>
      <w:proofErr w:type="spellEnd"/>
      <w:r w:rsidRPr="00503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3435">
        <w:rPr>
          <w:rFonts w:ascii="Times New Roman" w:hAnsi="Times New Roman"/>
          <w:sz w:val="20"/>
          <w:szCs w:val="20"/>
        </w:rPr>
        <w:t>dipegang</w:t>
      </w:r>
      <w:proofErr w:type="spellEnd"/>
      <w:r w:rsidRPr="00503435">
        <w:rPr>
          <w:rFonts w:ascii="Times New Roman" w:hAnsi="Times New Roman"/>
          <w:sz w:val="20"/>
          <w:szCs w:val="20"/>
        </w:rPr>
        <w:t>.</w:t>
      </w:r>
      <w:proofErr w:type="gramEnd"/>
    </w:p>
    <w:sectPr w:rsidR="00566E2D" w:rsidRPr="00503435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834EC"/>
    <w:rsid w:val="00271E05"/>
    <w:rsid w:val="00345D6C"/>
    <w:rsid w:val="003855D4"/>
    <w:rsid w:val="003A4F43"/>
    <w:rsid w:val="003B1A9B"/>
    <w:rsid w:val="00460617"/>
    <w:rsid w:val="00475E60"/>
    <w:rsid w:val="00503435"/>
    <w:rsid w:val="005544B3"/>
    <w:rsid w:val="00566E2D"/>
    <w:rsid w:val="006553DD"/>
    <w:rsid w:val="00715FAE"/>
    <w:rsid w:val="00780359"/>
    <w:rsid w:val="00B32E94"/>
    <w:rsid w:val="00BB138D"/>
    <w:rsid w:val="00C95348"/>
    <w:rsid w:val="00CB1793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joko-santos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2016-04-12T02:14:00Z</dcterms:created>
  <dcterms:modified xsi:type="dcterms:W3CDTF">2016-04-12T02:14:00Z</dcterms:modified>
</cp:coreProperties>
</file>