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B36806"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4317603" wp14:editId="18890CA9">
                  <wp:simplePos x="0" y="0"/>
                  <wp:positionH relativeFrom="column">
                    <wp:posOffset>-24130</wp:posOffset>
                  </wp:positionH>
                  <wp:positionV relativeFrom="paragraph">
                    <wp:posOffset>-59690</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F14757"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68A6EE47" wp14:editId="6710150C">
                  <wp:simplePos x="0" y="0"/>
                  <wp:positionH relativeFrom="column">
                    <wp:posOffset>-20955</wp:posOffset>
                  </wp:positionH>
                  <wp:positionV relativeFrom="paragraph">
                    <wp:posOffset>-635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AA0C70" w:rsidRDefault="00F14757" w:rsidP="00971618">
      <w:pPr>
        <w:spacing w:after="0" w:afterAutospacing="0"/>
        <w:jc w:val="center"/>
        <w:rPr>
          <w:b/>
          <w:noProof/>
          <w:sz w:val="28"/>
          <w:szCs w:val="28"/>
        </w:rPr>
      </w:pPr>
      <w:r w:rsidRPr="00F14757">
        <w:rPr>
          <w:b/>
          <w:noProof/>
          <w:sz w:val="28"/>
          <w:szCs w:val="28"/>
        </w:rPr>
        <w:t>RS dan Puskesmas Sigi Belum Laik BPJS</w:t>
      </w:r>
    </w:p>
    <w:p w:rsidR="00F14757" w:rsidRDefault="00F14757" w:rsidP="00971618">
      <w:pPr>
        <w:spacing w:after="0" w:afterAutospacing="0"/>
        <w:jc w:val="center"/>
        <w:rPr>
          <w:b/>
          <w:noProof/>
          <w:sz w:val="28"/>
          <w:szCs w:val="28"/>
        </w:rPr>
      </w:pPr>
      <w:r>
        <w:rPr>
          <w:noProof/>
        </w:rPr>
        <w:drawing>
          <wp:inline distT="0" distB="0" distL="0" distR="0">
            <wp:extent cx="6629400" cy="3731162"/>
            <wp:effectExtent l="0" t="0" r="0" b="3175"/>
            <wp:docPr id="9" name="Picture 9" descr="http://metrosulawesi.com/sites/default/files/styles/img_780_439/public/main/articles/kartu-bpjs-kesehatan-.jpg?itok=6EI0Za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rosulawesi.com/sites/default/files/styles/img_780_439/public/main/articles/kartu-bpjs-kesehatan-.jpg?itok=6EI0Za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3731162"/>
                    </a:xfrm>
                    <a:prstGeom prst="rect">
                      <a:avLst/>
                    </a:prstGeom>
                    <a:noFill/>
                    <a:ln>
                      <a:noFill/>
                    </a:ln>
                  </pic:spPr>
                </pic:pic>
              </a:graphicData>
            </a:graphic>
          </wp:inline>
        </w:drawing>
      </w:r>
    </w:p>
    <w:p w:rsidR="00F14757" w:rsidRPr="00F14757" w:rsidRDefault="00F14757" w:rsidP="00F14757">
      <w:pPr>
        <w:spacing w:after="0" w:afterAutospacing="0"/>
        <w:rPr>
          <w:rFonts w:ascii="Times New Roman" w:hAnsi="Times New Roman"/>
          <w:noProof/>
          <w:sz w:val="24"/>
          <w:szCs w:val="24"/>
        </w:rPr>
      </w:pPr>
      <w:r w:rsidRPr="00F14757">
        <w:rPr>
          <w:rFonts w:ascii="Times New Roman" w:hAnsi="Times New Roman"/>
          <w:noProof/>
          <w:sz w:val="24"/>
          <w:szCs w:val="24"/>
        </w:rPr>
        <w:t>Sigi, Metrosulawesi.com - Dinas Kesehatan Kabupaten Sigi menargetkan tahun 2016 dapat membangun kerja sama dengan Badan Penyelenggara Jaminan Sosial (BPJS), agar masyarakat sigi dapat menggunakan kartu BPJS untuk berobat.</w:t>
      </w:r>
    </w:p>
    <w:p w:rsidR="00F14757" w:rsidRPr="00F14757" w:rsidRDefault="00F14757" w:rsidP="00F14757">
      <w:pPr>
        <w:spacing w:after="0" w:afterAutospacing="0"/>
        <w:rPr>
          <w:rFonts w:ascii="Times New Roman" w:hAnsi="Times New Roman"/>
          <w:noProof/>
          <w:sz w:val="24"/>
          <w:szCs w:val="24"/>
        </w:rPr>
      </w:pPr>
    </w:p>
    <w:p w:rsidR="00F14757" w:rsidRPr="00F14757" w:rsidRDefault="00F14757" w:rsidP="00F14757">
      <w:pPr>
        <w:spacing w:after="0" w:afterAutospacing="0"/>
        <w:rPr>
          <w:rFonts w:ascii="Times New Roman" w:hAnsi="Times New Roman"/>
          <w:noProof/>
          <w:sz w:val="24"/>
          <w:szCs w:val="24"/>
        </w:rPr>
      </w:pPr>
      <w:r w:rsidRPr="00F14757">
        <w:rPr>
          <w:rFonts w:ascii="Times New Roman" w:hAnsi="Times New Roman"/>
          <w:noProof/>
          <w:sz w:val="24"/>
          <w:szCs w:val="24"/>
        </w:rPr>
        <w:t>Kepala Dinas Kesehatan Kabupaten Sigi Sofyan Mailili menjelaskan, penyebab belum terlaksananya hubungan kerja sama antara Pemkab Sigi dengan pihak BPJS karena rumah sakit dan seluruh puskesmas di wilayah tersebut belum memenuhi standarinisasi pelayanan seperti yang disyaratkan oleh BPJS.</w:t>
      </w:r>
    </w:p>
    <w:p w:rsidR="00F14757" w:rsidRPr="00F14757" w:rsidRDefault="00F14757" w:rsidP="00F14757">
      <w:pPr>
        <w:spacing w:after="0" w:afterAutospacing="0"/>
        <w:rPr>
          <w:rFonts w:ascii="Times New Roman" w:hAnsi="Times New Roman"/>
          <w:noProof/>
          <w:sz w:val="24"/>
          <w:szCs w:val="24"/>
        </w:rPr>
      </w:pPr>
    </w:p>
    <w:p w:rsidR="00816B02" w:rsidRPr="00B36806" w:rsidRDefault="00F14757" w:rsidP="00F14757">
      <w:pPr>
        <w:spacing w:after="0" w:afterAutospacing="0"/>
        <w:rPr>
          <w:rFonts w:ascii="Times New Roman" w:hAnsi="Times New Roman"/>
          <w:noProof/>
          <w:sz w:val="24"/>
          <w:szCs w:val="24"/>
        </w:rPr>
      </w:pPr>
      <w:r w:rsidRPr="00F14757">
        <w:rPr>
          <w:rFonts w:ascii="Times New Roman" w:hAnsi="Times New Roman"/>
          <w:noProof/>
          <w:sz w:val="24"/>
          <w:szCs w:val="24"/>
        </w:rPr>
        <w:t>"Tahun ini insyaallah kita upayakan jalin kerja sama dengan BPJS, kendalanya belum terjalin yaitu kita belum miliki standar pelayanan," kata Sofyan Mailili, Kadis Kesehatan Sigi saat berbincang dengan koran Metrosulawesi di perjalanan menuju kegiatan sosialisasi kesehatan di Desa Lolu. (Berita selengkapnya baca edisi cetak, Senin 30 Mei 2016</w:t>
      </w:r>
      <w:r>
        <w:rPr>
          <w:noProof/>
        </w:rPr>
        <w:t>)</w:t>
      </w:r>
    </w:p>
    <w:sectPr w:rsidR="00816B02" w:rsidRPr="00B36806"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2016-06-09T06:59:00Z</dcterms:created>
  <dcterms:modified xsi:type="dcterms:W3CDTF">2016-06-09T06:59:00Z</dcterms:modified>
</cp:coreProperties>
</file>