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CB627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26CEF65" wp14:editId="282899B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7B60E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7E2E62E" wp14:editId="16A54F1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-46355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7B60EB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BBAC284" wp14:editId="46C52FF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137160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6249C" w:rsidRDefault="007B60EB" w:rsidP="00C93281">
      <w:pPr>
        <w:spacing w:after="0" w:afterAutospacing="0"/>
        <w:jc w:val="center"/>
        <w:rPr>
          <w:b/>
          <w:noProof/>
          <w:sz w:val="32"/>
          <w:szCs w:val="32"/>
        </w:rPr>
      </w:pPr>
      <w:bookmarkStart w:id="0" w:name="_GoBack"/>
      <w:r w:rsidRPr="007B60EB">
        <w:rPr>
          <w:b/>
          <w:noProof/>
          <w:sz w:val="32"/>
          <w:szCs w:val="32"/>
        </w:rPr>
        <w:t>Gubernur Moratorium Tambang dan Sawit di Tiga Kabupaten</w:t>
      </w:r>
    </w:p>
    <w:bookmarkEnd w:id="0"/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60EB">
        <w:rPr>
          <w:rFonts w:ascii="Times New Roman" w:hAnsi="Times New Roman"/>
          <w:sz w:val="20"/>
          <w:szCs w:val="20"/>
        </w:rPr>
        <w:t>Palu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Metrosulawesi.com - </w:t>
      </w:r>
      <w:proofErr w:type="spellStart"/>
      <w:r w:rsidRPr="007B60EB">
        <w:rPr>
          <w:rFonts w:ascii="Times New Roman" w:hAnsi="Times New Roman"/>
          <w:sz w:val="20"/>
          <w:szCs w:val="20"/>
        </w:rPr>
        <w:t>Gubernur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Sulawesi Tengah </w:t>
      </w:r>
      <w:proofErr w:type="spellStart"/>
      <w:r w:rsidRPr="007B60EB">
        <w:rPr>
          <w:rFonts w:ascii="Times New Roman" w:hAnsi="Times New Roman"/>
          <w:sz w:val="20"/>
          <w:szCs w:val="20"/>
        </w:rPr>
        <w:t>Longki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Djanggola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menyatakan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mendukung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rencana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Presiden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Joko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Widodo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mengeluarkan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moratorium (</w:t>
      </w:r>
      <w:proofErr w:type="spellStart"/>
      <w:r w:rsidRPr="007B60EB">
        <w:rPr>
          <w:rFonts w:ascii="Times New Roman" w:hAnsi="Times New Roman"/>
          <w:sz w:val="20"/>
          <w:szCs w:val="20"/>
        </w:rPr>
        <w:t>menunda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7B60EB">
        <w:rPr>
          <w:rFonts w:ascii="Times New Roman" w:hAnsi="Times New Roman"/>
          <w:sz w:val="20"/>
          <w:szCs w:val="20"/>
        </w:rPr>
        <w:t>lahan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kelapa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sawit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tambang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60EB">
        <w:rPr>
          <w:rFonts w:ascii="Times New Roman" w:hAnsi="Times New Roman"/>
          <w:sz w:val="20"/>
          <w:szCs w:val="20"/>
        </w:rPr>
        <w:t>“</w:t>
      </w:r>
      <w:proofErr w:type="spellStart"/>
      <w:r w:rsidRPr="007B60EB">
        <w:rPr>
          <w:rFonts w:ascii="Times New Roman" w:hAnsi="Times New Roman"/>
          <w:sz w:val="20"/>
          <w:szCs w:val="20"/>
        </w:rPr>
        <w:t>Saya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sangat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mendukung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rencana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Presiden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ini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sebenarnya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sudah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lama </w:t>
      </w:r>
      <w:proofErr w:type="spellStart"/>
      <w:r w:rsidRPr="007B60EB">
        <w:rPr>
          <w:rFonts w:ascii="Times New Roman" w:hAnsi="Times New Roman"/>
          <w:sz w:val="20"/>
          <w:szCs w:val="20"/>
        </w:rPr>
        <w:t>saya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tunggu-tunggu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semoga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bisa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secepatnya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direalisasikan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,” kata </w:t>
      </w:r>
      <w:proofErr w:type="spellStart"/>
      <w:r w:rsidRPr="007B60EB">
        <w:rPr>
          <w:rFonts w:ascii="Times New Roman" w:hAnsi="Times New Roman"/>
          <w:sz w:val="20"/>
          <w:szCs w:val="20"/>
        </w:rPr>
        <w:t>Longki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Djanggola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ditemui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seusai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mengukuhkan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pengurus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Asosiasi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Pengusaha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Tambang (</w:t>
      </w:r>
      <w:proofErr w:type="spell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) Sulawesi Tengah </w:t>
      </w:r>
      <w:proofErr w:type="spellStart"/>
      <w:r w:rsidRPr="007B60EB">
        <w:rPr>
          <w:rFonts w:ascii="Times New Roman" w:hAnsi="Times New Roman"/>
          <w:sz w:val="20"/>
          <w:szCs w:val="20"/>
        </w:rPr>
        <w:t>periode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2016-2021 di </w:t>
      </w:r>
      <w:proofErr w:type="spellStart"/>
      <w:r w:rsidRPr="007B60EB">
        <w:rPr>
          <w:rFonts w:ascii="Times New Roman" w:hAnsi="Times New Roman"/>
          <w:sz w:val="20"/>
          <w:szCs w:val="20"/>
        </w:rPr>
        <w:t>salah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hotel di </w:t>
      </w:r>
      <w:proofErr w:type="spellStart"/>
      <w:r w:rsidRPr="007B60EB">
        <w:rPr>
          <w:rFonts w:ascii="Times New Roman" w:hAnsi="Times New Roman"/>
          <w:sz w:val="20"/>
          <w:szCs w:val="20"/>
        </w:rPr>
        <w:t>Palu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Sabtu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(16/4/2016), </w:t>
      </w:r>
      <w:proofErr w:type="spellStart"/>
      <w:r w:rsidRPr="007B60EB">
        <w:rPr>
          <w:rFonts w:ascii="Times New Roman" w:hAnsi="Times New Roman"/>
          <w:sz w:val="20"/>
          <w:szCs w:val="20"/>
        </w:rPr>
        <w:t>malam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60EB">
        <w:rPr>
          <w:rFonts w:ascii="Times New Roman" w:hAnsi="Times New Roman"/>
          <w:sz w:val="20"/>
          <w:szCs w:val="20"/>
        </w:rPr>
        <w:t>Menurut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Gubernur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sebelum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ada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rencana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itupun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ia</w:t>
      </w:r>
      <w:proofErr w:type="spellEnd"/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telah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memerintahkan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Kepala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Dinas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ESDM </w:t>
      </w:r>
      <w:proofErr w:type="spellStart"/>
      <w:r w:rsidRPr="007B60EB">
        <w:rPr>
          <w:rFonts w:ascii="Times New Roman" w:hAnsi="Times New Roman"/>
          <w:sz w:val="20"/>
          <w:szCs w:val="20"/>
        </w:rPr>
        <w:t>Sulteng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untuk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mengeluarkan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moratorium </w:t>
      </w:r>
      <w:proofErr w:type="spellStart"/>
      <w:r w:rsidRPr="007B60EB">
        <w:rPr>
          <w:rFonts w:ascii="Times New Roman" w:hAnsi="Times New Roman"/>
          <w:sz w:val="20"/>
          <w:szCs w:val="20"/>
        </w:rPr>
        <w:t>tambang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untuk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beberapa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daerah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Dia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menyebutkan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daerah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dimaksudkna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diantaranya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di Kota </w:t>
      </w:r>
      <w:proofErr w:type="spellStart"/>
      <w:r w:rsidRPr="007B60EB">
        <w:rPr>
          <w:rFonts w:ascii="Times New Roman" w:hAnsi="Times New Roman"/>
          <w:sz w:val="20"/>
          <w:szCs w:val="20"/>
        </w:rPr>
        <w:t>Pal</w:t>
      </w:r>
      <w:r>
        <w:rPr>
          <w:rFonts w:ascii="Times New Roman" w:hAnsi="Times New Roman"/>
          <w:sz w:val="20"/>
          <w:szCs w:val="20"/>
        </w:rPr>
        <w:t>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Donggala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Parigi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Moutong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Longki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menegaskan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moratorium </w:t>
      </w:r>
      <w:proofErr w:type="spellStart"/>
      <w:r w:rsidRPr="007B60EB">
        <w:rPr>
          <w:rFonts w:ascii="Times New Roman" w:hAnsi="Times New Roman"/>
          <w:sz w:val="20"/>
          <w:szCs w:val="20"/>
        </w:rPr>
        <w:t>pertambangan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harus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dilakukan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karena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di Sulawesi Tengah </w:t>
      </w:r>
      <w:proofErr w:type="spellStart"/>
      <w:r w:rsidRPr="007B60EB">
        <w:rPr>
          <w:rFonts w:ascii="Times New Roman" w:hAnsi="Times New Roman"/>
          <w:sz w:val="20"/>
          <w:szCs w:val="20"/>
        </w:rPr>
        <w:t>sudah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terlalu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banyak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60EB">
        <w:rPr>
          <w:rFonts w:ascii="Times New Roman" w:hAnsi="Times New Roman"/>
          <w:sz w:val="20"/>
          <w:szCs w:val="20"/>
        </w:rPr>
        <w:t>“</w:t>
      </w:r>
      <w:proofErr w:type="spellStart"/>
      <w:r w:rsidRPr="007B60EB">
        <w:rPr>
          <w:rFonts w:ascii="Times New Roman" w:hAnsi="Times New Roman"/>
          <w:sz w:val="20"/>
          <w:szCs w:val="20"/>
        </w:rPr>
        <w:t>Saya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sangat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bersyukur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dengan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adanya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rencana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memang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sudah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seharusnya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Terus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terang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ini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banyak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harus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dibenahi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7B60EB">
        <w:rPr>
          <w:rFonts w:ascii="Times New Roman" w:hAnsi="Times New Roman"/>
          <w:sz w:val="20"/>
          <w:szCs w:val="20"/>
        </w:rPr>
        <w:t>sektor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pertambangan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kita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seperti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upaya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rehabilitasi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lingkungan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,” </w:t>
      </w:r>
      <w:proofErr w:type="spellStart"/>
      <w:r w:rsidRPr="007B60EB">
        <w:rPr>
          <w:rFonts w:ascii="Times New Roman" w:hAnsi="Times New Roman"/>
          <w:sz w:val="20"/>
          <w:szCs w:val="20"/>
        </w:rPr>
        <w:t>ucapnya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60EB">
        <w:rPr>
          <w:rFonts w:ascii="Times New Roman" w:hAnsi="Times New Roman"/>
          <w:sz w:val="20"/>
          <w:szCs w:val="20"/>
        </w:rPr>
        <w:t>“</w:t>
      </w:r>
      <w:proofErr w:type="spellStart"/>
      <w:r w:rsidRPr="007B60EB">
        <w:rPr>
          <w:rFonts w:ascii="Times New Roman" w:hAnsi="Times New Roman"/>
          <w:sz w:val="20"/>
          <w:szCs w:val="20"/>
        </w:rPr>
        <w:t>Kalau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tidak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ada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halangan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akhir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bulan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ini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moratorium </w:t>
      </w:r>
      <w:proofErr w:type="spellStart"/>
      <w:r w:rsidRPr="007B60EB">
        <w:rPr>
          <w:rFonts w:ascii="Times New Roman" w:hAnsi="Times New Roman"/>
          <w:sz w:val="20"/>
          <w:szCs w:val="20"/>
        </w:rPr>
        <w:t>tambang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keluarkan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utuk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beberapa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daerah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,” </w:t>
      </w:r>
      <w:proofErr w:type="spellStart"/>
      <w:r w:rsidRPr="007B60EB">
        <w:rPr>
          <w:rFonts w:ascii="Times New Roman" w:hAnsi="Times New Roman"/>
          <w:sz w:val="20"/>
          <w:szCs w:val="20"/>
        </w:rPr>
        <w:t>bebernya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60EB">
        <w:rPr>
          <w:rFonts w:ascii="Times New Roman" w:hAnsi="Times New Roman"/>
          <w:sz w:val="20"/>
          <w:szCs w:val="20"/>
        </w:rPr>
        <w:t>Secara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khusus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untuk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moratorium </w:t>
      </w:r>
      <w:proofErr w:type="spellStart"/>
      <w:r w:rsidRPr="007B60EB">
        <w:rPr>
          <w:rFonts w:ascii="Times New Roman" w:hAnsi="Times New Roman"/>
          <w:sz w:val="20"/>
          <w:szCs w:val="20"/>
        </w:rPr>
        <w:t>lahan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kelapa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sawit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ia</w:t>
      </w:r>
      <w:proofErr w:type="spellEnd"/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juga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sangat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mendukung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langkah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Jokowi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akan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mengeluarkan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kebijakan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60EB">
        <w:rPr>
          <w:rFonts w:ascii="Times New Roman" w:hAnsi="Times New Roman"/>
          <w:sz w:val="20"/>
          <w:szCs w:val="20"/>
        </w:rPr>
        <w:t>“</w:t>
      </w:r>
      <w:proofErr w:type="spellStart"/>
      <w:r w:rsidRPr="007B60EB">
        <w:rPr>
          <w:rFonts w:ascii="Times New Roman" w:hAnsi="Times New Roman"/>
          <w:sz w:val="20"/>
          <w:szCs w:val="20"/>
        </w:rPr>
        <w:t>Lahan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kelapa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sawit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7B60EB">
        <w:rPr>
          <w:rFonts w:ascii="Times New Roman" w:hAnsi="Times New Roman"/>
          <w:sz w:val="20"/>
          <w:szCs w:val="20"/>
        </w:rPr>
        <w:t>daerah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kita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juga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sudah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sangat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banyak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jadi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menurut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untuk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sementara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ini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tidak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perlu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lagi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membuka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lahan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baru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karena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masyarakatlah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sebenarnya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paling </w:t>
      </w:r>
      <w:proofErr w:type="spellStart"/>
      <w:r w:rsidRPr="007B60EB">
        <w:rPr>
          <w:rFonts w:ascii="Times New Roman" w:hAnsi="Times New Roman"/>
          <w:sz w:val="20"/>
          <w:szCs w:val="20"/>
        </w:rPr>
        <w:t>merasakan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dampaknya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  <w:r w:rsidRPr="007B60EB">
        <w:rPr>
          <w:rFonts w:ascii="Times New Roman" w:hAnsi="Times New Roman"/>
          <w:sz w:val="20"/>
          <w:szCs w:val="20"/>
        </w:rPr>
        <w:t xml:space="preserve"> Salah </w:t>
      </w:r>
      <w:proofErr w:type="spellStart"/>
      <w:r w:rsidRPr="007B60EB">
        <w:rPr>
          <w:rFonts w:ascii="Times New Roman" w:hAnsi="Times New Roman"/>
          <w:sz w:val="20"/>
          <w:szCs w:val="20"/>
        </w:rPr>
        <w:t>satunya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terjadinya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krisis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air </w:t>
      </w:r>
      <w:proofErr w:type="spellStart"/>
      <w:r w:rsidRPr="007B60EB">
        <w:rPr>
          <w:rFonts w:ascii="Times New Roman" w:hAnsi="Times New Roman"/>
          <w:sz w:val="20"/>
          <w:szCs w:val="20"/>
        </w:rPr>
        <w:t>karena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dihisap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kelapa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sawit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Intinya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lahan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sudah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ada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ini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harus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dimaksimalkan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,” </w:t>
      </w:r>
      <w:proofErr w:type="spellStart"/>
      <w:r w:rsidRPr="007B60EB">
        <w:rPr>
          <w:rFonts w:ascii="Times New Roman" w:hAnsi="Times New Roman"/>
          <w:sz w:val="20"/>
          <w:szCs w:val="20"/>
        </w:rPr>
        <w:t>tandasnya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Rencana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moratorium </w:t>
      </w:r>
      <w:proofErr w:type="spellStart"/>
      <w:r w:rsidRPr="007B60EB">
        <w:rPr>
          <w:rFonts w:ascii="Times New Roman" w:hAnsi="Times New Roman"/>
          <w:sz w:val="20"/>
          <w:szCs w:val="20"/>
        </w:rPr>
        <w:t>pertambangan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dicetuskan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oleh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Presiden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Jokowi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7B60EB">
        <w:rPr>
          <w:rFonts w:ascii="Times New Roman" w:hAnsi="Times New Roman"/>
          <w:sz w:val="20"/>
          <w:szCs w:val="20"/>
        </w:rPr>
        <w:t>sela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kunjungannya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Kepulauan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Seribu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Jakarta, </w:t>
      </w:r>
      <w:proofErr w:type="spellStart"/>
      <w:r w:rsidRPr="007B60EB">
        <w:rPr>
          <w:rFonts w:ascii="Times New Roman" w:hAnsi="Times New Roman"/>
          <w:sz w:val="20"/>
          <w:szCs w:val="20"/>
        </w:rPr>
        <w:t>Kamis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(14/4/2016).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Presiden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mengatakan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dirinya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tidak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ingin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lagi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ada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konsesi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pertambangan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"</w:t>
      </w:r>
      <w:proofErr w:type="spellStart"/>
      <w:r w:rsidRPr="007B60EB">
        <w:rPr>
          <w:rFonts w:ascii="Times New Roman" w:hAnsi="Times New Roman"/>
          <w:sz w:val="20"/>
          <w:szCs w:val="20"/>
        </w:rPr>
        <w:t>menabrak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7B60EB">
        <w:rPr>
          <w:rFonts w:ascii="Times New Roman" w:hAnsi="Times New Roman"/>
          <w:sz w:val="20"/>
          <w:szCs w:val="20"/>
        </w:rPr>
        <w:t>hutan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konservasi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Untuk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dia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menegaskan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pemerintah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menertibkan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urusan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tata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ruang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sektor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pertambangan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agar </w:t>
      </w:r>
      <w:proofErr w:type="spellStart"/>
      <w:r w:rsidRPr="007B60EB">
        <w:rPr>
          <w:rFonts w:ascii="Times New Roman" w:hAnsi="Times New Roman"/>
          <w:sz w:val="20"/>
          <w:szCs w:val="20"/>
        </w:rPr>
        <w:t>tidak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melanggar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batas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konsesi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ditetapkan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60EB">
        <w:rPr>
          <w:rFonts w:ascii="Times New Roman" w:hAnsi="Times New Roman"/>
          <w:sz w:val="20"/>
          <w:szCs w:val="20"/>
        </w:rPr>
        <w:t>Selain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tambang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pemerintah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juga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mencanangkan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melakukan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moratorium </w:t>
      </w:r>
      <w:proofErr w:type="spellStart"/>
      <w:r w:rsidRPr="007B60EB">
        <w:rPr>
          <w:rFonts w:ascii="Times New Roman" w:hAnsi="Times New Roman"/>
          <w:sz w:val="20"/>
          <w:szCs w:val="20"/>
        </w:rPr>
        <w:t>terhadap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izin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konsesi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lahan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kelapa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sawit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60EB">
        <w:rPr>
          <w:rFonts w:ascii="Times New Roman" w:hAnsi="Times New Roman"/>
          <w:sz w:val="20"/>
          <w:szCs w:val="20"/>
        </w:rPr>
        <w:t>Pengurus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Sulteng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Dikukuhkan</w:t>
      </w:r>
      <w:proofErr w:type="spell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Gubernur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Sulawesi Tengah </w:t>
      </w:r>
      <w:proofErr w:type="spellStart"/>
      <w:r w:rsidRPr="007B60EB">
        <w:rPr>
          <w:rFonts w:ascii="Times New Roman" w:hAnsi="Times New Roman"/>
          <w:sz w:val="20"/>
          <w:szCs w:val="20"/>
        </w:rPr>
        <w:t>Longki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Djanggola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mengakui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banyak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tambang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pengusaha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7B60EB">
        <w:rPr>
          <w:rFonts w:ascii="Times New Roman" w:hAnsi="Times New Roman"/>
          <w:sz w:val="20"/>
          <w:szCs w:val="20"/>
        </w:rPr>
        <w:t>daerah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ini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tidak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memiliki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izin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lengkap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60EB">
        <w:rPr>
          <w:rFonts w:ascii="Times New Roman" w:hAnsi="Times New Roman"/>
          <w:sz w:val="20"/>
          <w:szCs w:val="20"/>
        </w:rPr>
        <w:t xml:space="preserve">Hal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diungkapkan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mengukuhkan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pengurus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Asosiasi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Pengusaha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Tambang (</w:t>
      </w:r>
      <w:proofErr w:type="spell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) Sulawesi Tengah </w:t>
      </w:r>
      <w:proofErr w:type="spellStart"/>
      <w:r w:rsidRPr="007B60EB">
        <w:rPr>
          <w:rFonts w:ascii="Times New Roman" w:hAnsi="Times New Roman"/>
          <w:sz w:val="20"/>
          <w:szCs w:val="20"/>
        </w:rPr>
        <w:t>Priode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2016-2021 di </w:t>
      </w:r>
      <w:proofErr w:type="spellStart"/>
      <w:r w:rsidRPr="007B60EB">
        <w:rPr>
          <w:rFonts w:ascii="Times New Roman" w:hAnsi="Times New Roman"/>
          <w:sz w:val="20"/>
          <w:szCs w:val="20"/>
        </w:rPr>
        <w:t>salah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hotel di </w:t>
      </w:r>
      <w:proofErr w:type="spellStart"/>
      <w:r w:rsidRPr="007B60EB">
        <w:rPr>
          <w:rFonts w:ascii="Times New Roman" w:hAnsi="Times New Roman"/>
          <w:sz w:val="20"/>
          <w:szCs w:val="20"/>
        </w:rPr>
        <w:t>Palu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Sabtu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(16/4/2016).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Dilantik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sebagai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Ketua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umum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H </w:t>
      </w:r>
      <w:proofErr w:type="spellStart"/>
      <w:r w:rsidRPr="007B60EB">
        <w:rPr>
          <w:rFonts w:ascii="Times New Roman" w:hAnsi="Times New Roman"/>
          <w:sz w:val="20"/>
          <w:szCs w:val="20"/>
        </w:rPr>
        <w:t>Kamil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Badrun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terpilih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secara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aklamasi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Dalam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sambutannya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Gubernur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meminta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dengan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adanya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dapat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menghimpun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seluruh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pengusaha-pengusaha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tambang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ada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7B60EB">
        <w:rPr>
          <w:rFonts w:ascii="Times New Roman" w:hAnsi="Times New Roman"/>
          <w:sz w:val="20"/>
          <w:szCs w:val="20"/>
        </w:rPr>
        <w:t>daerah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ini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Selain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diminta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dapat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membina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para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pengusaha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tambang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agar </w:t>
      </w:r>
      <w:proofErr w:type="spellStart"/>
      <w:r w:rsidRPr="007B60EB">
        <w:rPr>
          <w:rFonts w:ascii="Times New Roman" w:hAnsi="Times New Roman"/>
          <w:sz w:val="20"/>
          <w:szCs w:val="20"/>
        </w:rPr>
        <w:t>segera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melengkapi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dokumen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7B60EB">
        <w:rPr>
          <w:rFonts w:ascii="Times New Roman" w:hAnsi="Times New Roman"/>
          <w:sz w:val="20"/>
          <w:szCs w:val="20"/>
        </w:rPr>
        <w:t>dokumen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administrasi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dipersyaratkan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sebagaimana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diatur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dalam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Undang-undang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60EB">
        <w:rPr>
          <w:rFonts w:ascii="Times New Roman" w:hAnsi="Times New Roman"/>
          <w:sz w:val="20"/>
          <w:szCs w:val="20"/>
        </w:rPr>
        <w:t xml:space="preserve">“Di Sulawesi Tengah </w:t>
      </w:r>
      <w:proofErr w:type="spellStart"/>
      <w:r w:rsidRPr="007B60EB">
        <w:rPr>
          <w:rFonts w:ascii="Times New Roman" w:hAnsi="Times New Roman"/>
          <w:sz w:val="20"/>
          <w:szCs w:val="20"/>
        </w:rPr>
        <w:t>ini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masih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banyak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pertambangan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belum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lengkap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memiliki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ijin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untuk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melakukan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penambangan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Dengan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hadirnya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harus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bisa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mendorong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mereka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untuk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melengkapi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itu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,” </w:t>
      </w:r>
      <w:proofErr w:type="spellStart"/>
      <w:r w:rsidRPr="007B60EB">
        <w:rPr>
          <w:rFonts w:ascii="Times New Roman" w:hAnsi="Times New Roman"/>
          <w:sz w:val="20"/>
          <w:szCs w:val="20"/>
        </w:rPr>
        <w:t>ujarnya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Gubernur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melanjutkan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memang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sudah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seharusnya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para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pengusaha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tambang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7B60EB">
        <w:rPr>
          <w:rFonts w:ascii="Times New Roman" w:hAnsi="Times New Roman"/>
          <w:sz w:val="20"/>
          <w:szCs w:val="20"/>
        </w:rPr>
        <w:t>Sulteng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ada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mewadahi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Ia</w:t>
      </w:r>
      <w:proofErr w:type="spellEnd"/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mengajak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ke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depan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segala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kendala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dihadapi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agar </w:t>
      </w:r>
      <w:proofErr w:type="spellStart"/>
      <w:r w:rsidRPr="007B60EB">
        <w:rPr>
          <w:rFonts w:ascii="Times New Roman" w:hAnsi="Times New Roman"/>
          <w:sz w:val="20"/>
          <w:szCs w:val="20"/>
        </w:rPr>
        <w:t>dibicarakan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bersama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untuk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mencari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solusi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B60EB">
        <w:rPr>
          <w:rFonts w:ascii="Times New Roman" w:hAnsi="Times New Roman"/>
          <w:sz w:val="20"/>
          <w:szCs w:val="20"/>
        </w:rPr>
        <w:t>terbaik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7B60EB">
        <w:rPr>
          <w:rFonts w:ascii="Times New Roman" w:hAnsi="Times New Roman"/>
          <w:sz w:val="20"/>
          <w:szCs w:val="20"/>
        </w:rPr>
        <w:t>“</w:t>
      </w:r>
      <w:proofErr w:type="spellStart"/>
      <w:r w:rsidRPr="007B60EB">
        <w:rPr>
          <w:rFonts w:ascii="Times New Roman" w:hAnsi="Times New Roman"/>
          <w:sz w:val="20"/>
          <w:szCs w:val="20"/>
        </w:rPr>
        <w:t>Apabila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ada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masalah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mari</w:t>
      </w:r>
      <w:proofErr w:type="spellEnd"/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kita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bicarakan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bersama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kapanpun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siap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menerima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teman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7B60EB">
        <w:rPr>
          <w:rFonts w:ascii="Times New Roman" w:hAnsi="Times New Roman"/>
          <w:sz w:val="20"/>
          <w:szCs w:val="20"/>
        </w:rPr>
        <w:t>teman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dari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. Di </w:t>
      </w:r>
      <w:proofErr w:type="spellStart"/>
      <w:r w:rsidRPr="007B60EB">
        <w:rPr>
          <w:rFonts w:ascii="Times New Roman" w:hAnsi="Times New Roman"/>
          <w:sz w:val="20"/>
          <w:szCs w:val="20"/>
        </w:rPr>
        <w:t>kesempatan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ini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saya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ucapkan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60EB">
        <w:rPr>
          <w:rFonts w:ascii="Times New Roman" w:hAnsi="Times New Roman"/>
          <w:sz w:val="20"/>
          <w:szCs w:val="20"/>
        </w:rPr>
        <w:t>selamat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kepada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pengurus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 yang</w:t>
      </w:r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telah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dikukuhkan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,” </w:t>
      </w:r>
      <w:proofErr w:type="spellStart"/>
      <w:r w:rsidRPr="007B60EB">
        <w:rPr>
          <w:rFonts w:ascii="Times New Roman" w:hAnsi="Times New Roman"/>
          <w:sz w:val="20"/>
          <w:szCs w:val="20"/>
        </w:rPr>
        <w:t>tutur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Gubernur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7B60EB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60EB">
        <w:rPr>
          <w:rFonts w:ascii="Times New Roman" w:hAnsi="Times New Roman"/>
          <w:sz w:val="20"/>
          <w:szCs w:val="20"/>
        </w:rPr>
        <w:t>Turut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dikukuhkan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sebagai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Seketaris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Aspeta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2016-2021 </w:t>
      </w:r>
      <w:proofErr w:type="spellStart"/>
      <w:r w:rsidRPr="007B60EB">
        <w:rPr>
          <w:rFonts w:ascii="Times New Roman" w:hAnsi="Times New Roman"/>
          <w:sz w:val="20"/>
          <w:szCs w:val="20"/>
        </w:rPr>
        <w:t>Ridwan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Tahir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dan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Jhonny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Salam </w:t>
      </w:r>
      <w:proofErr w:type="spellStart"/>
      <w:r w:rsidRPr="007B60EB">
        <w:rPr>
          <w:rFonts w:ascii="Times New Roman" w:hAnsi="Times New Roman"/>
          <w:sz w:val="20"/>
          <w:szCs w:val="20"/>
        </w:rPr>
        <w:t>sebagai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Konsultan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hukum</w:t>
      </w:r>
      <w:proofErr w:type="spellEnd"/>
      <w:r w:rsidRPr="007B60EB">
        <w:rPr>
          <w:rFonts w:ascii="Times New Roman" w:hAnsi="Times New Roman"/>
          <w:sz w:val="20"/>
          <w:szCs w:val="20"/>
        </w:rPr>
        <w:t>.</w:t>
      </w:r>
      <w:proofErr w:type="gramEnd"/>
    </w:p>
    <w:p w:rsidR="001A3B53" w:rsidRPr="007B60EB" w:rsidRDefault="007B60EB" w:rsidP="007B60EB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B60EB">
        <w:rPr>
          <w:rFonts w:ascii="Times New Roman" w:hAnsi="Times New Roman"/>
          <w:sz w:val="20"/>
          <w:szCs w:val="20"/>
        </w:rPr>
        <w:t>Editor :</w:t>
      </w:r>
      <w:proofErr w:type="gramEnd"/>
      <w:r w:rsidRPr="007B60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60EB">
        <w:rPr>
          <w:rFonts w:ascii="Times New Roman" w:hAnsi="Times New Roman"/>
          <w:sz w:val="20"/>
          <w:szCs w:val="20"/>
        </w:rPr>
        <w:t>Syamsu</w:t>
      </w:r>
      <w:proofErr w:type="spellEnd"/>
      <w:r w:rsidRPr="007B60EB">
        <w:rPr>
          <w:rFonts w:ascii="Times New Roman" w:hAnsi="Times New Roman"/>
          <w:sz w:val="20"/>
          <w:szCs w:val="20"/>
        </w:rPr>
        <w:t xml:space="preserve"> Rizal</w:t>
      </w:r>
      <w:r w:rsidR="00A6249C" w:rsidRPr="007B60EB">
        <w:rPr>
          <w:rFonts w:ascii="Times New Roman" w:hAnsi="Times New Roman"/>
          <w:sz w:val="20"/>
          <w:szCs w:val="20"/>
        </w:rPr>
        <w:t>.</w:t>
      </w:r>
    </w:p>
    <w:sectPr w:rsidR="001A3B53" w:rsidRPr="007B60EB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13A00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B60EB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6249C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37099"/>
    <w:rsid w:val="00E51D22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2016-06-09T05:19:00Z</dcterms:created>
  <dcterms:modified xsi:type="dcterms:W3CDTF">2016-06-09T05:19:00Z</dcterms:modified>
</cp:coreProperties>
</file>