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AE3CB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4E3852A" wp14:editId="1778780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5080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AE3CBC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4C3B4D81" wp14:editId="1A19356B">
            <wp:simplePos x="0" y="0"/>
            <wp:positionH relativeFrom="column">
              <wp:posOffset>330200</wp:posOffset>
            </wp:positionH>
            <wp:positionV relativeFrom="paragraph">
              <wp:posOffset>506095</wp:posOffset>
            </wp:positionV>
            <wp:extent cx="5943600" cy="41935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Mantan Direktur Dihukum 16 Bulan Penjara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2016-07-18T06:39:00Z</dcterms:created>
  <dcterms:modified xsi:type="dcterms:W3CDTF">2016-07-18T06:39:00Z</dcterms:modified>
</cp:coreProperties>
</file>