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E53FF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4EAA3AD" wp14:editId="18960D33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10795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8E3B82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193714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E317077" wp14:editId="79B46D74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193714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CB8B4D2" wp14:editId="44FDBA49">
            <wp:simplePos x="0" y="0"/>
            <wp:positionH relativeFrom="column">
              <wp:posOffset>1478280</wp:posOffset>
            </wp:positionH>
            <wp:positionV relativeFrom="paragraph">
              <wp:posOffset>2741295</wp:posOffset>
            </wp:positionV>
            <wp:extent cx="2351405" cy="5450840"/>
            <wp:effectExtent l="0" t="6667" r="4127" b="4128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1405" cy="545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16878B6" wp14:editId="1FEB9B7C">
            <wp:simplePos x="0" y="0"/>
            <wp:positionH relativeFrom="column">
              <wp:posOffset>-744553</wp:posOffset>
            </wp:positionH>
            <wp:positionV relativeFrom="paragraph">
              <wp:posOffset>1046129</wp:posOffset>
            </wp:positionV>
            <wp:extent cx="3923662" cy="2564957"/>
            <wp:effectExtent l="0" t="6668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23724" cy="256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Disinyalir Ada konspirasi di Pelaksanaa Tender Di Balut</w:t>
      </w:r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3714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9656F"/>
    <w:rsid w:val="003B0CBE"/>
    <w:rsid w:val="003B708E"/>
    <w:rsid w:val="003C14C0"/>
    <w:rsid w:val="003D57C6"/>
    <w:rsid w:val="003F4CBB"/>
    <w:rsid w:val="0040090D"/>
    <w:rsid w:val="00401B57"/>
    <w:rsid w:val="00406E1E"/>
    <w:rsid w:val="00407FFD"/>
    <w:rsid w:val="00430116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A280E"/>
    <w:rsid w:val="00BB7DE6"/>
    <w:rsid w:val="00BD5C9C"/>
    <w:rsid w:val="00BE6A7A"/>
    <w:rsid w:val="00BF7D32"/>
    <w:rsid w:val="00C00C4E"/>
    <w:rsid w:val="00C05514"/>
    <w:rsid w:val="00C446DD"/>
    <w:rsid w:val="00C46EB3"/>
    <w:rsid w:val="00C5095E"/>
    <w:rsid w:val="00C81DFA"/>
    <w:rsid w:val="00C95834"/>
    <w:rsid w:val="00CA187F"/>
    <w:rsid w:val="00CA61B3"/>
    <w:rsid w:val="00CA695E"/>
    <w:rsid w:val="00CB3942"/>
    <w:rsid w:val="00CC5C3A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2016-06-29T06:08:00Z</dcterms:created>
  <dcterms:modified xsi:type="dcterms:W3CDTF">2016-06-29T06:08:00Z</dcterms:modified>
</cp:coreProperties>
</file>