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993A1A9" wp14:editId="0FADAD3C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B174DA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METRO SULAWESI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7664" w:rsidRDefault="007F7664" w:rsidP="003034C1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6D15C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14DB8C4C" wp14:editId="45A20D9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174DA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4AB630F" wp14:editId="3E03EA26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43815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174DA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8885033" wp14:editId="407960A9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-51435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B174DA" w:rsidRDefault="00B174DA" w:rsidP="00B174DA">
      <w:pPr>
        <w:spacing w:after="0" w:afterAutospacing="0"/>
        <w:jc w:val="center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r w:rsidRPr="00B174DA">
        <w:rPr>
          <w:rFonts w:ascii="Times New Roman" w:hAnsi="Times New Roman"/>
          <w:b/>
          <w:noProof/>
          <w:sz w:val="28"/>
          <w:szCs w:val="28"/>
        </w:rPr>
        <w:t>Pemkot Palu Gelontorkan Ratusan Juta Untuk Bayar Kontrakan Kantor SKPD</w:t>
      </w:r>
    </w:p>
    <w:bookmarkEnd w:id="0"/>
    <w:p w:rsidR="00816A99" w:rsidRPr="00B174DA" w:rsidRDefault="00B174DA" w:rsidP="00B174DA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</w:rPr>
      </w:pPr>
      <w:proofErr w:type="spellStart"/>
      <w:r w:rsidRPr="00B174DA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Palu</w:t>
      </w:r>
      <w:proofErr w:type="spellEnd"/>
      <w:r w:rsidRPr="00B174DA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, Metrosulawesi.com –</w:t>
      </w:r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 Dari 85 </w:t>
      </w:r>
      <w:proofErr w:type="spellStart"/>
      <w:proofErr w:type="gram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kantor</w:t>
      </w:r>
      <w:proofErr w:type="spellEnd"/>
      <w:proofErr w:type="gram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Satuan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Kerja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Perangkat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Daerah (SKPD) Kota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Palu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masih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ada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sembilan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kantor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yang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statusnya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hingga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saat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ini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masih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kontrak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tiga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berstatus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pinjam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pakai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dengan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Donggala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dan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empat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kantor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pinjam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pakai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milik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Provinsi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Sulawesi Tengah. </w:t>
      </w:r>
      <w:r>
        <w:rPr>
          <w:rFonts w:ascii="inherit" w:eastAsia="Times New Roman" w:hAnsi="inherit" w:cs="Helvetica"/>
          <w:color w:val="333333"/>
          <w:sz w:val="21"/>
          <w:szCs w:val="21"/>
        </w:rPr>
        <w:br/>
      </w:r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Data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kantor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yang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masih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kontrak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yakni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Badan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Pemberdayaan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Masyarakat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(BPM),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Dinas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Energi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dan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Sumber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Daya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Mineral (ESDM),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Badan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Lingkungan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Hidup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(BLH),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Perwakilan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Kota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Palu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di Jakarta,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Dinas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Pekerjaan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Umum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(PU), Kantor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Camat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Mantikulore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, Kantor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Camat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Palu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Utara, Kantor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Camat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Tatanga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dan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Kantor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Kelurahan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Talise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Valangguni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. </w:t>
      </w:r>
      <w:r>
        <w:rPr>
          <w:rFonts w:ascii="inherit" w:eastAsia="Times New Roman" w:hAnsi="inherit" w:cs="Helvetica"/>
          <w:color w:val="333333"/>
          <w:sz w:val="21"/>
          <w:szCs w:val="21"/>
        </w:rPr>
        <w:br/>
      </w:r>
      <w:proofErr w:type="gram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Kantor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berstatus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pinjam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pakai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milik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Kabupaten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Donggala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yaitu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Dinas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Sosial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(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Dinsos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),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Keluarga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Helvetica"/>
          <w:color w:val="333333"/>
          <w:sz w:val="21"/>
          <w:szCs w:val="21"/>
        </w:rPr>
        <w:t>Berencana</w:t>
      </w:r>
      <w:proofErr w:type="spellEnd"/>
      <w:r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inherit" w:eastAsia="Times New Roman" w:hAnsi="inherit" w:cs="Helvetica"/>
          <w:color w:val="333333"/>
          <w:sz w:val="21"/>
          <w:szCs w:val="21"/>
        </w:rPr>
        <w:t>dan</w:t>
      </w:r>
      <w:proofErr w:type="spellEnd"/>
      <w:r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Helvetica"/>
          <w:color w:val="333333"/>
          <w:sz w:val="21"/>
          <w:szCs w:val="21"/>
        </w:rPr>
        <w:t>Badan</w:t>
      </w:r>
      <w:proofErr w:type="spellEnd"/>
      <w:r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Helvetica"/>
          <w:color w:val="333333"/>
          <w:sz w:val="21"/>
          <w:szCs w:val="21"/>
        </w:rPr>
        <w:t>Penyuluh</w:t>
      </w:r>
      <w:proofErr w:type="spellEnd"/>
      <w:r>
        <w:rPr>
          <w:rFonts w:ascii="inherit" w:eastAsia="Times New Roman" w:hAnsi="inherit" w:cs="Helvetica"/>
          <w:color w:val="333333"/>
          <w:sz w:val="21"/>
          <w:szCs w:val="21"/>
        </w:rPr>
        <w:t>.</w:t>
      </w:r>
      <w:proofErr w:type="gramEnd"/>
      <w:r>
        <w:rPr>
          <w:rFonts w:ascii="inherit" w:eastAsia="Times New Roman" w:hAnsi="inherit" w:cs="Helvetica"/>
          <w:color w:val="333333"/>
          <w:sz w:val="21"/>
          <w:szCs w:val="21"/>
        </w:rPr>
        <w:br/>
      </w:r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Dan </w:t>
      </w:r>
      <w:proofErr w:type="spellStart"/>
      <w:proofErr w:type="gram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kantor</w:t>
      </w:r>
      <w:proofErr w:type="spellEnd"/>
      <w:proofErr w:type="gram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bersatus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pinjam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pakai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milik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Provinsi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Sulteng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yakni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Korpri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kota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Palu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Dinas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Pendidikan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Kota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Palu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Dinas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Perindakop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kota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Palu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dan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Dinas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Pertanian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. </w:t>
      </w:r>
      <w:r>
        <w:rPr>
          <w:rFonts w:ascii="inherit" w:eastAsia="Times New Roman" w:hAnsi="inherit" w:cs="Helvetica"/>
          <w:color w:val="333333"/>
          <w:sz w:val="21"/>
          <w:szCs w:val="21"/>
        </w:rPr>
        <w:br/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Untuk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penyewaan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sendiri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Pemkot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kota</w:t>
      </w:r>
      <w:proofErr w:type="spellEnd"/>
      <w:proofErr w:type="gram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Palu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mengeluarkan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anggaran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yang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cukup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besar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. Dari data yang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ada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proofErr w:type="gram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kantor</w:t>
      </w:r>
      <w:proofErr w:type="spellEnd"/>
      <w:proofErr w:type="gram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Perwakilan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di Jakarta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pemerintah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harus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menggeluarkan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anggaran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sebesar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Rp300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juta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pertahun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dan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kantor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Dinas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Energi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Sumber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Daya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Mineral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sebesar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Rp40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juta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. </w:t>
      </w:r>
      <w:r>
        <w:rPr>
          <w:rFonts w:ascii="inherit" w:eastAsia="Times New Roman" w:hAnsi="inherit" w:cs="Helvetica"/>
          <w:color w:val="333333"/>
          <w:sz w:val="21"/>
          <w:szCs w:val="21"/>
        </w:rPr>
        <w:br/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Sedangkan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untuk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tujuh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kantor</w:t>
      </w:r>
      <w:proofErr w:type="spellEnd"/>
      <w:proofErr w:type="gram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yang lain,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tidak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diketahui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secara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pasti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besaran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sewa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kantor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pertahun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.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Karena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beberapa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kepala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SKPD yang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dihubungi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tidak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mengetahui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jumlah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sewa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kantor</w:t>
      </w:r>
      <w:proofErr w:type="spellEnd"/>
      <w:proofErr w:type="gram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tersebut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. </w:t>
      </w:r>
      <w:r>
        <w:rPr>
          <w:rFonts w:ascii="inherit" w:eastAsia="Times New Roman" w:hAnsi="inherit" w:cs="Helvetica"/>
          <w:color w:val="333333"/>
          <w:sz w:val="21"/>
          <w:szCs w:val="21"/>
        </w:rPr>
        <w:br/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Seperti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yang di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ungkapkan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Mantan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Kepala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Badan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Pemberdayaan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Masyarakat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yang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saat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ini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menjabat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sebagai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Staf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Ahli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Bidang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Pemberdayaan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Masyarakat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Presley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Tampubolon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mengatakan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dirinya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tidak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mengetahui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besaran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sewa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kantor</w:t>
      </w:r>
      <w:proofErr w:type="spellEnd"/>
      <w:proofErr w:type="gram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yang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selama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satu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tahun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lebih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di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tempatinya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.  </w:t>
      </w:r>
      <w:r>
        <w:rPr>
          <w:rFonts w:ascii="inherit" w:eastAsia="Times New Roman" w:hAnsi="inherit" w:cs="Helvetica"/>
          <w:color w:val="333333"/>
          <w:sz w:val="21"/>
          <w:szCs w:val="21"/>
        </w:rPr>
        <w:br/>
      </w:r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“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Saya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tidak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mengetahui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secara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pasti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soal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penyewaan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kantor</w:t>
      </w:r>
      <w:proofErr w:type="spellEnd"/>
      <w:proofErr w:type="gram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BPM. </w:t>
      </w:r>
      <w:proofErr w:type="spellStart"/>
      <w:proofErr w:type="gram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Waktu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saya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menjabat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kantor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itu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sudah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dikontrak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selama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dua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tahun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,”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ujarnya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saat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dihubungi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melalui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ponselnya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beberapa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waktu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lalu</w:t>
      </w:r>
      <w:proofErr w:type="spellEnd"/>
      <w:r>
        <w:rPr>
          <w:rFonts w:ascii="inherit" w:eastAsia="Times New Roman" w:hAnsi="inherit" w:cs="Helvetica"/>
          <w:color w:val="333333"/>
          <w:sz w:val="21"/>
          <w:szCs w:val="21"/>
        </w:rPr>
        <w:t>.</w:t>
      </w:r>
      <w:proofErr w:type="gram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 </w:t>
      </w:r>
      <w:r w:rsidRPr="00B174DA">
        <w:rPr>
          <w:rFonts w:ascii="inherit" w:eastAsia="Times New Roman" w:hAnsi="inherit" w:cs="Helvetica"/>
          <w:color w:val="333333"/>
          <w:sz w:val="21"/>
          <w:szCs w:val="21"/>
        </w:rPr>
        <w:br/>
        <w:t xml:space="preserve">Hal yang </w:t>
      </w:r>
      <w:proofErr w:type="spellStart"/>
      <w:proofErr w:type="gram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sama</w:t>
      </w:r>
      <w:proofErr w:type="spellEnd"/>
      <w:proofErr w:type="gram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juga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dikatakan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oleh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Kepala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Badan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Lingkungan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Hidup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(BLH) Kota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Palu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Musliman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.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Dia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mengatakan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tidak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mengetahui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soal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besaran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sewa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kantor</w:t>
      </w:r>
      <w:proofErr w:type="spellEnd"/>
      <w:proofErr w:type="gram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BLH. </w:t>
      </w:r>
      <w:proofErr w:type="spellStart"/>
      <w:proofErr w:type="gram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Karna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baru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menjabat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selama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satu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minggu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.</w:t>
      </w:r>
      <w:proofErr w:type="gram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  </w:t>
      </w:r>
      <w:r>
        <w:rPr>
          <w:rFonts w:ascii="inherit" w:eastAsia="Times New Roman" w:hAnsi="inherit" w:cs="Helvetica"/>
          <w:color w:val="333333"/>
          <w:sz w:val="21"/>
          <w:szCs w:val="21"/>
        </w:rPr>
        <w:br/>
      </w:r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“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Saya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baru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dilantik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untuk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penyewaan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kantor</w:t>
      </w:r>
      <w:proofErr w:type="spellEnd"/>
      <w:proofErr w:type="gram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saya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tidak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menge</w:t>
      </w:r>
      <w:r>
        <w:rPr>
          <w:rFonts w:ascii="inherit" w:eastAsia="Times New Roman" w:hAnsi="inherit" w:cs="Helvetica"/>
          <w:color w:val="333333"/>
          <w:sz w:val="21"/>
          <w:szCs w:val="21"/>
        </w:rPr>
        <w:t>tahui</w:t>
      </w:r>
      <w:proofErr w:type="spellEnd"/>
      <w:r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Helvetica"/>
          <w:color w:val="333333"/>
          <w:sz w:val="21"/>
          <w:szCs w:val="21"/>
        </w:rPr>
        <w:t>secara</w:t>
      </w:r>
      <w:proofErr w:type="spellEnd"/>
      <w:r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Helvetica"/>
          <w:color w:val="333333"/>
          <w:sz w:val="21"/>
          <w:szCs w:val="21"/>
        </w:rPr>
        <w:t>pasti</w:t>
      </w:r>
      <w:proofErr w:type="spellEnd"/>
      <w:r>
        <w:rPr>
          <w:rFonts w:ascii="inherit" w:eastAsia="Times New Roman" w:hAnsi="inherit" w:cs="Helvetica"/>
          <w:color w:val="333333"/>
          <w:sz w:val="21"/>
          <w:szCs w:val="21"/>
        </w:rPr>
        <w:t xml:space="preserve">,” </w:t>
      </w:r>
      <w:proofErr w:type="spellStart"/>
      <w:r>
        <w:rPr>
          <w:rFonts w:ascii="inherit" w:eastAsia="Times New Roman" w:hAnsi="inherit" w:cs="Helvetica"/>
          <w:color w:val="333333"/>
          <w:sz w:val="21"/>
          <w:szCs w:val="21"/>
        </w:rPr>
        <w:t>ujarnya</w:t>
      </w:r>
      <w:proofErr w:type="spellEnd"/>
      <w:r>
        <w:rPr>
          <w:rFonts w:ascii="inherit" w:eastAsia="Times New Roman" w:hAnsi="inherit" w:cs="Helvetica"/>
          <w:color w:val="333333"/>
          <w:sz w:val="21"/>
          <w:szCs w:val="21"/>
        </w:rPr>
        <w:t>.</w:t>
      </w:r>
      <w:r>
        <w:rPr>
          <w:rFonts w:ascii="inherit" w:eastAsia="Times New Roman" w:hAnsi="inherit" w:cs="Helvetica"/>
          <w:color w:val="333333"/>
          <w:sz w:val="21"/>
          <w:szCs w:val="21"/>
        </w:rPr>
        <w:br/>
        <w:t> 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Sementara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Kepala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DPPKAD Kota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Palu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Irmawaty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Alkaf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mengatakan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jumlah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sewa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kantor</w:t>
      </w:r>
      <w:proofErr w:type="spellEnd"/>
      <w:proofErr w:type="gram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baik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kantor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perwakilan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di Jakarta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dan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kantor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yang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berada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di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kota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Palu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semua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melekat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pada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instansi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masing-masing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.  </w:t>
      </w:r>
      <w:r>
        <w:rPr>
          <w:rFonts w:ascii="inherit" w:eastAsia="Times New Roman" w:hAnsi="inherit" w:cs="Helvetica"/>
          <w:color w:val="333333"/>
          <w:sz w:val="21"/>
          <w:szCs w:val="21"/>
        </w:rPr>
        <w:br/>
      </w:r>
      <w:proofErr w:type="gram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“Data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pastinya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itu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ada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di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Rencana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Kerja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Anggaran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(RKA)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masing-masing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SKPD,”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ujarnya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.</w:t>
      </w:r>
      <w:proofErr w:type="gram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 </w:t>
      </w:r>
      <w:r>
        <w:rPr>
          <w:rFonts w:ascii="inherit" w:eastAsia="Times New Roman" w:hAnsi="inherit" w:cs="Helvetica"/>
          <w:color w:val="333333"/>
          <w:sz w:val="21"/>
          <w:szCs w:val="21"/>
        </w:rPr>
        <w:br/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Selain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mengontrak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kantor</w:t>
      </w:r>
      <w:proofErr w:type="spellEnd"/>
      <w:proofErr w:type="gram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untuk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SKPD di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Palu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Pemkot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juga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mengontrak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kantor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sebuah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kantor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di Jakarta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untuk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kantor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perwakilan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.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Sumber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Metrosulawesi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menyebutkan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kontrak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kantor</w:t>
      </w:r>
      <w:proofErr w:type="spellEnd"/>
      <w:proofErr w:type="gram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perwakilan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di Jakarta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m</w:t>
      </w:r>
      <w:r>
        <w:rPr>
          <w:rFonts w:ascii="inherit" w:eastAsia="Times New Roman" w:hAnsi="inherit" w:cs="Helvetica"/>
          <w:color w:val="333333"/>
          <w:sz w:val="21"/>
          <w:szCs w:val="21"/>
        </w:rPr>
        <w:t>encapai</w:t>
      </w:r>
      <w:proofErr w:type="spellEnd"/>
      <w:r>
        <w:rPr>
          <w:rFonts w:ascii="inherit" w:eastAsia="Times New Roman" w:hAnsi="inherit" w:cs="Helvetica"/>
          <w:color w:val="333333"/>
          <w:sz w:val="21"/>
          <w:szCs w:val="21"/>
        </w:rPr>
        <w:t xml:space="preserve"> Rp300-an </w:t>
      </w:r>
      <w:proofErr w:type="spellStart"/>
      <w:r>
        <w:rPr>
          <w:rFonts w:ascii="inherit" w:eastAsia="Times New Roman" w:hAnsi="inherit" w:cs="Helvetica"/>
          <w:color w:val="333333"/>
          <w:sz w:val="21"/>
          <w:szCs w:val="21"/>
        </w:rPr>
        <w:t>juta</w:t>
      </w:r>
      <w:proofErr w:type="spellEnd"/>
      <w:r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Helvetica"/>
          <w:color w:val="333333"/>
          <w:sz w:val="21"/>
          <w:szCs w:val="21"/>
        </w:rPr>
        <w:t>setahun</w:t>
      </w:r>
      <w:proofErr w:type="spellEnd"/>
      <w:r>
        <w:rPr>
          <w:rFonts w:ascii="inherit" w:eastAsia="Times New Roman" w:hAnsi="inherit" w:cs="Helvetica"/>
          <w:color w:val="333333"/>
          <w:sz w:val="21"/>
          <w:szCs w:val="21"/>
        </w:rPr>
        <w:t>.</w:t>
      </w:r>
      <w:r>
        <w:rPr>
          <w:rFonts w:ascii="inherit" w:eastAsia="Times New Roman" w:hAnsi="inherit" w:cs="Helvetica"/>
          <w:color w:val="333333"/>
          <w:sz w:val="21"/>
          <w:szCs w:val="21"/>
        </w:rPr>
        <w:br/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Sebelumnya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Walikota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Palu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Hidayat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berjanji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akan</w:t>
      </w:r>
      <w:proofErr w:type="spellEnd"/>
      <w:proofErr w:type="gram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memprioritaskan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pembangunan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beberapa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kantor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dinas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yang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masih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dalam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status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kontrak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.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Hidayat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mengatakan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pihaknya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belum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bisa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memastikan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berapa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kantor</w:t>
      </w:r>
      <w:proofErr w:type="spellEnd"/>
      <w:proofErr w:type="gram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dinas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yang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akan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dibangun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setiap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tahun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. </w:t>
      </w:r>
      <w:r>
        <w:rPr>
          <w:rFonts w:ascii="inherit" w:eastAsia="Times New Roman" w:hAnsi="inherit" w:cs="Helvetica"/>
          <w:color w:val="333333"/>
          <w:sz w:val="21"/>
          <w:szCs w:val="21"/>
        </w:rPr>
        <w:br/>
      </w:r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Di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tengah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upaya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membangun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kantor</w:t>
      </w:r>
      <w:proofErr w:type="spellEnd"/>
      <w:proofErr w:type="gram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Pemkot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juga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kini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berencana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akan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membeli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kantor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perwakilan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di Jakarta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senilai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 xml:space="preserve"> Rp21 </w:t>
      </w:r>
      <w:proofErr w:type="spellStart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miliar</w:t>
      </w:r>
      <w:proofErr w:type="spellEnd"/>
      <w:r w:rsidRPr="00B174DA">
        <w:rPr>
          <w:rFonts w:ascii="inherit" w:eastAsia="Times New Roman" w:hAnsi="inherit" w:cs="Helvetica"/>
          <w:color w:val="333333"/>
          <w:sz w:val="21"/>
          <w:szCs w:val="21"/>
        </w:rPr>
        <w:t>. </w:t>
      </w:r>
      <w:r w:rsidRPr="00B174DA">
        <w:rPr>
          <w:rFonts w:ascii="inherit" w:eastAsia="Times New Roman" w:hAnsi="inherit" w:cs="Helvetica"/>
          <w:color w:val="333333"/>
          <w:sz w:val="21"/>
          <w:szCs w:val="21"/>
        </w:rPr>
        <w:br/>
      </w:r>
      <w:r w:rsidRPr="00B174DA">
        <w:rPr>
          <w:rFonts w:ascii="inherit" w:eastAsia="Times New Roman" w:hAnsi="inherit" w:cs="Helvetica"/>
          <w:color w:val="333333"/>
          <w:sz w:val="21"/>
          <w:szCs w:val="21"/>
        </w:rPr>
        <w:br/>
      </w:r>
      <w:r w:rsidRPr="00B174DA">
        <w:rPr>
          <w:rFonts w:ascii="inherit" w:eastAsia="Times New Roman" w:hAnsi="inherit" w:cs="Helvetica"/>
          <w:color w:val="333333"/>
          <w:sz w:val="21"/>
          <w:szCs w:val="21"/>
        </w:rPr>
        <w:br/>
      </w:r>
      <w:proofErr w:type="gramStart"/>
      <w:r w:rsidRPr="00B174DA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Editor :</w:t>
      </w:r>
      <w:proofErr w:type="gramEnd"/>
      <w:r w:rsidRPr="00B174DA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Udin</w:t>
      </w:r>
      <w:proofErr w:type="spellEnd"/>
      <w:r w:rsidRPr="00B174DA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B174DA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Salim</w:t>
      </w:r>
      <w:proofErr w:type="spellEnd"/>
      <w:r w:rsidR="00E33C66">
        <w:rPr>
          <w:noProof/>
        </w:rPr>
        <w:t xml:space="preserve"> </w:t>
      </w:r>
    </w:p>
    <w:sectPr w:rsidR="00816A99" w:rsidRPr="00B174DA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0409A8"/>
    <w:rsid w:val="000849E2"/>
    <w:rsid w:val="000C1E0C"/>
    <w:rsid w:val="000D4902"/>
    <w:rsid w:val="00100FB6"/>
    <w:rsid w:val="001049BD"/>
    <w:rsid w:val="00181B4D"/>
    <w:rsid w:val="00190527"/>
    <w:rsid w:val="001F0343"/>
    <w:rsid w:val="00204679"/>
    <w:rsid w:val="003136AD"/>
    <w:rsid w:val="00314599"/>
    <w:rsid w:val="00395322"/>
    <w:rsid w:val="003C2134"/>
    <w:rsid w:val="003D45A0"/>
    <w:rsid w:val="003E2283"/>
    <w:rsid w:val="003F1D31"/>
    <w:rsid w:val="00426A24"/>
    <w:rsid w:val="00433B0C"/>
    <w:rsid w:val="004373D0"/>
    <w:rsid w:val="004B0BFC"/>
    <w:rsid w:val="004C4CB9"/>
    <w:rsid w:val="004D4D9A"/>
    <w:rsid w:val="0057426E"/>
    <w:rsid w:val="0057448A"/>
    <w:rsid w:val="00596F25"/>
    <w:rsid w:val="00597759"/>
    <w:rsid w:val="005D467F"/>
    <w:rsid w:val="00621066"/>
    <w:rsid w:val="00622951"/>
    <w:rsid w:val="00627637"/>
    <w:rsid w:val="00645371"/>
    <w:rsid w:val="00646B63"/>
    <w:rsid w:val="006649EB"/>
    <w:rsid w:val="006B6AC4"/>
    <w:rsid w:val="006D15CF"/>
    <w:rsid w:val="006E4D96"/>
    <w:rsid w:val="007057E3"/>
    <w:rsid w:val="0073255B"/>
    <w:rsid w:val="007B5FCC"/>
    <w:rsid w:val="007D1E75"/>
    <w:rsid w:val="007E6545"/>
    <w:rsid w:val="007F7664"/>
    <w:rsid w:val="00816A99"/>
    <w:rsid w:val="00820DB2"/>
    <w:rsid w:val="008A151C"/>
    <w:rsid w:val="008C181E"/>
    <w:rsid w:val="008F47FB"/>
    <w:rsid w:val="00933F1A"/>
    <w:rsid w:val="009427CB"/>
    <w:rsid w:val="00955EA6"/>
    <w:rsid w:val="00961094"/>
    <w:rsid w:val="00965FB1"/>
    <w:rsid w:val="009E0918"/>
    <w:rsid w:val="00A17A76"/>
    <w:rsid w:val="00A50C33"/>
    <w:rsid w:val="00A6418E"/>
    <w:rsid w:val="00A85574"/>
    <w:rsid w:val="00A87D8D"/>
    <w:rsid w:val="00A9574C"/>
    <w:rsid w:val="00AB4631"/>
    <w:rsid w:val="00AF4A01"/>
    <w:rsid w:val="00B02C85"/>
    <w:rsid w:val="00B11B25"/>
    <w:rsid w:val="00B174DA"/>
    <w:rsid w:val="00B82D9E"/>
    <w:rsid w:val="00BA550B"/>
    <w:rsid w:val="00BD504D"/>
    <w:rsid w:val="00BF45AD"/>
    <w:rsid w:val="00C615E9"/>
    <w:rsid w:val="00C84598"/>
    <w:rsid w:val="00CC0AA1"/>
    <w:rsid w:val="00D940EC"/>
    <w:rsid w:val="00DB0FB8"/>
    <w:rsid w:val="00DC1F75"/>
    <w:rsid w:val="00DC3741"/>
    <w:rsid w:val="00DE1995"/>
    <w:rsid w:val="00E33C66"/>
    <w:rsid w:val="00E50433"/>
    <w:rsid w:val="00E56180"/>
    <w:rsid w:val="00EC1F3A"/>
    <w:rsid w:val="00F02095"/>
    <w:rsid w:val="00F130F1"/>
    <w:rsid w:val="00F31E54"/>
    <w:rsid w:val="00F37678"/>
    <w:rsid w:val="00F47075"/>
    <w:rsid w:val="00F729DD"/>
    <w:rsid w:val="00F839AE"/>
    <w:rsid w:val="00FB5223"/>
    <w:rsid w:val="00FB6C8D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57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74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8514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2016-09-14T04:59:00Z</dcterms:created>
  <dcterms:modified xsi:type="dcterms:W3CDTF">2016-09-14T04:59:00Z</dcterms:modified>
</cp:coreProperties>
</file>