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58" w:rsidRPr="00744ED5" w:rsidRDefault="00E32058" w:rsidP="00E32058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DA8EE8F" wp14:editId="74D49BD8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32058" w:rsidRDefault="00E32058" w:rsidP="00E32058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32058" w:rsidRPr="00744ED5" w:rsidRDefault="00E32058" w:rsidP="00E3205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32058" w:rsidRPr="00076A96" w:rsidTr="00E3205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E32058" w:rsidRPr="003258EE" w:rsidTr="00E32058">
        <w:trPr>
          <w:trHeight w:val="345"/>
        </w:trPr>
        <w:tc>
          <w:tcPr>
            <w:tcW w:w="5000" w:type="pct"/>
            <w:vAlign w:val="center"/>
          </w:tcPr>
          <w:p w:rsidR="00E32058" w:rsidRPr="003258EE" w:rsidRDefault="00E32058" w:rsidP="00E320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32058" w:rsidRPr="003258EE" w:rsidTr="00E32058">
        <w:trPr>
          <w:trHeight w:val="345"/>
        </w:trPr>
        <w:tc>
          <w:tcPr>
            <w:tcW w:w="5000" w:type="pct"/>
            <w:vAlign w:val="center"/>
          </w:tcPr>
          <w:p w:rsidR="00E32058" w:rsidRPr="00283BBB" w:rsidRDefault="00AD0C1F" w:rsidP="00E320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Metro Sulawesi </w:t>
            </w:r>
          </w:p>
        </w:tc>
      </w:tr>
    </w:tbl>
    <w:p w:rsidR="00E32058" w:rsidRPr="003258EE" w:rsidRDefault="00E32058" w:rsidP="00E3205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A230C07" wp14:editId="7D911E57">
            <wp:simplePos x="0" y="0"/>
            <wp:positionH relativeFrom="column">
              <wp:posOffset>1987550</wp:posOffset>
            </wp:positionH>
            <wp:positionV relativeFrom="paragraph">
              <wp:posOffset>182245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32058" w:rsidRPr="003258EE" w:rsidTr="00E3205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32058" w:rsidRPr="003258EE" w:rsidRDefault="00E32058" w:rsidP="00E3205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345D97B" wp14:editId="69B5107C">
            <wp:simplePos x="0" y="0"/>
            <wp:positionH relativeFrom="column">
              <wp:posOffset>2633980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2058" w:rsidRPr="003258EE" w:rsidTr="00E3205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2058" w:rsidRPr="003258EE" w:rsidTr="00E3205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32058" w:rsidRPr="003258EE" w:rsidRDefault="00E32058" w:rsidP="00E32058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32058" w:rsidRPr="003258EE" w:rsidRDefault="00E32058" w:rsidP="00E3205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2058" w:rsidRPr="003258EE" w:rsidTr="00E3205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2058" w:rsidRPr="003258EE" w:rsidRDefault="00AD0C1F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E4CB0CD" wp14:editId="0F27937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-88900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205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2058" w:rsidRPr="003258EE" w:rsidRDefault="00E32058" w:rsidP="00E32058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D0C1F" w:rsidRDefault="00AD0C1F" w:rsidP="00AD0C1F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</w:p>
    <w:p w:rsidR="00E32058" w:rsidRPr="00AD0C1F" w:rsidRDefault="00E32058" w:rsidP="00AD0C1F">
      <w:pPr>
        <w:shd w:val="clear" w:color="auto" w:fill="FFFFFF"/>
        <w:spacing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bookmarkStart w:id="0" w:name="_GoBack"/>
      <w:proofErr w:type="spellStart"/>
      <w:r w:rsidRPr="00AD0C1F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Menyalahi</w:t>
      </w:r>
      <w:proofErr w:type="spellEnd"/>
      <w:r w:rsidRPr="00AD0C1F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AD0C1F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Aturan</w:t>
      </w:r>
      <w:proofErr w:type="spellEnd"/>
      <w:r w:rsidRPr="00AD0C1F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, KUA-PPA 2017 Kota </w:t>
      </w:r>
      <w:proofErr w:type="spellStart"/>
      <w:r w:rsidRPr="00AD0C1F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Palu</w:t>
      </w:r>
      <w:proofErr w:type="spellEnd"/>
      <w:r w:rsidRPr="00AD0C1F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Akan </w:t>
      </w:r>
      <w:proofErr w:type="spellStart"/>
      <w:r w:rsidRPr="00AD0C1F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Diubah</w:t>
      </w:r>
      <w:proofErr w:type="spellEnd"/>
    </w:p>
    <w:bookmarkEnd w:id="0"/>
    <w:p w:rsidR="00E32058" w:rsidRPr="00AD0C1F" w:rsidRDefault="00E32058" w:rsidP="00E32058">
      <w:pPr>
        <w:pBdr>
          <w:top w:val="single" w:sz="6" w:space="1" w:color="auto"/>
        </w:pBdr>
        <w:spacing w:after="0" w:afterAutospacing="0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AD0C1F">
        <w:rPr>
          <w:rFonts w:ascii="Arial" w:eastAsia="Times New Roman" w:hAnsi="Arial" w:cs="Arial"/>
          <w:vanish/>
          <w:sz w:val="20"/>
          <w:szCs w:val="20"/>
        </w:rPr>
        <w:t>Bottom of Form</w:t>
      </w:r>
    </w:p>
    <w:p w:rsidR="00E32058" w:rsidRPr="00AD0C1F" w:rsidRDefault="00E32058" w:rsidP="00E32058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0"/>
          <w:szCs w:val="20"/>
        </w:rPr>
      </w:pPr>
      <w:proofErr w:type="gramStart"/>
      <w:r w:rsidRPr="00AD0C1F">
        <w:rPr>
          <w:rFonts w:ascii="inherit" w:eastAsia="Times New Roman" w:hAnsi="inherit" w:cs="Helvetica"/>
          <w:i/>
          <w:iCs/>
          <w:color w:val="898787"/>
          <w:sz w:val="20"/>
          <w:szCs w:val="20"/>
          <w:bdr w:val="none" w:sz="0" w:space="0" w:color="auto" w:frame="1"/>
        </w:rPr>
        <w:t>by</w:t>
      </w:r>
      <w:proofErr w:type="gramEnd"/>
      <w:r w:rsidRPr="00AD0C1F">
        <w:rPr>
          <w:rFonts w:ascii="inherit" w:eastAsia="Times New Roman" w:hAnsi="inherit" w:cs="Helvetica"/>
          <w:color w:val="898787"/>
          <w:sz w:val="20"/>
          <w:szCs w:val="20"/>
        </w:rPr>
        <w:t> </w:t>
      </w:r>
      <w:proofErr w:type="spellStart"/>
      <w:r w:rsidRPr="00AD0C1F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fldChar w:fldCharType="begin"/>
      </w:r>
      <w:r w:rsidRPr="00AD0C1F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instrText xml:space="preserve"> HYPERLINK "http://www.metrosulawesi.com/profile/niko" </w:instrText>
      </w:r>
      <w:r w:rsidRPr="00AD0C1F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fldChar w:fldCharType="separate"/>
      </w:r>
      <w:r w:rsidRPr="00AD0C1F">
        <w:rPr>
          <w:rFonts w:ascii="inherit" w:eastAsia="Times New Roman" w:hAnsi="inherit" w:cs="Helvetica"/>
          <w:color w:val="0053A1"/>
          <w:sz w:val="20"/>
          <w:szCs w:val="20"/>
          <w:bdr w:val="none" w:sz="0" w:space="0" w:color="auto" w:frame="1"/>
        </w:rPr>
        <w:t>Niko</w:t>
      </w:r>
      <w:proofErr w:type="spellEnd"/>
      <w:r w:rsidRPr="00AD0C1F">
        <w:rPr>
          <w:rFonts w:ascii="inherit" w:eastAsia="Times New Roman" w:hAnsi="inherit" w:cs="Helvetica"/>
          <w:color w:val="898787"/>
          <w:sz w:val="20"/>
          <w:szCs w:val="20"/>
          <w:bdr w:val="none" w:sz="0" w:space="0" w:color="auto" w:frame="1"/>
        </w:rPr>
        <w:fldChar w:fldCharType="end"/>
      </w:r>
    </w:p>
    <w:p w:rsidR="00E32058" w:rsidRPr="00AD0C1F" w:rsidRDefault="00E32058" w:rsidP="00AD0C1F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proofErr w:type="spellStart"/>
      <w:r w:rsidRPr="00AD0C1F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AD0C1F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Metrosulawesi.com -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 KUA-PPA 2017 Kota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 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diubah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Selain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menyalahi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mekanisme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perubahan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berdasarkan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instruksi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Menteri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Negeri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(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Mendagri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)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Nomor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61/2911/SJ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tindak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lanjut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Permendagri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Nomor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18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Daerah.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adanya</w:t>
      </w:r>
      <w:proofErr w:type="spellEnd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 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intruksi</w:t>
      </w:r>
      <w:proofErr w:type="spellEnd"/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Mendagri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secara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otomatis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 2017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diubah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penyusunan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KUA-PPAS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2017 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dilaksanakan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secara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paralel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pembentukan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Daerah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dituangkan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nota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kesepakatan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antara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kepala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pimpinan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DPRD,” kata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Wakil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Ketua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Erfandi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Suyuti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="00AD0C1F">
        <w:rPr>
          <w:rFonts w:ascii="inherit" w:eastAsia="Times New Roman" w:hAnsi="inherit" w:cs="Helvetica"/>
          <w:color w:val="333333"/>
          <w:sz w:val="20"/>
          <w:szCs w:val="20"/>
        </w:rPr>
        <w:t>S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elasa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9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Agustus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2016.</w:t>
      </w:r>
      <w:r w:rsid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Menurut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Reo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sapaan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akrabnya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pembentukan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Daerah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diprioritaskan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segera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dilaksanakan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Kemungkinan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besar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jadwal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acara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rapat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</w:t>
      </w:r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 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masa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persidangan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caturwulan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kedua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kembali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diubah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Pembentukan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Daerah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merupakan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instruksi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Mendagri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secara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otomatis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diprioritaskan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dibandingkan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lainnya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maka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secepatnya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mengajukan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Ranperda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DPRD,”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jelasnya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Reo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mengakui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tujuan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Mendagri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mendesak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pembentukan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rangka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mengefisiensi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memaksimalkan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pelayanan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masyarakat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Sementara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terkait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Ranperda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Daerah,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staf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ahli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Hari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Wahyudi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mengatakan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perubahan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struktur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lingkup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br/>
        <w:t>”</w:t>
      </w:r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Ada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beberapa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struktur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berubah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lingkup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Nantinya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perubahan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struktur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dituangkan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Ranperda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sesuai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intruksi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Mendangri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,”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jelasnya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Selasa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9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Agustus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2016.</w:t>
      </w:r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Sebelumnya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Pengamat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kebijakan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publik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DR.Slamet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Riyadi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menganggap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penetapan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Perubahan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 2017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keliru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dilandasi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Rencana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Pembangunan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Jangka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Menengah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Daerah (RPJMD). </w:t>
      </w:r>
      <w:proofErr w:type="spellStart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Menurutnya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RPJMD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adalah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acuan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br/>
        <w:t>"</w:t>
      </w:r>
      <w:proofErr w:type="spellStart"/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Penetapan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Perubahan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 2017 yang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Kota (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)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bersama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keliru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sebab</w:t>
      </w:r>
      <w:proofErr w:type="spellEnd"/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dilandasi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RPJMD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sebagai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landasan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acuan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,"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katanya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Kamis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lalu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Slamet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Riyadi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mengatakan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seharusnya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terlebih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dahulu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memprioritaskan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RPJMD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sebelum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menetapkan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Perubahan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 2017.</w:t>
      </w:r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  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"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Inikan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jelas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arah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pembangunan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kedepan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program yang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ditetapkan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dilandasi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RPJMD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sebagai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acuannya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,"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ungkap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Dekan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Fisip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Untad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Slamet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mengungkapkan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RPJMD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membutuhkan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waktu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yang lama,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sehingga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alasan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maupun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mensahkan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RPJMD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terlebih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dahulu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sebelum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melakukan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rancangan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KUA-PPAS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perubahan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rancangan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KUA-PPAS 2017.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br/>
        <w:t>"</w:t>
      </w:r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RPJMD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adalah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landasan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arah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pembangunan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suatu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Sehingga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sangat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keliru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pembahasan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tanpa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RPJMD,"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jelasnya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Sebelumnya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Walikota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bersama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Jumat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29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Juli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menandatangani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nota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kesepakatan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Perubahan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KUA-PPA 2017 di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ruang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paripurna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D0C1F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AD0C1F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AD0C1F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Editor :</w:t>
      </w:r>
      <w:proofErr w:type="gramEnd"/>
      <w:r w:rsidRPr="00AD0C1F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M Yusuf BJ</w:t>
      </w:r>
    </w:p>
    <w:p w:rsidR="0057448A" w:rsidRDefault="0057448A"/>
    <w:sectPr w:rsidR="0057448A" w:rsidSect="00AD0C1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8"/>
    <w:rsid w:val="00190527"/>
    <w:rsid w:val="0057448A"/>
    <w:rsid w:val="00AD0C1F"/>
    <w:rsid w:val="00E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5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32058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5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20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2058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2058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205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32058"/>
  </w:style>
  <w:style w:type="character" w:customStyle="1" w:styleId="form-required">
    <w:name w:val="form-required"/>
    <w:basedOn w:val="DefaultParagraphFont"/>
    <w:rsid w:val="00E3205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2058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2058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E32058"/>
  </w:style>
  <w:style w:type="character" w:customStyle="1" w:styleId="field-content">
    <w:name w:val="field-content"/>
    <w:basedOn w:val="DefaultParagraphFont"/>
    <w:rsid w:val="00E32058"/>
  </w:style>
  <w:style w:type="character" w:styleId="Hyperlink">
    <w:name w:val="Hyperlink"/>
    <w:basedOn w:val="DefaultParagraphFont"/>
    <w:uiPriority w:val="99"/>
    <w:semiHidden/>
    <w:unhideWhenUsed/>
    <w:rsid w:val="00E320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20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5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32058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05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20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2058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2058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205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32058"/>
  </w:style>
  <w:style w:type="character" w:customStyle="1" w:styleId="form-required">
    <w:name w:val="form-required"/>
    <w:basedOn w:val="DefaultParagraphFont"/>
    <w:rsid w:val="00E3205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2058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2058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E32058"/>
  </w:style>
  <w:style w:type="character" w:customStyle="1" w:styleId="field-content">
    <w:name w:val="field-content"/>
    <w:basedOn w:val="DefaultParagraphFont"/>
    <w:rsid w:val="00E32058"/>
  </w:style>
  <w:style w:type="character" w:styleId="Hyperlink">
    <w:name w:val="Hyperlink"/>
    <w:basedOn w:val="DefaultParagraphFont"/>
    <w:uiPriority w:val="99"/>
    <w:semiHidden/>
    <w:unhideWhenUsed/>
    <w:rsid w:val="00E320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20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62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53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214250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7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1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1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119882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4964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305523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2016-08-15T09:30:00Z</dcterms:created>
  <dcterms:modified xsi:type="dcterms:W3CDTF">2016-08-16T01:06:00Z</dcterms:modified>
</cp:coreProperties>
</file>