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B" w:rsidRPr="00744ED5" w:rsidRDefault="004A59DB" w:rsidP="004A59D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715854" wp14:editId="5156406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A59DB" w:rsidRDefault="004A59DB" w:rsidP="004A59D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A59DB" w:rsidRPr="00744ED5" w:rsidRDefault="004A59DB" w:rsidP="004A59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A59DB" w:rsidRPr="00076A96" w:rsidTr="004A59D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60"/>
      </w:tblGrid>
      <w:tr w:rsidR="004A59DB" w:rsidRPr="003258EE" w:rsidTr="004A59DB">
        <w:trPr>
          <w:trHeight w:val="345"/>
        </w:trPr>
        <w:tc>
          <w:tcPr>
            <w:tcW w:w="5000" w:type="pct"/>
            <w:vAlign w:val="center"/>
          </w:tcPr>
          <w:p w:rsidR="004A59DB" w:rsidRPr="003258EE" w:rsidRDefault="004A59DB" w:rsidP="004A59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A59DB" w:rsidRPr="003258EE" w:rsidTr="004A59DB">
        <w:trPr>
          <w:trHeight w:val="345"/>
        </w:trPr>
        <w:tc>
          <w:tcPr>
            <w:tcW w:w="5000" w:type="pct"/>
            <w:vAlign w:val="center"/>
          </w:tcPr>
          <w:p w:rsidR="004A59DB" w:rsidRPr="00A86B67" w:rsidRDefault="000D1FE0" w:rsidP="004A59D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4A59DB" w:rsidRPr="003258EE" w:rsidRDefault="004A59DB" w:rsidP="004A59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A59DB" w:rsidRPr="003258EE" w:rsidTr="004A59D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Default="004A59DB" w:rsidP="004A59D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E41F0CC" wp14:editId="62BF78A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A59DB" w:rsidRPr="003258EE" w:rsidRDefault="004A59DB" w:rsidP="004A59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A59DB" w:rsidRPr="003258EE" w:rsidTr="004A59D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A59DB" w:rsidRPr="003258EE" w:rsidRDefault="000D1FE0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F1734AF" wp14:editId="284CE223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-64770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9D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A59DB" w:rsidRPr="003258EE" w:rsidTr="004A59D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A59DB" w:rsidRPr="003258EE" w:rsidRDefault="004A59DB" w:rsidP="004A59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A59DB" w:rsidRPr="003258EE" w:rsidRDefault="004A59DB" w:rsidP="004A59D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A59DB" w:rsidRPr="003258EE" w:rsidTr="004A59D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A59DB" w:rsidRPr="003258EE" w:rsidRDefault="000D1FE0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0FC2608" wp14:editId="244BD28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-30480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4A59D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A59DB" w:rsidRPr="003258EE" w:rsidRDefault="004A59DB" w:rsidP="004A59D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A59DB" w:rsidRPr="004A59DB" w:rsidRDefault="004A59DB" w:rsidP="004A59DB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Kecewa</w:t>
      </w:r>
      <w:proofErr w:type="spellEnd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Bekukan</w:t>
      </w:r>
      <w:proofErr w:type="spellEnd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PT Pembangunan </w:t>
      </w:r>
      <w:proofErr w:type="spellStart"/>
      <w:r w:rsidRPr="004A59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Sulteng</w:t>
      </w:r>
      <w:proofErr w:type="spellEnd"/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9DB">
        <w:rPr>
          <w:rFonts w:ascii="Times New Roman" w:eastAsia="Times New Roman" w:hAnsi="Times New Roman" w:cs="Times New Roman"/>
        </w:rPr>
        <w:t xml:space="preserve">Editor </w:t>
      </w:r>
      <w:hyperlink r:id="rId7" w:tooltip="Posts by adminpe" w:history="1">
        <w:proofErr w:type="spellStart"/>
        <w:proofErr w:type="gramStart"/>
        <w:r w:rsidRPr="004A59DB">
          <w:rPr>
            <w:rFonts w:ascii="Times New Roman" w:eastAsia="Times New Roman" w:hAnsi="Times New Roman" w:cs="Times New Roman"/>
            <w:color w:val="0000FF"/>
            <w:u w:val="single"/>
          </w:rPr>
          <w:t>adminpe</w:t>
        </w:r>
        <w:proofErr w:type="spellEnd"/>
        <w:proofErr w:type="gramEnd"/>
      </w:hyperlink>
      <w:r w:rsidRPr="004A59DB">
        <w:rPr>
          <w:rFonts w:ascii="Times New Roman" w:eastAsia="Times New Roman" w:hAnsi="Times New Roman" w:cs="Times New Roman"/>
        </w:rPr>
        <w:t xml:space="preserve"> </w:t>
      </w:r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59DB">
        <w:rPr>
          <w:rFonts w:ascii="Times New Roman" w:eastAsia="Times New Roman" w:hAnsi="Times New Roman" w:cs="Times New Roman"/>
        </w:rPr>
        <w:t>Publish September 15, 2016</w:t>
      </w:r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4A59DB">
        <w:rPr>
          <w:rFonts w:ascii="Times New Roman" w:eastAsia="Times New Roman" w:hAnsi="Times New Roman" w:cs="Times New Roman"/>
          <w:i/>
          <w:iCs/>
        </w:rPr>
        <w:t xml:space="preserve">PIMPIN RUPS-LB –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Longki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Djanggola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memimpin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 RUPS PT Pembangunan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, di Kantor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  <w:i/>
          <w:iCs/>
        </w:rPr>
        <w:t>Rabu</w:t>
      </w:r>
      <w:proofErr w:type="spellEnd"/>
      <w:r w:rsidRPr="004A59DB">
        <w:rPr>
          <w:rFonts w:ascii="Times New Roman" w:eastAsia="Times New Roman" w:hAnsi="Times New Roman" w:cs="Times New Roman"/>
          <w:i/>
          <w:iCs/>
        </w:rPr>
        <w:t xml:space="preserve"> 14 September 2016.</w:t>
      </w:r>
      <w:proofErr w:type="gramEnd"/>
      <w:r w:rsidRPr="004A59DB">
        <w:rPr>
          <w:rFonts w:ascii="Times New Roman" w:eastAsia="Times New Roman" w:hAnsi="Times New Roman" w:cs="Times New Roman"/>
          <w:i/>
          <w:iCs/>
        </w:rPr>
        <w:t xml:space="preserve"> (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  <w:i/>
          <w:iCs/>
        </w:rPr>
        <w:t>humasprov</w:t>
      </w:r>
      <w:proofErr w:type="spellEnd"/>
      <w:proofErr w:type="gramEnd"/>
      <w:r w:rsidRPr="004A59DB">
        <w:rPr>
          <w:rFonts w:ascii="Times New Roman" w:eastAsia="Times New Roman" w:hAnsi="Times New Roman" w:cs="Times New Roman"/>
          <w:i/>
          <w:iCs/>
        </w:rPr>
        <w:t>)</w:t>
      </w:r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A59DB">
        <w:rPr>
          <w:rFonts w:ascii="Times New Roman" w:eastAsia="Times New Roman" w:hAnsi="Times New Roman" w:cs="Times New Roman"/>
          <w:b/>
          <w:bCs/>
        </w:rPr>
        <w:t>Direksi</w:t>
      </w:r>
      <w:proofErr w:type="spellEnd"/>
      <w:r w:rsidRPr="004A59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b/>
          <w:bCs/>
        </w:rPr>
        <w:t>Diminta</w:t>
      </w:r>
      <w:proofErr w:type="spellEnd"/>
      <w:r w:rsidRPr="004A59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b/>
          <w:bCs/>
        </w:rPr>
        <w:t>Laporkan</w:t>
      </w:r>
      <w:proofErr w:type="spellEnd"/>
      <w:r w:rsidRPr="004A59D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  <w:b/>
          <w:bCs/>
        </w:rPr>
        <w:t>Pertanggungjawaban</w:t>
      </w:r>
      <w:proofErr w:type="spellEnd"/>
      <w:r w:rsidRPr="004A59DB">
        <w:rPr>
          <w:rFonts w:ascii="Times New Roman" w:eastAsia="Times New Roman" w:hAnsi="Times New Roman" w:cs="Times New Roman"/>
        </w:rPr>
        <w:br/>
        <w:t xml:space="preserve">PALU, PE – </w:t>
      </w:r>
      <w:proofErr w:type="spellStart"/>
      <w:r w:rsidRPr="004A59DB">
        <w:rPr>
          <w:rFonts w:ascii="Times New Roman" w:eastAsia="Times New Roman" w:hAnsi="Times New Roman" w:cs="Times New Roman"/>
        </w:rPr>
        <w:t>Operasional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PT Pembangunan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dibekukan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sebulan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Langkah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ini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diambil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oleh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Longki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Djanggola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dalam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rapat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umum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pemegang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saham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luar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biasa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(RUPS LB), </w:t>
      </w:r>
      <w:proofErr w:type="spellStart"/>
      <w:r w:rsidRPr="004A59DB">
        <w:rPr>
          <w:rFonts w:ascii="Times New Roman" w:eastAsia="Times New Roman" w:hAnsi="Times New Roman" w:cs="Times New Roman"/>
        </w:rPr>
        <w:t>Rabu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14 September 2016, di </w:t>
      </w:r>
      <w:proofErr w:type="spellStart"/>
      <w:r w:rsidRPr="004A59DB">
        <w:rPr>
          <w:rFonts w:ascii="Times New Roman" w:eastAsia="Times New Roman" w:hAnsi="Times New Roman" w:cs="Times New Roman"/>
        </w:rPr>
        <w:t>ruang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kerja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Sekdaprov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Kepada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Palu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Ekspres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menjelaskan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pembekuan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berlangsung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satu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bulan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menunggu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Direktur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Utama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tidak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hadir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pada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RUPS-LB, </w:t>
      </w:r>
      <w:proofErr w:type="spellStart"/>
      <w:r w:rsidRPr="004A59DB">
        <w:rPr>
          <w:rFonts w:ascii="Times New Roman" w:eastAsia="Times New Roman" w:hAnsi="Times New Roman" w:cs="Times New Roman"/>
        </w:rPr>
        <w:t>tersebut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melaporkan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semua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kinerja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secara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komprehensif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A59DB">
        <w:rPr>
          <w:rFonts w:ascii="Times New Roman" w:eastAsia="Times New Roman" w:hAnsi="Times New Roman" w:cs="Times New Roman"/>
        </w:rPr>
        <w:t>Jika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waktu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sebulan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tersebut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tidak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ada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laporan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pertanggungjawaban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maka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pemerintah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sebagai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pemegang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saham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mayoritas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membentuk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komposisi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baru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. RUPS-LB </w:t>
      </w:r>
      <w:proofErr w:type="spellStart"/>
      <w:r w:rsidRPr="004A59DB">
        <w:rPr>
          <w:rFonts w:ascii="Times New Roman" w:eastAsia="Times New Roman" w:hAnsi="Times New Roman" w:cs="Times New Roman"/>
        </w:rPr>
        <w:t>ini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dihadiri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oleh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4A59DB">
        <w:rPr>
          <w:rFonts w:ascii="Times New Roman" w:eastAsia="Times New Roman" w:hAnsi="Times New Roman" w:cs="Times New Roman"/>
        </w:rPr>
        <w:t>pemegang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saham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mayoritas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4A59DB">
        <w:rPr>
          <w:rFonts w:ascii="Times New Roman" w:eastAsia="Times New Roman" w:hAnsi="Times New Roman" w:cs="Times New Roman"/>
        </w:rPr>
        <w:t>Ketua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KPN </w:t>
      </w:r>
      <w:proofErr w:type="spellStart"/>
      <w:r w:rsidRPr="004A59DB">
        <w:rPr>
          <w:rFonts w:ascii="Times New Roman" w:eastAsia="Times New Roman" w:hAnsi="Times New Roman" w:cs="Times New Roman"/>
        </w:rPr>
        <w:t>Beringin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Baharudin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HT, </w:t>
      </w:r>
      <w:proofErr w:type="spellStart"/>
      <w:r w:rsidRPr="004A59DB">
        <w:rPr>
          <w:rFonts w:ascii="Times New Roman" w:eastAsia="Times New Roman" w:hAnsi="Times New Roman" w:cs="Times New Roman"/>
        </w:rPr>
        <w:t>selaku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pemegang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saham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utama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Komisaris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Utama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Hadjir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Hade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Komisaris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Helmy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D </w:t>
      </w:r>
      <w:proofErr w:type="spellStart"/>
      <w:r w:rsidRPr="004A59DB">
        <w:rPr>
          <w:rFonts w:ascii="Times New Roman" w:eastAsia="Times New Roman" w:hAnsi="Times New Roman" w:cs="Times New Roman"/>
        </w:rPr>
        <w:t>Yambas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serta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Asisten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II </w:t>
      </w:r>
      <w:proofErr w:type="spellStart"/>
      <w:r w:rsidRPr="004A59DB">
        <w:rPr>
          <w:rFonts w:ascii="Times New Roman" w:eastAsia="Times New Roman" w:hAnsi="Times New Roman" w:cs="Times New Roman"/>
        </w:rPr>
        <w:t>Elim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4A59DB">
        <w:rPr>
          <w:rFonts w:ascii="Times New Roman" w:eastAsia="Times New Roman" w:hAnsi="Times New Roman" w:cs="Times New Roman"/>
        </w:rPr>
        <w:t>Somba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Sesaat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sebelum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RUPS-LB </w:t>
      </w:r>
      <w:proofErr w:type="spellStart"/>
      <w:r w:rsidRPr="004A59DB">
        <w:rPr>
          <w:rFonts w:ascii="Times New Roman" w:eastAsia="Times New Roman" w:hAnsi="Times New Roman" w:cs="Times New Roman"/>
        </w:rPr>
        <w:t>dimulai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sempat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menanyakan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apakah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forum </w:t>
      </w:r>
      <w:proofErr w:type="spellStart"/>
      <w:r w:rsidRPr="004A59DB">
        <w:rPr>
          <w:rFonts w:ascii="Times New Roman" w:eastAsia="Times New Roman" w:hAnsi="Times New Roman" w:cs="Times New Roman"/>
        </w:rPr>
        <w:t>itu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cukup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refresenantif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menggelar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RUPS, </w:t>
      </w:r>
      <w:proofErr w:type="spellStart"/>
      <w:r w:rsidRPr="004A59DB">
        <w:rPr>
          <w:rFonts w:ascii="Times New Roman" w:eastAsia="Times New Roman" w:hAnsi="Times New Roman" w:cs="Times New Roman"/>
        </w:rPr>
        <w:t>tanpa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kehadiran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Direktur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Utama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Direktur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Utama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PT. Pembangunan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Hening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Mailili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Namun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berdasarkan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pertimbangan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disampaikan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oleh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Biro </w:t>
      </w:r>
      <w:proofErr w:type="spellStart"/>
      <w:r w:rsidRPr="004A59DB">
        <w:rPr>
          <w:rFonts w:ascii="Times New Roman" w:eastAsia="Times New Roman" w:hAnsi="Times New Roman" w:cs="Times New Roman"/>
        </w:rPr>
        <w:t>Hukum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pihak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Notaris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  </w:t>
      </w:r>
      <w:proofErr w:type="spellStart"/>
      <w:r w:rsidRPr="004A59DB">
        <w:rPr>
          <w:rFonts w:ascii="Times New Roman" w:eastAsia="Times New Roman" w:hAnsi="Times New Roman" w:cs="Times New Roman"/>
        </w:rPr>
        <w:t>berdasarkan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hukum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Perseroan </w:t>
      </w:r>
      <w:proofErr w:type="spellStart"/>
      <w:r w:rsidRPr="004A59DB">
        <w:rPr>
          <w:rFonts w:ascii="Times New Roman" w:eastAsia="Times New Roman" w:hAnsi="Times New Roman" w:cs="Times New Roman"/>
        </w:rPr>
        <w:t>Terbatas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bahwa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RUPS-LB </w:t>
      </w:r>
      <w:proofErr w:type="spellStart"/>
      <w:r w:rsidRPr="004A59DB">
        <w:rPr>
          <w:rFonts w:ascii="Times New Roman" w:eastAsia="Times New Roman" w:hAnsi="Times New Roman" w:cs="Times New Roman"/>
        </w:rPr>
        <w:t>bisa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dilaksanakan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sepanjang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dihadiri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oleh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komisaris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pemegang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saham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A59DB">
        <w:rPr>
          <w:rFonts w:ascii="Times New Roman" w:eastAsia="Times New Roman" w:hAnsi="Times New Roman" w:cs="Times New Roman"/>
        </w:rPr>
        <w:t>Komisaris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Utama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PT Pembangunan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Hadjir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Hade, </w:t>
      </w:r>
      <w:proofErr w:type="spellStart"/>
      <w:r w:rsidRPr="004A59DB">
        <w:rPr>
          <w:rFonts w:ascii="Times New Roman" w:eastAsia="Times New Roman" w:hAnsi="Times New Roman" w:cs="Times New Roman"/>
        </w:rPr>
        <w:t>mengatakan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selama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ini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berdiri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belum</w:t>
      </w:r>
      <w:proofErr w:type="spellEnd"/>
      <w:proofErr w:type="gramStart"/>
      <w:r w:rsidRPr="004A59D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9DB">
        <w:rPr>
          <w:rFonts w:ascii="Times New Roman" w:eastAsia="Times New Roman" w:hAnsi="Times New Roman" w:cs="Times New Roman"/>
        </w:rPr>
        <w:t>melakukan</w:t>
      </w:r>
      <w:proofErr w:type="spellEnd"/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kegiatan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usaha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diharapkan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dapat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memberikan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dampak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kepada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daerah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Pemerintah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Sulawesi Tengah. 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Karena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itu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ungkap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pensiunan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Kepala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Dinas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Perindagkop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ini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RUPS yang </w:t>
      </w:r>
      <w:proofErr w:type="spellStart"/>
      <w:r w:rsidRPr="004A59DB">
        <w:rPr>
          <w:rFonts w:ascii="Times New Roman" w:eastAsia="Times New Roman" w:hAnsi="Times New Roman" w:cs="Times New Roman"/>
        </w:rPr>
        <w:t>digelar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pemerintah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sangat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relevan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Dimaksudkan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untuk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mengevaluasi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kinerja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Saat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memberikan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pandangannya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Longki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Djanggola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mengaku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kecewa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karena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diharapkan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memberikan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kontribusi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pada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daerah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melalui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aksi-aksi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korporasi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dilakukannya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justru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tidak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memberikan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andil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sedikitpun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meminta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pihak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managemen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mempertanggungjawabkan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pengelolaan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keuangan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asset.</w:t>
      </w:r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Selama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masa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pembekuan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diminta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membenahi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kinerja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dengan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menerapkan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   good </w:t>
      </w:r>
      <w:proofErr w:type="spellStart"/>
      <w:r w:rsidRPr="004A59DB">
        <w:rPr>
          <w:rFonts w:ascii="Times New Roman" w:eastAsia="Times New Roman" w:hAnsi="Times New Roman" w:cs="Times New Roman"/>
        </w:rPr>
        <w:t>gorporate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governance, </w:t>
      </w:r>
      <w:proofErr w:type="spellStart"/>
      <w:r w:rsidRPr="004A59DB">
        <w:rPr>
          <w:rFonts w:ascii="Times New Roman" w:eastAsia="Times New Roman" w:hAnsi="Times New Roman" w:cs="Times New Roman"/>
        </w:rPr>
        <w:t>akuntabilitas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sesuai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standar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perseroan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</w:p>
    <w:p w:rsidR="004A59DB" w:rsidRPr="004A59DB" w:rsidRDefault="004A59DB" w:rsidP="004A59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4A59DB">
        <w:rPr>
          <w:rFonts w:ascii="Times New Roman" w:eastAsia="Times New Roman" w:hAnsi="Times New Roman" w:cs="Times New Roman"/>
        </w:rPr>
        <w:t>Karena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itu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lanjut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Gubernur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berdasarkan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rekomendasi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BPK RI </w:t>
      </w:r>
      <w:proofErr w:type="spellStart"/>
      <w:r w:rsidRPr="004A59DB">
        <w:rPr>
          <w:rFonts w:ascii="Times New Roman" w:eastAsia="Times New Roman" w:hAnsi="Times New Roman" w:cs="Times New Roman"/>
        </w:rPr>
        <w:t>Perwakilan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  PT Pembangunan </w:t>
      </w:r>
      <w:proofErr w:type="spellStart"/>
      <w:r w:rsidRPr="004A59DB">
        <w:rPr>
          <w:rFonts w:ascii="Times New Roman" w:eastAsia="Times New Roman" w:hAnsi="Times New Roman" w:cs="Times New Roman"/>
        </w:rPr>
        <w:t>Sulteng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tidak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diperbolehkan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9DB">
        <w:rPr>
          <w:rFonts w:ascii="Times New Roman" w:eastAsia="Times New Roman" w:hAnsi="Times New Roman" w:cs="Times New Roman"/>
        </w:rPr>
        <w:t>beroperasi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sebelum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dilakukan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analisa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going </w:t>
      </w:r>
      <w:proofErr w:type="spellStart"/>
      <w:r w:rsidRPr="004A59DB">
        <w:rPr>
          <w:rFonts w:ascii="Times New Roman" w:eastAsia="Times New Roman" w:hAnsi="Times New Roman" w:cs="Times New Roman"/>
        </w:rPr>
        <w:t>consern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A59DB">
        <w:rPr>
          <w:rFonts w:ascii="Times New Roman" w:eastAsia="Times New Roman" w:hAnsi="Times New Roman" w:cs="Times New Roman"/>
        </w:rPr>
        <w:t>menyangkut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9DB">
        <w:rPr>
          <w:rFonts w:ascii="Times New Roman" w:eastAsia="Times New Roman" w:hAnsi="Times New Roman" w:cs="Times New Roman"/>
        </w:rPr>
        <w:t>besaran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organisasi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gaji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bagi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para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komisaris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A59DB">
        <w:rPr>
          <w:rFonts w:ascii="Times New Roman" w:eastAsia="Times New Roman" w:hAnsi="Times New Roman" w:cs="Times New Roman"/>
        </w:rPr>
        <w:t>Gaji</w:t>
      </w:r>
      <w:proofErr w:type="spellEnd"/>
      <w:proofErr w:type="gramStart"/>
      <w:r w:rsidRPr="004A59D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4A59DB">
        <w:rPr>
          <w:rFonts w:ascii="Times New Roman" w:eastAsia="Times New Roman" w:hAnsi="Times New Roman" w:cs="Times New Roman"/>
        </w:rPr>
        <w:t>harus</w:t>
      </w:r>
      <w:proofErr w:type="spellEnd"/>
      <w:proofErr w:type="gram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disesuaikan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dengan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kondisi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Keuangan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kinerja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perusahaan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4A59DB">
        <w:rPr>
          <w:rFonts w:ascii="Times New Roman" w:eastAsia="Times New Roman" w:hAnsi="Times New Roman" w:cs="Times New Roman"/>
        </w:rPr>
        <w:t xml:space="preserve">”Kita </w:t>
      </w:r>
      <w:proofErr w:type="spellStart"/>
      <w:r w:rsidRPr="004A59DB">
        <w:rPr>
          <w:rFonts w:ascii="Times New Roman" w:eastAsia="Times New Roman" w:hAnsi="Times New Roman" w:cs="Times New Roman"/>
        </w:rPr>
        <w:t>bekukan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selama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sebulan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A59DB">
        <w:rPr>
          <w:rFonts w:ascii="Times New Roman" w:eastAsia="Times New Roman" w:hAnsi="Times New Roman" w:cs="Times New Roman"/>
        </w:rPr>
        <w:t>jika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tidak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kita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bentuk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komposisi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direksi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baru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,” </w:t>
      </w:r>
      <w:proofErr w:type="spellStart"/>
      <w:r w:rsidRPr="004A59DB">
        <w:rPr>
          <w:rFonts w:ascii="Times New Roman" w:eastAsia="Times New Roman" w:hAnsi="Times New Roman" w:cs="Times New Roman"/>
        </w:rPr>
        <w:t>pungkas</w:t>
      </w:r>
      <w:proofErr w:type="spellEnd"/>
      <w:r w:rsidRPr="004A59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A59DB">
        <w:rPr>
          <w:rFonts w:ascii="Times New Roman" w:eastAsia="Times New Roman" w:hAnsi="Times New Roman" w:cs="Times New Roman"/>
        </w:rPr>
        <w:t>Longki</w:t>
      </w:r>
      <w:proofErr w:type="spellEnd"/>
      <w:r w:rsidRPr="004A59DB">
        <w:rPr>
          <w:rFonts w:ascii="Times New Roman" w:eastAsia="Times New Roman" w:hAnsi="Times New Roman" w:cs="Times New Roman"/>
        </w:rPr>
        <w:t>.</w:t>
      </w:r>
      <w:proofErr w:type="gramEnd"/>
      <w:r w:rsidRPr="004A59DB">
        <w:rPr>
          <w:rFonts w:ascii="Times New Roman" w:eastAsia="Times New Roman" w:hAnsi="Times New Roman" w:cs="Times New Roman"/>
        </w:rPr>
        <w:t xml:space="preserve"> (</w:t>
      </w:r>
      <w:proofErr w:type="spellStart"/>
      <w:proofErr w:type="gramStart"/>
      <w:r w:rsidRPr="004A59DB">
        <w:rPr>
          <w:rFonts w:ascii="Times New Roman" w:eastAsia="Times New Roman" w:hAnsi="Times New Roman" w:cs="Times New Roman"/>
        </w:rPr>
        <w:t>kia</w:t>
      </w:r>
      <w:proofErr w:type="spellEnd"/>
      <w:proofErr w:type="gramEnd"/>
      <w:r w:rsidRPr="004A59DB">
        <w:rPr>
          <w:rFonts w:ascii="Times New Roman" w:eastAsia="Times New Roman" w:hAnsi="Times New Roman" w:cs="Times New Roman"/>
        </w:rPr>
        <w:t>)</w:t>
      </w:r>
    </w:p>
    <w:p w:rsidR="004A59DB" w:rsidRPr="004A59DB" w:rsidRDefault="004A59DB" w:rsidP="004A59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4A59DB" w:rsidRPr="004A59DB" w:rsidSect="004A59D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DB"/>
    <w:rsid w:val="000D1FE0"/>
    <w:rsid w:val="00190527"/>
    <w:rsid w:val="004A59DB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B"/>
  </w:style>
  <w:style w:type="paragraph" w:styleId="Heading1">
    <w:name w:val="heading 1"/>
    <w:basedOn w:val="Normal"/>
    <w:link w:val="Heading1Char"/>
    <w:uiPriority w:val="9"/>
    <w:qFormat/>
    <w:rsid w:val="004A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9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5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4A59DB"/>
  </w:style>
  <w:style w:type="character" w:customStyle="1" w:styleId="post-info-text">
    <w:name w:val="post-info-text"/>
    <w:basedOn w:val="DefaultParagraphFont"/>
    <w:rsid w:val="004A59DB"/>
  </w:style>
  <w:style w:type="character" w:customStyle="1" w:styleId="author-name">
    <w:name w:val="author-name"/>
    <w:basedOn w:val="DefaultParagraphFont"/>
    <w:rsid w:val="004A59DB"/>
  </w:style>
  <w:style w:type="character" w:styleId="Hyperlink">
    <w:name w:val="Hyperlink"/>
    <w:basedOn w:val="DefaultParagraphFont"/>
    <w:uiPriority w:val="99"/>
    <w:semiHidden/>
    <w:unhideWhenUsed/>
    <w:rsid w:val="004A59DB"/>
    <w:rPr>
      <w:color w:val="0000FF"/>
      <w:u w:val="single"/>
    </w:rPr>
  </w:style>
  <w:style w:type="character" w:customStyle="1" w:styleId="post-date">
    <w:name w:val="post-date"/>
    <w:basedOn w:val="DefaultParagraphFont"/>
    <w:rsid w:val="004A59DB"/>
  </w:style>
  <w:style w:type="paragraph" w:styleId="NormalWeb">
    <w:name w:val="Normal (Web)"/>
    <w:basedOn w:val="Normal"/>
    <w:uiPriority w:val="99"/>
    <w:semiHidden/>
    <w:unhideWhenUsed/>
    <w:rsid w:val="004A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9DB"/>
    <w:rPr>
      <w:i/>
      <w:iCs/>
    </w:rPr>
  </w:style>
  <w:style w:type="character" w:styleId="Strong">
    <w:name w:val="Strong"/>
    <w:basedOn w:val="DefaultParagraphFont"/>
    <w:uiPriority w:val="22"/>
    <w:qFormat/>
    <w:rsid w:val="004A59DB"/>
    <w:rPr>
      <w:b/>
      <w:bCs/>
    </w:rPr>
  </w:style>
  <w:style w:type="character" w:customStyle="1" w:styleId="ctatext">
    <w:name w:val="ctatext"/>
    <w:basedOn w:val="DefaultParagraphFont"/>
    <w:rsid w:val="004A59DB"/>
  </w:style>
  <w:style w:type="character" w:customStyle="1" w:styleId="posttitle">
    <w:name w:val="posttitle"/>
    <w:basedOn w:val="DefaultParagraphFont"/>
    <w:rsid w:val="004A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B"/>
  </w:style>
  <w:style w:type="paragraph" w:styleId="Heading1">
    <w:name w:val="heading 1"/>
    <w:basedOn w:val="Normal"/>
    <w:link w:val="Heading1Char"/>
    <w:uiPriority w:val="9"/>
    <w:qFormat/>
    <w:rsid w:val="004A5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9D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5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4A59DB"/>
  </w:style>
  <w:style w:type="character" w:customStyle="1" w:styleId="post-info-text">
    <w:name w:val="post-info-text"/>
    <w:basedOn w:val="DefaultParagraphFont"/>
    <w:rsid w:val="004A59DB"/>
  </w:style>
  <w:style w:type="character" w:customStyle="1" w:styleId="author-name">
    <w:name w:val="author-name"/>
    <w:basedOn w:val="DefaultParagraphFont"/>
    <w:rsid w:val="004A59DB"/>
  </w:style>
  <w:style w:type="character" w:styleId="Hyperlink">
    <w:name w:val="Hyperlink"/>
    <w:basedOn w:val="DefaultParagraphFont"/>
    <w:uiPriority w:val="99"/>
    <w:semiHidden/>
    <w:unhideWhenUsed/>
    <w:rsid w:val="004A59DB"/>
    <w:rPr>
      <w:color w:val="0000FF"/>
      <w:u w:val="single"/>
    </w:rPr>
  </w:style>
  <w:style w:type="character" w:customStyle="1" w:styleId="post-date">
    <w:name w:val="post-date"/>
    <w:basedOn w:val="DefaultParagraphFont"/>
    <w:rsid w:val="004A59DB"/>
  </w:style>
  <w:style w:type="paragraph" w:styleId="NormalWeb">
    <w:name w:val="Normal (Web)"/>
    <w:basedOn w:val="Normal"/>
    <w:uiPriority w:val="99"/>
    <w:semiHidden/>
    <w:unhideWhenUsed/>
    <w:rsid w:val="004A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59DB"/>
    <w:rPr>
      <w:i/>
      <w:iCs/>
    </w:rPr>
  </w:style>
  <w:style w:type="character" w:styleId="Strong">
    <w:name w:val="Strong"/>
    <w:basedOn w:val="DefaultParagraphFont"/>
    <w:uiPriority w:val="22"/>
    <w:qFormat/>
    <w:rsid w:val="004A59DB"/>
    <w:rPr>
      <w:b/>
      <w:bCs/>
    </w:rPr>
  </w:style>
  <w:style w:type="character" w:customStyle="1" w:styleId="ctatext">
    <w:name w:val="ctatext"/>
    <w:basedOn w:val="DefaultParagraphFont"/>
    <w:rsid w:val="004A59DB"/>
  </w:style>
  <w:style w:type="character" w:customStyle="1" w:styleId="posttitle">
    <w:name w:val="posttitle"/>
    <w:basedOn w:val="DefaultParagraphFont"/>
    <w:rsid w:val="004A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4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uekspres.fajar.co.id/author/adminp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2016-10-01T03:30:00Z</dcterms:modified>
</cp:coreProperties>
</file>