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3E" w:rsidRPr="00744ED5" w:rsidRDefault="004B223E" w:rsidP="004B223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20D4A31" wp14:editId="12E40DF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B223E" w:rsidRDefault="004B223E" w:rsidP="004B223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B223E" w:rsidRPr="00744ED5" w:rsidRDefault="004B223E" w:rsidP="004B223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B223E" w:rsidRPr="00076A96" w:rsidTr="004B223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B223E" w:rsidRPr="003258EE" w:rsidTr="004B223E">
        <w:trPr>
          <w:trHeight w:val="345"/>
        </w:trPr>
        <w:tc>
          <w:tcPr>
            <w:tcW w:w="5000" w:type="pct"/>
            <w:vAlign w:val="center"/>
          </w:tcPr>
          <w:p w:rsidR="004B223E" w:rsidRPr="003258EE" w:rsidRDefault="004B223E" w:rsidP="004B22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B223E" w:rsidRPr="003258EE" w:rsidTr="004B223E">
        <w:trPr>
          <w:trHeight w:val="345"/>
        </w:trPr>
        <w:tc>
          <w:tcPr>
            <w:tcW w:w="5000" w:type="pct"/>
            <w:vAlign w:val="center"/>
          </w:tcPr>
          <w:p w:rsidR="004B223E" w:rsidRPr="00A86B67" w:rsidRDefault="00033E4A" w:rsidP="004B22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4B223E" w:rsidRPr="003258EE" w:rsidRDefault="004B223E" w:rsidP="004B223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B223E" w:rsidRPr="003258EE" w:rsidTr="004B223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Default="004B223E" w:rsidP="004B223E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979949C" wp14:editId="2846FAB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B223E" w:rsidRPr="003258EE" w:rsidRDefault="004B223E" w:rsidP="004B223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B223E" w:rsidRPr="003258EE" w:rsidTr="004B223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B223E" w:rsidRPr="003258EE" w:rsidRDefault="00033E4A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05675B7" wp14:editId="6FEEC75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-125095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23E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B223E" w:rsidRPr="003258EE" w:rsidTr="004B223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B223E" w:rsidRPr="003258EE" w:rsidRDefault="004B223E" w:rsidP="004B22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B223E" w:rsidRPr="003258EE" w:rsidRDefault="004B223E" w:rsidP="004B223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B223E" w:rsidRPr="003258EE" w:rsidTr="004B223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B223E" w:rsidRPr="003258EE" w:rsidRDefault="00033E4A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53126FD" wp14:editId="79B1B49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B223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B223E" w:rsidRPr="003258EE" w:rsidRDefault="004B223E" w:rsidP="004B223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B223E" w:rsidRPr="00033E4A" w:rsidRDefault="004B223E" w:rsidP="00033E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 w:rsidRPr="00033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Poso</w:t>
      </w:r>
      <w:proofErr w:type="spellEnd"/>
      <w:r w:rsidRPr="00033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33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bangun</w:t>
      </w:r>
      <w:proofErr w:type="spellEnd"/>
      <w:r w:rsidRPr="00033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33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jembatan</w:t>
      </w:r>
      <w:proofErr w:type="spellEnd"/>
      <w:r w:rsidRPr="00033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33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Kayamanya-Bonesompe</w:t>
      </w:r>
      <w:proofErr w:type="spellEnd"/>
      <w:r w:rsidRPr="00033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2017</w:t>
      </w:r>
    </w:p>
    <w:bookmarkEnd w:id="0"/>
    <w:p w:rsidR="004B223E" w:rsidRPr="004B223E" w:rsidRDefault="00033E4A" w:rsidP="004B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Pewarta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Timparosa</w:t>
      </w:r>
      <w:proofErr w:type="spellEnd"/>
    </w:p>
    <w:p w:rsidR="004B223E" w:rsidRPr="004B223E" w:rsidRDefault="004B223E" w:rsidP="00033E4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Darmin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Sigilipu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bertahap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23E">
        <w:rPr>
          <w:rFonts w:ascii="Times New Roman" w:eastAsia="Times New Roman" w:hAnsi="Times New Roman" w:cs="Times New Roman"/>
          <w:b/>
          <w:bCs/>
          <w:sz w:val="24"/>
          <w:szCs w:val="24"/>
        </w:rPr>
        <w:t>(antarasulteng.com) </w:t>
      </w:r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terpanjang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Kayamanya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Bonesompe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, Kota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melintasi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Sungai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Kabose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' yang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Pamona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diperkirakan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3E4A">
        <w:rPr>
          <w:rFonts w:ascii="Times New Roman" w:eastAsia="Times New Roman" w:hAnsi="Times New Roman" w:cs="Times New Roman"/>
          <w:sz w:val="24"/>
          <w:szCs w:val="24"/>
        </w:rPr>
        <w:t>enelan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puluhan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>Bentangan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200 meter.</w:t>
      </w:r>
      <w:proofErr w:type="gramEnd"/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"Kita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bangun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Kabose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ramai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ujar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Hendrik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Gar</w:t>
      </w:r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Lianto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baru-baru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Kabose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lalulintas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mempercepat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hubngan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Kayamanya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Bonesompe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Gebang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Rejo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, Kantor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Polres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lainya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jaraknya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10 Km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Kabose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Kayamanya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Bonesompe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E4A">
        <w:rPr>
          <w:rFonts w:ascii="Times New Roman" w:eastAsia="Times New Roman" w:hAnsi="Times New Roman" w:cs="Times New Roman"/>
          <w:sz w:val="24"/>
          <w:szCs w:val="24"/>
        </w:rPr>
        <w:t>ekitar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200 meter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Darmin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Sigilipu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mulainya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dikerja</w:t>
      </w:r>
      <w:r w:rsidR="00033E4A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bertahap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>Darmin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pemerintahannya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difokuskan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pembenahan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jantung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denga</w:t>
      </w:r>
      <w:r w:rsidR="00033E4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meraih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piala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adipura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33E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difokuskan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fo</w:t>
      </w:r>
      <w:r w:rsidR="00033E4A">
        <w:rPr>
          <w:rFonts w:ascii="Times New Roman" w:eastAsia="Times New Roman" w:hAnsi="Times New Roman" w:cs="Times New Roman"/>
          <w:sz w:val="24"/>
          <w:szCs w:val="24"/>
        </w:rPr>
        <w:t>kusnya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Hendrik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berupaya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sesingkat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yakn</w:t>
      </w:r>
      <w:r w:rsidR="00033E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23E" w:rsidRPr="004B223E" w:rsidRDefault="004B223E" w:rsidP="0003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"Yah,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4B2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2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3E4A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 xml:space="preserve">," kata </w:t>
      </w:r>
      <w:proofErr w:type="spellStart"/>
      <w:r w:rsidR="00033E4A">
        <w:rPr>
          <w:rFonts w:ascii="Times New Roman" w:eastAsia="Times New Roman" w:hAnsi="Times New Roman" w:cs="Times New Roman"/>
          <w:sz w:val="24"/>
          <w:szCs w:val="24"/>
        </w:rPr>
        <w:t>Hendrik</w:t>
      </w:r>
      <w:proofErr w:type="spellEnd"/>
      <w:r w:rsidR="00033E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33E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23E" w:rsidRPr="004B223E" w:rsidRDefault="004B223E" w:rsidP="00033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3E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4B223E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p w:rsidR="0057448A" w:rsidRDefault="0057448A" w:rsidP="00033E4A">
      <w:pPr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E"/>
    <w:rsid w:val="00033E4A"/>
    <w:rsid w:val="00190527"/>
    <w:rsid w:val="004B223E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3E"/>
  </w:style>
  <w:style w:type="paragraph" w:styleId="Heading1">
    <w:name w:val="heading 1"/>
    <w:basedOn w:val="Normal"/>
    <w:link w:val="Heading1Char"/>
    <w:uiPriority w:val="9"/>
    <w:qFormat/>
    <w:rsid w:val="004B2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3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22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B223E"/>
    <w:rPr>
      <w:b/>
      <w:bCs/>
    </w:rPr>
  </w:style>
  <w:style w:type="paragraph" w:customStyle="1" w:styleId="mt10">
    <w:name w:val="mt10"/>
    <w:basedOn w:val="Normal"/>
    <w:rsid w:val="004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3E"/>
  </w:style>
  <w:style w:type="paragraph" w:styleId="Heading1">
    <w:name w:val="heading 1"/>
    <w:basedOn w:val="Normal"/>
    <w:link w:val="Heading1Char"/>
    <w:uiPriority w:val="9"/>
    <w:qFormat/>
    <w:rsid w:val="004B2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3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22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B223E"/>
    <w:rPr>
      <w:b/>
      <w:bCs/>
    </w:rPr>
  </w:style>
  <w:style w:type="paragraph" w:customStyle="1" w:styleId="mt10">
    <w:name w:val="mt10"/>
    <w:basedOn w:val="Normal"/>
    <w:rsid w:val="004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35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2016-10-21T03:21:00Z</dcterms:created>
  <dcterms:modified xsi:type="dcterms:W3CDTF">2016-10-25T01:57:00Z</dcterms:modified>
</cp:coreProperties>
</file>