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DA4" w:rsidRPr="00744ED5" w:rsidRDefault="007B2DA4" w:rsidP="007B2DA4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0AAD04D9" wp14:editId="2A9FBB85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7B2DA4" w:rsidRDefault="007B2DA4" w:rsidP="007B2DA4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7B2DA4" w:rsidRPr="00744ED5" w:rsidRDefault="007B2DA4" w:rsidP="007B2DA4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7B2DA4" w:rsidRPr="00076A96" w:rsidTr="007B2DA4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7B2DA4" w:rsidRPr="003258EE" w:rsidRDefault="007B2DA4" w:rsidP="007B2D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B2DA4" w:rsidRPr="003258EE" w:rsidRDefault="007B2DA4" w:rsidP="007B2D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B2DA4" w:rsidRPr="003258EE" w:rsidRDefault="007B2DA4" w:rsidP="007B2D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7B2DA4" w:rsidRPr="003258EE" w:rsidRDefault="007B2DA4" w:rsidP="007B2D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7B2DA4" w:rsidRPr="003258EE" w:rsidTr="007B2DA4">
        <w:trPr>
          <w:trHeight w:val="345"/>
        </w:trPr>
        <w:tc>
          <w:tcPr>
            <w:tcW w:w="5000" w:type="pct"/>
            <w:vAlign w:val="center"/>
          </w:tcPr>
          <w:p w:rsidR="007B2DA4" w:rsidRPr="003258EE" w:rsidRDefault="007B2DA4" w:rsidP="007B2DA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7B2DA4" w:rsidRPr="003258EE" w:rsidTr="007B2DA4">
        <w:trPr>
          <w:trHeight w:val="345"/>
        </w:trPr>
        <w:tc>
          <w:tcPr>
            <w:tcW w:w="5000" w:type="pct"/>
            <w:vAlign w:val="center"/>
          </w:tcPr>
          <w:p w:rsidR="007B2DA4" w:rsidRPr="00345785" w:rsidRDefault="00345785" w:rsidP="007B2DA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Metrosulawesi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7B2DA4" w:rsidRPr="003258EE" w:rsidRDefault="007B2DA4" w:rsidP="007B2DA4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7B2DA4" w:rsidRPr="003258EE" w:rsidTr="007B2DA4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7B2DA4" w:rsidRPr="003258EE" w:rsidRDefault="007B2DA4" w:rsidP="007B2D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B2DA4" w:rsidRPr="003258EE" w:rsidRDefault="007B2DA4" w:rsidP="007B2D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B2DA4" w:rsidRPr="003258EE" w:rsidRDefault="007B2DA4" w:rsidP="007B2D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B2DA4" w:rsidRPr="003258EE" w:rsidRDefault="007B2DA4" w:rsidP="007B2D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B2DA4" w:rsidRPr="003258EE" w:rsidRDefault="007B2DA4" w:rsidP="007B2D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B2DA4" w:rsidRPr="003258EE" w:rsidRDefault="007B2DA4" w:rsidP="007B2D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B2DA4" w:rsidRPr="003258EE" w:rsidRDefault="007B2DA4" w:rsidP="007B2D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B2DA4" w:rsidRDefault="007B2DA4" w:rsidP="007B2DA4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7B2DA4" w:rsidRPr="003258EE" w:rsidRDefault="007B2DA4" w:rsidP="007B2D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B2DA4" w:rsidRPr="003258EE" w:rsidRDefault="007B2DA4" w:rsidP="007B2D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B2DA4" w:rsidRPr="003258EE" w:rsidRDefault="007B2DA4" w:rsidP="007B2D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B2DA4" w:rsidRPr="003258EE" w:rsidRDefault="000167F4" w:rsidP="007B2D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0C1C4899" wp14:editId="3419C6A9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-114300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2DA4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B2DA4" w:rsidRPr="003258EE" w:rsidRDefault="007B2DA4" w:rsidP="007B2D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7B2DA4" w:rsidRPr="003258EE" w:rsidRDefault="007B2DA4" w:rsidP="007B2DA4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7B2DA4" w:rsidRPr="003258EE" w:rsidTr="007B2DA4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7B2DA4" w:rsidRPr="003258EE" w:rsidRDefault="000167F4" w:rsidP="007B2DA4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603422ED" wp14:editId="4B2CDADA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-76835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2D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="007B2DA4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B2DA4" w:rsidRPr="003258EE" w:rsidRDefault="007B2DA4" w:rsidP="007B2D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B2DA4" w:rsidRPr="003258EE" w:rsidRDefault="007B2DA4" w:rsidP="007B2D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B2DA4" w:rsidRPr="003258EE" w:rsidRDefault="007B2DA4" w:rsidP="007B2D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B2DA4" w:rsidRPr="003258EE" w:rsidRDefault="007B2DA4" w:rsidP="007B2D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B2DA4" w:rsidRDefault="007B2DA4" w:rsidP="007B2D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7B2DA4" w:rsidRPr="003258EE" w:rsidRDefault="007B2DA4" w:rsidP="007B2D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B2DA4" w:rsidRPr="003258EE" w:rsidRDefault="007B2DA4" w:rsidP="007B2D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B2DA4" w:rsidRPr="003258EE" w:rsidRDefault="007B2DA4" w:rsidP="007B2D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B2DA4" w:rsidRPr="003258EE" w:rsidRDefault="007B2DA4" w:rsidP="007B2D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B2DA4" w:rsidRPr="003258EE" w:rsidRDefault="007B2DA4" w:rsidP="007B2D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B2DA4" w:rsidRPr="003258EE" w:rsidRDefault="007B2DA4" w:rsidP="007B2D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B2DA4" w:rsidRPr="003258EE" w:rsidRDefault="007B2DA4" w:rsidP="007B2D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7B2DA4" w:rsidRPr="003258EE" w:rsidRDefault="007B2DA4" w:rsidP="007B2D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7B2DA4" w:rsidRPr="003258EE" w:rsidRDefault="007B2DA4" w:rsidP="007B2D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7B2DA4" w:rsidRPr="003258EE" w:rsidRDefault="007B2DA4" w:rsidP="007B2D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7B2DA4" w:rsidRPr="003258EE" w:rsidRDefault="007B2DA4" w:rsidP="007B2D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7B2DA4" w:rsidRPr="003258EE" w:rsidTr="007B2DA4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7B2DA4" w:rsidRPr="003258EE" w:rsidRDefault="007B2DA4" w:rsidP="007B2D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B2DA4" w:rsidRPr="003258EE" w:rsidRDefault="007B2DA4" w:rsidP="007B2D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B2DA4" w:rsidRPr="003258EE" w:rsidRDefault="007B2DA4" w:rsidP="007B2D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B2DA4" w:rsidRPr="003258EE" w:rsidRDefault="007B2DA4" w:rsidP="007B2D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B2DA4" w:rsidRPr="003258EE" w:rsidRDefault="007B2DA4" w:rsidP="007B2D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B2DA4" w:rsidRPr="003258EE" w:rsidRDefault="007B2DA4" w:rsidP="007B2D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B2DA4" w:rsidRPr="003258EE" w:rsidRDefault="007B2DA4" w:rsidP="007B2D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B2DA4" w:rsidRPr="003258EE" w:rsidRDefault="007B2DA4" w:rsidP="007B2D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B2DA4" w:rsidRPr="003258EE" w:rsidRDefault="007B2DA4" w:rsidP="007B2D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B2DA4" w:rsidRPr="003258EE" w:rsidRDefault="007B2DA4" w:rsidP="007B2DA4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B2DA4" w:rsidRPr="003258EE" w:rsidRDefault="007B2DA4" w:rsidP="007B2D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B2DA4" w:rsidRPr="003258EE" w:rsidRDefault="007B2DA4" w:rsidP="007B2D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7B2DA4" w:rsidRPr="003258EE" w:rsidRDefault="007B2DA4" w:rsidP="007B2D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7B2DA4" w:rsidRPr="003258EE" w:rsidRDefault="007B2DA4" w:rsidP="007B2D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7B2DA4" w:rsidRPr="003258EE" w:rsidRDefault="007B2DA4" w:rsidP="007B2D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7B2DA4" w:rsidRPr="003258EE" w:rsidRDefault="007B2DA4" w:rsidP="007B2D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7B2DA4" w:rsidRPr="003258EE" w:rsidRDefault="00345785" w:rsidP="007B2DA4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26F2732A" wp14:editId="3E38D099">
            <wp:simplePos x="0" y="0"/>
            <wp:positionH relativeFrom="column">
              <wp:posOffset>998220</wp:posOffset>
            </wp:positionH>
            <wp:positionV relativeFrom="paragraph">
              <wp:posOffset>118745</wp:posOffset>
            </wp:positionV>
            <wp:extent cx="280035" cy="238760"/>
            <wp:effectExtent l="0" t="0" r="5715" b="8890"/>
            <wp:wrapNone/>
            <wp:docPr id="5" name="Picture 5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7B2DA4"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="007B2DA4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7B2DA4" w:rsidRPr="003258EE" w:rsidTr="007B2DA4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B2DA4" w:rsidRPr="003258EE" w:rsidRDefault="007B2DA4" w:rsidP="007B2D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B2DA4" w:rsidRPr="003258EE" w:rsidRDefault="007B2DA4" w:rsidP="007B2D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2DA4" w:rsidRPr="003258EE" w:rsidRDefault="007B2DA4" w:rsidP="007B2D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B2DA4" w:rsidRPr="003258EE" w:rsidRDefault="007B2DA4" w:rsidP="007B2D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B2DA4" w:rsidRPr="003258EE" w:rsidRDefault="007B2DA4" w:rsidP="007B2D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B2DA4" w:rsidRPr="003258EE" w:rsidRDefault="007B2DA4" w:rsidP="007B2D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7B2DA4" w:rsidRPr="003258EE" w:rsidRDefault="007B2DA4" w:rsidP="007B2D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7B2DA4" w:rsidRPr="003258EE" w:rsidRDefault="007B2DA4" w:rsidP="007B2D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7B2DA4" w:rsidRPr="003258EE" w:rsidRDefault="007B2DA4" w:rsidP="007B2D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7B2DA4" w:rsidRPr="003258EE" w:rsidRDefault="007B2DA4" w:rsidP="007B2D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7B2DA4" w:rsidRPr="003258EE" w:rsidRDefault="007B2DA4" w:rsidP="007B2D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7B2DA4" w:rsidRPr="003258EE" w:rsidRDefault="007B2DA4" w:rsidP="007B2D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7B2DA4" w:rsidRPr="003258EE" w:rsidRDefault="007B2DA4" w:rsidP="007B2D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7B2DA4" w:rsidRPr="003258EE" w:rsidRDefault="007B2DA4" w:rsidP="007B2D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7B2DA4" w:rsidRPr="00345785" w:rsidRDefault="00345785" w:rsidP="00345785">
      <w:pPr>
        <w:jc w:val="center"/>
        <w:rPr>
          <w:b/>
          <w:sz w:val="24"/>
          <w:szCs w:val="24"/>
        </w:rPr>
      </w:pPr>
      <w:proofErr w:type="spellStart"/>
      <w:r w:rsidRPr="00345785">
        <w:rPr>
          <w:b/>
          <w:sz w:val="24"/>
          <w:szCs w:val="24"/>
        </w:rPr>
        <w:t>Mantan</w:t>
      </w:r>
      <w:proofErr w:type="spellEnd"/>
      <w:r w:rsidRPr="00345785">
        <w:rPr>
          <w:b/>
          <w:sz w:val="24"/>
          <w:szCs w:val="24"/>
        </w:rPr>
        <w:t xml:space="preserve"> </w:t>
      </w:r>
      <w:proofErr w:type="spellStart"/>
      <w:r w:rsidRPr="00345785">
        <w:rPr>
          <w:b/>
          <w:sz w:val="24"/>
          <w:szCs w:val="24"/>
        </w:rPr>
        <w:t>bendahara</w:t>
      </w:r>
      <w:proofErr w:type="spellEnd"/>
      <w:r w:rsidRPr="00345785">
        <w:rPr>
          <w:b/>
          <w:sz w:val="24"/>
          <w:szCs w:val="24"/>
        </w:rPr>
        <w:t xml:space="preserve"> </w:t>
      </w:r>
      <w:proofErr w:type="spellStart"/>
      <w:r w:rsidRPr="00345785">
        <w:rPr>
          <w:b/>
          <w:sz w:val="24"/>
          <w:szCs w:val="24"/>
        </w:rPr>
        <w:t>perlum</w:t>
      </w:r>
      <w:proofErr w:type="spellEnd"/>
      <w:r w:rsidRPr="00345785">
        <w:rPr>
          <w:b/>
          <w:sz w:val="24"/>
          <w:szCs w:val="24"/>
        </w:rPr>
        <w:t xml:space="preserve"> </w:t>
      </w:r>
      <w:proofErr w:type="spellStart"/>
      <w:r w:rsidRPr="00345785">
        <w:rPr>
          <w:b/>
          <w:sz w:val="24"/>
          <w:szCs w:val="24"/>
        </w:rPr>
        <w:t>donggala</w:t>
      </w:r>
      <w:proofErr w:type="spellEnd"/>
      <w:r w:rsidRPr="00345785">
        <w:rPr>
          <w:b/>
          <w:sz w:val="24"/>
          <w:szCs w:val="24"/>
        </w:rPr>
        <w:t xml:space="preserve"> </w:t>
      </w:r>
      <w:proofErr w:type="spellStart"/>
      <w:r w:rsidRPr="00345785">
        <w:rPr>
          <w:b/>
          <w:sz w:val="24"/>
          <w:szCs w:val="24"/>
        </w:rPr>
        <w:t>didakwa</w:t>
      </w:r>
      <w:proofErr w:type="spellEnd"/>
      <w:r w:rsidRPr="00345785">
        <w:rPr>
          <w:b/>
          <w:sz w:val="24"/>
          <w:szCs w:val="24"/>
        </w:rPr>
        <w:t xml:space="preserve"> </w:t>
      </w:r>
      <w:proofErr w:type="spellStart"/>
      <w:r w:rsidRPr="00345785">
        <w:rPr>
          <w:b/>
          <w:sz w:val="24"/>
          <w:szCs w:val="24"/>
        </w:rPr>
        <w:t>korupsi</w:t>
      </w:r>
      <w:proofErr w:type="spellEnd"/>
      <w:r w:rsidRPr="00345785">
        <w:rPr>
          <w:b/>
          <w:sz w:val="24"/>
          <w:szCs w:val="24"/>
        </w:rPr>
        <w:t xml:space="preserve"> RP 180 </w:t>
      </w:r>
      <w:proofErr w:type="spellStart"/>
      <w:r w:rsidRPr="00345785">
        <w:rPr>
          <w:b/>
          <w:sz w:val="24"/>
          <w:szCs w:val="24"/>
        </w:rPr>
        <w:t>juta</w:t>
      </w:r>
      <w:proofErr w:type="spellEnd"/>
    </w:p>
    <w:p w:rsidR="007B2DA4" w:rsidRPr="007B2DA4" w:rsidRDefault="007B2DA4" w:rsidP="007B2DA4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Helvetica"/>
          <w:color w:val="898787"/>
          <w:sz w:val="21"/>
          <w:szCs w:val="21"/>
        </w:rPr>
      </w:pPr>
      <w:proofErr w:type="gramStart"/>
      <w:r w:rsidRPr="007B2DA4">
        <w:rPr>
          <w:rFonts w:ascii="inherit" w:eastAsia="Times New Roman" w:hAnsi="inherit" w:cs="Helvetica"/>
          <w:i/>
          <w:iCs/>
          <w:color w:val="898787"/>
          <w:sz w:val="21"/>
          <w:szCs w:val="21"/>
          <w:bdr w:val="none" w:sz="0" w:space="0" w:color="auto" w:frame="1"/>
        </w:rPr>
        <w:t>by</w:t>
      </w:r>
      <w:proofErr w:type="gramEnd"/>
      <w:r w:rsidRPr="007B2DA4">
        <w:rPr>
          <w:rFonts w:ascii="inherit" w:eastAsia="Times New Roman" w:hAnsi="inherit" w:cs="Helvetica"/>
          <w:color w:val="898787"/>
          <w:sz w:val="21"/>
          <w:szCs w:val="21"/>
        </w:rPr>
        <w:t> </w:t>
      </w:r>
      <w:proofErr w:type="spellStart"/>
      <w:r w:rsidRPr="007B2DA4">
        <w:rPr>
          <w:rFonts w:ascii="inherit" w:eastAsia="Times New Roman" w:hAnsi="inherit" w:cs="Helvetica"/>
          <w:color w:val="898787"/>
          <w:sz w:val="21"/>
          <w:szCs w:val="21"/>
          <w:bdr w:val="none" w:sz="0" w:space="0" w:color="auto" w:frame="1"/>
        </w:rPr>
        <w:fldChar w:fldCharType="begin"/>
      </w:r>
      <w:r w:rsidRPr="007B2DA4">
        <w:rPr>
          <w:rFonts w:ascii="inherit" w:eastAsia="Times New Roman" w:hAnsi="inherit" w:cs="Helvetica"/>
          <w:color w:val="898787"/>
          <w:sz w:val="21"/>
          <w:szCs w:val="21"/>
          <w:bdr w:val="none" w:sz="0" w:space="0" w:color="auto" w:frame="1"/>
        </w:rPr>
        <w:instrText xml:space="preserve"> HYPERLINK "http://www.metrosulawesi.com/profile/agustinus-salut" </w:instrText>
      </w:r>
      <w:r w:rsidRPr="007B2DA4">
        <w:rPr>
          <w:rFonts w:ascii="inherit" w:eastAsia="Times New Roman" w:hAnsi="inherit" w:cs="Helvetica"/>
          <w:color w:val="898787"/>
          <w:sz w:val="21"/>
          <w:szCs w:val="21"/>
          <w:bdr w:val="none" w:sz="0" w:space="0" w:color="auto" w:frame="1"/>
        </w:rPr>
        <w:fldChar w:fldCharType="separate"/>
      </w:r>
      <w:r w:rsidRPr="007B2DA4">
        <w:rPr>
          <w:rFonts w:ascii="inherit" w:eastAsia="Times New Roman" w:hAnsi="inherit" w:cs="Helvetica"/>
          <w:color w:val="0053A1"/>
          <w:sz w:val="23"/>
          <w:szCs w:val="23"/>
          <w:bdr w:val="none" w:sz="0" w:space="0" w:color="auto" w:frame="1"/>
        </w:rPr>
        <w:t>Agustinus</w:t>
      </w:r>
      <w:proofErr w:type="spellEnd"/>
      <w:r w:rsidRPr="007B2DA4">
        <w:rPr>
          <w:rFonts w:ascii="inherit" w:eastAsia="Times New Roman" w:hAnsi="inherit" w:cs="Helvetica"/>
          <w:color w:val="0053A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0053A1"/>
          <w:sz w:val="23"/>
          <w:szCs w:val="23"/>
          <w:bdr w:val="none" w:sz="0" w:space="0" w:color="auto" w:frame="1"/>
        </w:rPr>
        <w:t>Salut</w:t>
      </w:r>
      <w:proofErr w:type="spellEnd"/>
      <w:r w:rsidRPr="007B2DA4">
        <w:rPr>
          <w:rFonts w:ascii="inherit" w:eastAsia="Times New Roman" w:hAnsi="inherit" w:cs="Helvetica"/>
          <w:color w:val="898787"/>
          <w:sz w:val="21"/>
          <w:szCs w:val="21"/>
          <w:bdr w:val="none" w:sz="0" w:space="0" w:color="auto" w:frame="1"/>
        </w:rPr>
        <w:fldChar w:fldCharType="end"/>
      </w:r>
    </w:p>
    <w:p w:rsidR="007B2DA4" w:rsidRPr="007B2DA4" w:rsidRDefault="007B2DA4" w:rsidP="000167F4">
      <w:pPr>
        <w:shd w:val="clear" w:color="auto" w:fill="FFFFFF"/>
        <w:spacing w:after="120" w:line="240" w:lineRule="auto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</w:rPr>
      </w:pPr>
      <w:proofErr w:type="spellStart"/>
      <w:proofErr w:type="gramStart"/>
      <w:r w:rsidRPr="007B2DA4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</w:rPr>
        <w:t>Palu</w:t>
      </w:r>
      <w:proofErr w:type="spellEnd"/>
      <w:r w:rsidRPr="007B2DA4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</w:rPr>
        <w:t>, Metrosulawesi.com -</w:t>
      </w:r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 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Mantan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Bendahara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Pengeluaran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Pembantu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pada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bagian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Perlengkapan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Umum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(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Perlum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)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Sekretariat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Daerah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Kabupaten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Donggala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,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Sahabudin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didakwa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telah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melakukan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korupsi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senilai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Rp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180.030.100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oleh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Jaksa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Penuntut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Umum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(JPU).</w:t>
      </w:r>
      <w:proofErr w:type="gram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proofErr w:type="gram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Dakwaan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itu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dibacakan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dalam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sidang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terbuka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untuk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umum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di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Pengadilan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Tindak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Pidana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Korupsi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(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Tipikor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)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pada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Pengadilan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Negeri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Palu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,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Kamis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, 27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Oktober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2016.</w:t>
      </w:r>
      <w:proofErr w:type="gram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br/>
      </w:r>
      <w:r w:rsidRPr="007B2DA4">
        <w:rPr>
          <w:rFonts w:ascii="inherit" w:eastAsia="Times New Roman" w:hAnsi="inherit" w:cs="Helvetica"/>
          <w:color w:val="333333"/>
          <w:sz w:val="21"/>
          <w:szCs w:val="21"/>
        </w:rPr>
        <w:br/>
      </w:r>
      <w:proofErr w:type="gram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JPU,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Moh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Tang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dalam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dakwaannya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menyebutkan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,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bahwa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terdakwa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terbukti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secara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sah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dan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meyakinkan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melakukan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tindak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pidana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korupsi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uang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persedian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(UP) yang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bersumber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dari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Anggaran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Pendapatan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Belanja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Daerah (APBD)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tahun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2015.</w:t>
      </w:r>
      <w:proofErr w:type="gram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 </w:t>
      </w:r>
      <w:r w:rsidRPr="007B2DA4">
        <w:rPr>
          <w:rFonts w:ascii="inherit" w:eastAsia="Times New Roman" w:hAnsi="inherit" w:cs="Helvetica"/>
          <w:color w:val="333333"/>
          <w:sz w:val="21"/>
          <w:szCs w:val="21"/>
        </w:rPr>
        <w:br/>
      </w:r>
      <w:r w:rsidRPr="007B2DA4">
        <w:rPr>
          <w:rFonts w:ascii="inherit" w:eastAsia="Times New Roman" w:hAnsi="inherit" w:cs="Helvetica"/>
          <w:color w:val="333333"/>
          <w:sz w:val="21"/>
          <w:szCs w:val="21"/>
        </w:rPr>
        <w:br/>
        <w:t xml:space="preserve">UP yang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dikelola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tersebut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senilai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Rp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350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juta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yang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dipergunakan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untuk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membiayai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kegiatan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yang </w:t>
      </w:r>
      <w:proofErr w:type="spellStart"/>
      <w:proofErr w:type="gram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akan</w:t>
      </w:r>
      <w:proofErr w:type="spellEnd"/>
      <w:proofErr w:type="gram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dilaksanakan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dengan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sesuai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DPA-SKPD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tahun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2015.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Sehingga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,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terdakwa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didakwa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dengan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dakwaan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primair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Pasal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2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ayat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1 Jo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Pasal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18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Undang-Undang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(UU)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Nomor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20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tahun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2001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tentang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pemberantasan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Tipikor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,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dan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dakwaan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subsidair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Pasal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3 Jo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Pasal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18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Undang-Undang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(UU)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Nomor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20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tahun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2001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tentang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pemberantasan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Tipikor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.</w:t>
      </w:r>
      <w:r w:rsidRPr="007B2DA4">
        <w:rPr>
          <w:rFonts w:ascii="inherit" w:eastAsia="Times New Roman" w:hAnsi="inherit" w:cs="Helvetica"/>
          <w:color w:val="333333"/>
          <w:sz w:val="21"/>
          <w:szCs w:val="21"/>
        </w:rPr>
        <w:br/>
      </w:r>
      <w:r w:rsidRPr="007B2DA4">
        <w:rPr>
          <w:rFonts w:ascii="inherit" w:eastAsia="Times New Roman" w:hAnsi="inherit" w:cs="Helvetica"/>
          <w:color w:val="333333"/>
          <w:sz w:val="21"/>
          <w:szCs w:val="21"/>
        </w:rPr>
        <w:br/>
      </w:r>
      <w:proofErr w:type="gram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JPU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mengatakan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,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bahwa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diketahuinya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penyelewengan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anggaran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tersebut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saat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terdakwa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serah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terima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dan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tanggungjawab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Bendahara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Pengeluaran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Pembantu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dari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terdakwa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kepada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yang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baru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terkait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pengelolaan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UP yang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dikelola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oleh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terdakwa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senilai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Rp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350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Juta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.</w:t>
      </w:r>
      <w:proofErr w:type="gram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proofErr w:type="gram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Namun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, yang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dapat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dipertanggungjawabkan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oleh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terdakwa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senilai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Rp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172.127.500.</w:t>
      </w:r>
      <w:proofErr w:type="gram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proofErr w:type="gram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Sedangkan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sisanya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dipergunakan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untuk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kepentingan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lain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,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yakni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dipinjamkan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kepada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orang lain,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belanja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yang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tidak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sesuai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penggunaan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uang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tersebut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dan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dipakai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oleh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terdakwa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sendiri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.</w:t>
      </w:r>
      <w:proofErr w:type="gram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 </w:t>
      </w:r>
      <w:r w:rsidRPr="007B2DA4">
        <w:rPr>
          <w:rFonts w:ascii="inherit" w:eastAsia="Times New Roman" w:hAnsi="inherit" w:cs="Helvetica"/>
          <w:color w:val="333333"/>
          <w:sz w:val="21"/>
          <w:szCs w:val="21"/>
        </w:rPr>
        <w:br/>
      </w:r>
      <w:r w:rsidRPr="007B2DA4">
        <w:rPr>
          <w:rFonts w:ascii="inherit" w:eastAsia="Times New Roman" w:hAnsi="inherit" w:cs="Helvetica"/>
          <w:color w:val="333333"/>
          <w:sz w:val="21"/>
          <w:szCs w:val="21"/>
        </w:rPr>
        <w:br/>
      </w:r>
      <w:proofErr w:type="gram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"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Jadi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, total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kerugian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negara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dalam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perkara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ini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adalah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senilai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Rp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180.030.100,"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katanya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.</w:t>
      </w:r>
      <w:proofErr w:type="gram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br/>
      </w:r>
      <w:r w:rsidRPr="007B2DA4">
        <w:rPr>
          <w:rFonts w:ascii="inherit" w:eastAsia="Times New Roman" w:hAnsi="inherit" w:cs="Helvetica"/>
          <w:color w:val="333333"/>
          <w:sz w:val="21"/>
          <w:szCs w:val="21"/>
        </w:rPr>
        <w:br/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Usai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mendengar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pembacaan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dakwaan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tersebut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,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Majelis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Hakim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Ketua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,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Dede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Halim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yang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didampingi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Ernawaty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Anwar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dan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Felix Da Lopes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masing-masing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Hakim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Anggota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menanyakan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kepada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terdakwa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,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apakah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ada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tanggapan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terkait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dengan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dakwaan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JPP?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Terdakwa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mengatakan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tidak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ada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,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sehingga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sidang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ditutup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dan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dilanjutkan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proofErr w:type="gram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pekan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depan</w:t>
      </w:r>
      <w:proofErr w:type="spellEnd"/>
      <w:proofErr w:type="gram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dengan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agenda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pemeriksaan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saksi-saksi</w:t>
      </w:r>
      <w:proofErr w:type="spellEnd"/>
      <w:r w:rsidRPr="007B2DA4">
        <w:rPr>
          <w:rFonts w:ascii="inherit" w:eastAsia="Times New Roman" w:hAnsi="inherit" w:cs="Helvetica"/>
          <w:color w:val="333333"/>
          <w:sz w:val="21"/>
          <w:szCs w:val="21"/>
        </w:rPr>
        <w:t>.</w:t>
      </w:r>
      <w:r w:rsidRPr="007B2DA4">
        <w:rPr>
          <w:rFonts w:ascii="inherit" w:eastAsia="Times New Roman" w:hAnsi="inherit" w:cs="Helvetica"/>
          <w:color w:val="333333"/>
          <w:sz w:val="21"/>
          <w:szCs w:val="21"/>
        </w:rPr>
        <w:br/>
      </w:r>
      <w:r w:rsidRPr="007B2DA4">
        <w:rPr>
          <w:rFonts w:ascii="inherit" w:eastAsia="Times New Roman" w:hAnsi="inherit" w:cs="Helvetica"/>
          <w:color w:val="333333"/>
          <w:sz w:val="21"/>
          <w:szCs w:val="21"/>
        </w:rPr>
        <w:br/>
      </w:r>
      <w:bookmarkStart w:id="0" w:name="_GoBack"/>
      <w:bookmarkEnd w:id="0"/>
      <w:proofErr w:type="gramStart"/>
      <w:r w:rsidRPr="007B2DA4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</w:rPr>
        <w:t>Editor :</w:t>
      </w:r>
      <w:proofErr w:type="gramEnd"/>
      <w:r w:rsidRPr="007B2DA4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B2DA4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</w:rPr>
        <w:t>Syamsu</w:t>
      </w:r>
      <w:proofErr w:type="spellEnd"/>
      <w:r w:rsidRPr="007B2DA4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</w:rPr>
        <w:t xml:space="preserve"> Rizal</w:t>
      </w:r>
    </w:p>
    <w:p w:rsidR="0057448A" w:rsidRDefault="0057448A"/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A4"/>
    <w:rsid w:val="000167F4"/>
    <w:rsid w:val="00190527"/>
    <w:rsid w:val="00345785"/>
    <w:rsid w:val="0057448A"/>
    <w:rsid w:val="007B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DA4"/>
  </w:style>
  <w:style w:type="paragraph" w:styleId="Heading1">
    <w:name w:val="heading 1"/>
    <w:basedOn w:val="Normal"/>
    <w:link w:val="Heading1Char"/>
    <w:uiPriority w:val="9"/>
    <w:qFormat/>
    <w:rsid w:val="007B2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DA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B2D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s-label">
    <w:name w:val="views-label"/>
    <w:basedOn w:val="DefaultParagraphFont"/>
    <w:rsid w:val="007B2DA4"/>
  </w:style>
  <w:style w:type="character" w:customStyle="1" w:styleId="apple-converted-space">
    <w:name w:val="apple-converted-space"/>
    <w:basedOn w:val="DefaultParagraphFont"/>
    <w:rsid w:val="007B2DA4"/>
  </w:style>
  <w:style w:type="character" w:customStyle="1" w:styleId="field-content">
    <w:name w:val="field-content"/>
    <w:basedOn w:val="DefaultParagraphFont"/>
    <w:rsid w:val="007B2DA4"/>
  </w:style>
  <w:style w:type="character" w:styleId="Hyperlink">
    <w:name w:val="Hyperlink"/>
    <w:basedOn w:val="DefaultParagraphFont"/>
    <w:uiPriority w:val="99"/>
    <w:semiHidden/>
    <w:unhideWhenUsed/>
    <w:rsid w:val="007B2DA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B2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2DA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DA4"/>
  </w:style>
  <w:style w:type="paragraph" w:styleId="Heading1">
    <w:name w:val="heading 1"/>
    <w:basedOn w:val="Normal"/>
    <w:link w:val="Heading1Char"/>
    <w:uiPriority w:val="9"/>
    <w:qFormat/>
    <w:rsid w:val="007B2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DA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B2D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s-label">
    <w:name w:val="views-label"/>
    <w:basedOn w:val="DefaultParagraphFont"/>
    <w:rsid w:val="007B2DA4"/>
  </w:style>
  <w:style w:type="character" w:customStyle="1" w:styleId="apple-converted-space">
    <w:name w:val="apple-converted-space"/>
    <w:basedOn w:val="DefaultParagraphFont"/>
    <w:rsid w:val="007B2DA4"/>
  </w:style>
  <w:style w:type="character" w:customStyle="1" w:styleId="field-content">
    <w:name w:val="field-content"/>
    <w:basedOn w:val="DefaultParagraphFont"/>
    <w:rsid w:val="007B2DA4"/>
  </w:style>
  <w:style w:type="character" w:styleId="Hyperlink">
    <w:name w:val="Hyperlink"/>
    <w:basedOn w:val="DefaultParagraphFont"/>
    <w:uiPriority w:val="99"/>
    <w:semiHidden/>
    <w:unhideWhenUsed/>
    <w:rsid w:val="007B2DA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B2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2DA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7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5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5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45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4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83980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8" w:color="auto"/>
                                        <w:bottom w:val="dotted" w:sz="6" w:space="8" w:color="999999"/>
                                        <w:right w:val="none" w:sz="0" w:space="8" w:color="auto"/>
                                      </w:divBdr>
                                      <w:divsChild>
                                        <w:div w:id="14682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264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347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74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3401072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1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79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2063946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44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87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81402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3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7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2016-11-22T01:28:00Z</dcterms:created>
  <dcterms:modified xsi:type="dcterms:W3CDTF">2016-11-23T02:55:00Z</dcterms:modified>
</cp:coreProperties>
</file>