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84" w:rsidRPr="00744ED5" w:rsidRDefault="00250F84" w:rsidP="00250F84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6ECF191D" wp14:editId="1A036559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250F84" w:rsidRDefault="00250F84" w:rsidP="00250F8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250F84" w:rsidRPr="00744ED5" w:rsidRDefault="00250F84" w:rsidP="00250F8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250F84" w:rsidRPr="00076A96" w:rsidTr="00250F8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250F84" w:rsidRPr="003258EE" w:rsidTr="00250F84">
        <w:trPr>
          <w:trHeight w:val="345"/>
        </w:trPr>
        <w:tc>
          <w:tcPr>
            <w:tcW w:w="5000" w:type="pct"/>
            <w:vAlign w:val="center"/>
          </w:tcPr>
          <w:p w:rsidR="00250F84" w:rsidRPr="003258EE" w:rsidRDefault="00250F84" w:rsidP="00250F8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250F84" w:rsidRPr="003258EE" w:rsidTr="00250F84">
        <w:trPr>
          <w:trHeight w:val="345"/>
        </w:trPr>
        <w:tc>
          <w:tcPr>
            <w:tcW w:w="5000" w:type="pct"/>
            <w:vAlign w:val="center"/>
          </w:tcPr>
          <w:p w:rsidR="00250F84" w:rsidRPr="00E00A49" w:rsidRDefault="00E00A49" w:rsidP="00250F8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trosulawesi</w:t>
            </w:r>
            <w:proofErr w:type="spellEnd"/>
          </w:p>
        </w:tc>
      </w:tr>
    </w:tbl>
    <w:p w:rsidR="00250F84" w:rsidRPr="003258EE" w:rsidRDefault="00250F84" w:rsidP="00250F8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250F84" w:rsidRPr="003258EE" w:rsidTr="00250F84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Default="00250F84" w:rsidP="00250F84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BD81FF7" wp14:editId="3D4F2A63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250F84" w:rsidRPr="003258EE" w:rsidRDefault="00E00A49" w:rsidP="00250F84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F89D057" wp14:editId="150A7A57">
            <wp:simplePos x="0" y="0"/>
            <wp:positionH relativeFrom="column">
              <wp:posOffset>4599940</wp:posOffset>
            </wp:positionH>
            <wp:positionV relativeFrom="paragraph">
              <wp:posOffset>85725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250F84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250F84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250F84" w:rsidRPr="003258EE">
        <w:rPr>
          <w:rFonts w:ascii="Times New Roman" w:hAnsi="Times New Roman"/>
          <w:sz w:val="16"/>
          <w:szCs w:val="16"/>
        </w:rPr>
        <w:t xml:space="preserve"> </w:t>
      </w:r>
      <w:r w:rsidR="00250F84" w:rsidRPr="003258EE">
        <w:rPr>
          <w:rFonts w:ascii="Times New Roman" w:hAnsi="Times New Roman"/>
          <w:sz w:val="16"/>
          <w:szCs w:val="16"/>
        </w:rPr>
        <w:tab/>
      </w:r>
      <w:r w:rsidR="00250F84" w:rsidRPr="003258EE">
        <w:rPr>
          <w:rFonts w:ascii="Times New Roman" w:hAnsi="Times New Roman"/>
          <w:sz w:val="16"/>
          <w:szCs w:val="16"/>
        </w:rPr>
        <w:tab/>
      </w:r>
      <w:r w:rsidR="00250F84" w:rsidRPr="003258EE">
        <w:rPr>
          <w:rFonts w:ascii="Times New Roman" w:hAnsi="Times New Roman"/>
          <w:sz w:val="16"/>
          <w:szCs w:val="16"/>
        </w:rPr>
        <w:tab/>
      </w:r>
      <w:r w:rsidR="00250F84" w:rsidRPr="003258EE">
        <w:rPr>
          <w:rFonts w:ascii="Times New Roman" w:hAnsi="Times New Roman"/>
          <w:sz w:val="16"/>
          <w:szCs w:val="16"/>
        </w:rPr>
        <w:tab/>
      </w:r>
      <w:r w:rsidR="00250F84" w:rsidRPr="003258EE">
        <w:rPr>
          <w:rFonts w:ascii="Times New Roman" w:hAnsi="Times New Roman"/>
          <w:sz w:val="16"/>
          <w:szCs w:val="16"/>
        </w:rPr>
        <w:tab/>
      </w:r>
      <w:r w:rsidR="00250F84" w:rsidRPr="003258EE">
        <w:rPr>
          <w:rFonts w:ascii="Times New Roman" w:hAnsi="Times New Roman"/>
          <w:sz w:val="16"/>
          <w:szCs w:val="16"/>
        </w:rPr>
        <w:tab/>
      </w:r>
      <w:r w:rsidR="00250F84" w:rsidRPr="003258EE">
        <w:rPr>
          <w:rFonts w:ascii="Times New Roman" w:hAnsi="Times New Roman"/>
          <w:sz w:val="16"/>
          <w:szCs w:val="16"/>
        </w:rPr>
        <w:tab/>
      </w:r>
      <w:r w:rsidR="00250F84" w:rsidRPr="003258EE">
        <w:rPr>
          <w:rFonts w:ascii="Times New Roman" w:hAnsi="Times New Roman"/>
          <w:sz w:val="16"/>
          <w:szCs w:val="16"/>
        </w:rPr>
        <w:tab/>
      </w:r>
      <w:r w:rsidR="00250F84" w:rsidRPr="003258EE">
        <w:rPr>
          <w:rFonts w:ascii="Times New Roman" w:hAnsi="Times New Roman"/>
          <w:sz w:val="16"/>
          <w:szCs w:val="16"/>
        </w:rPr>
        <w:tab/>
      </w:r>
      <w:r w:rsidR="00250F84" w:rsidRPr="003258EE">
        <w:rPr>
          <w:rFonts w:ascii="Times New Roman" w:hAnsi="Times New Roman"/>
          <w:sz w:val="16"/>
          <w:szCs w:val="16"/>
        </w:rPr>
        <w:tab/>
      </w:r>
      <w:r w:rsidR="00250F84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250F84" w:rsidRPr="003258EE" w:rsidTr="00250F8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250F84" w:rsidRPr="003258EE" w:rsidTr="00250F84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0F84" w:rsidRPr="003258EE" w:rsidRDefault="00250F84" w:rsidP="00250F84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250F84" w:rsidRPr="003258EE" w:rsidRDefault="00250F84" w:rsidP="00250F8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250F84" w:rsidRPr="003258EE" w:rsidRDefault="00250F84" w:rsidP="00250F84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250F84" w:rsidRPr="003258EE" w:rsidTr="00250F84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0F84" w:rsidRPr="003258EE" w:rsidRDefault="00E00A49" w:rsidP="00250F8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E489B9F" wp14:editId="42870FE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-109220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50F84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250F84" w:rsidRPr="003258EE" w:rsidRDefault="00250F84" w:rsidP="00250F8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250F84" w:rsidRPr="003258EE" w:rsidRDefault="00250F84" w:rsidP="00250F8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250F84" w:rsidRPr="003258EE" w:rsidRDefault="00250F84" w:rsidP="00250F8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250F84" w:rsidRPr="003258EE" w:rsidRDefault="00250F84" w:rsidP="00250F8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250F84" w:rsidRPr="003258EE" w:rsidRDefault="00250F84" w:rsidP="00250F8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250F84" w:rsidRPr="003258EE" w:rsidRDefault="00250F84" w:rsidP="00250F8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250F84" w:rsidRPr="003258EE" w:rsidRDefault="00250F84" w:rsidP="00250F8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250F84" w:rsidRPr="003258EE" w:rsidRDefault="00250F84" w:rsidP="00250F8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250F84" w:rsidRPr="003258EE" w:rsidRDefault="00250F84" w:rsidP="00250F84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250F84" w:rsidRPr="00E00A49" w:rsidRDefault="00E00A49" w:rsidP="00E00A49">
      <w:pPr>
        <w:jc w:val="center"/>
        <w:rPr>
          <w:b/>
          <w:sz w:val="24"/>
          <w:szCs w:val="24"/>
        </w:rPr>
      </w:pPr>
      <w:r w:rsidRPr="00E00A49">
        <w:rPr>
          <w:b/>
          <w:sz w:val="24"/>
          <w:szCs w:val="24"/>
        </w:rPr>
        <w:t xml:space="preserve">2017, APBD </w:t>
      </w:r>
      <w:proofErr w:type="spellStart"/>
      <w:r w:rsidRPr="00E00A49">
        <w:rPr>
          <w:b/>
          <w:sz w:val="24"/>
          <w:szCs w:val="24"/>
        </w:rPr>
        <w:t>palu</w:t>
      </w:r>
      <w:proofErr w:type="spellEnd"/>
      <w:r w:rsidRPr="00E00A49">
        <w:rPr>
          <w:b/>
          <w:sz w:val="24"/>
          <w:szCs w:val="24"/>
        </w:rPr>
        <w:t xml:space="preserve"> deficit RP 152 </w:t>
      </w:r>
      <w:proofErr w:type="spellStart"/>
      <w:r w:rsidRPr="00E00A49">
        <w:rPr>
          <w:b/>
          <w:sz w:val="24"/>
          <w:szCs w:val="24"/>
        </w:rPr>
        <w:t>miliar</w:t>
      </w:r>
      <w:proofErr w:type="spellEnd"/>
    </w:p>
    <w:p w:rsidR="00250F84" w:rsidRPr="00250F84" w:rsidRDefault="00250F84" w:rsidP="00250F84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898787"/>
          <w:sz w:val="21"/>
          <w:szCs w:val="21"/>
        </w:rPr>
      </w:pPr>
      <w:proofErr w:type="gramStart"/>
      <w:r w:rsidRPr="00250F84">
        <w:rPr>
          <w:rFonts w:ascii="inherit" w:eastAsia="Times New Roman" w:hAnsi="inherit" w:cs="Helvetica"/>
          <w:i/>
          <w:iCs/>
          <w:color w:val="898787"/>
          <w:sz w:val="21"/>
          <w:szCs w:val="21"/>
          <w:bdr w:val="none" w:sz="0" w:space="0" w:color="auto" w:frame="1"/>
        </w:rPr>
        <w:t>by</w:t>
      </w:r>
      <w:proofErr w:type="gramEnd"/>
      <w:r w:rsidRPr="00250F84">
        <w:rPr>
          <w:rFonts w:ascii="inherit" w:eastAsia="Times New Roman" w:hAnsi="inherit" w:cs="Helvetica"/>
          <w:color w:val="898787"/>
          <w:sz w:val="21"/>
          <w:szCs w:val="21"/>
        </w:rPr>
        <w:t> </w:t>
      </w:r>
      <w:proofErr w:type="spellStart"/>
      <w:r w:rsidRPr="00250F84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begin"/>
      </w:r>
      <w:r w:rsidRPr="00250F84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instrText xml:space="preserve"> HYPERLINK "http://www.metrosulawesi.com/profile/niko" </w:instrText>
      </w:r>
      <w:r w:rsidRPr="00250F84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separate"/>
      </w:r>
      <w:r w:rsidRPr="00250F84">
        <w:rPr>
          <w:rFonts w:ascii="inherit" w:eastAsia="Times New Roman" w:hAnsi="inherit" w:cs="Helvetica"/>
          <w:color w:val="0053A1"/>
          <w:sz w:val="23"/>
          <w:szCs w:val="23"/>
          <w:bdr w:val="none" w:sz="0" w:space="0" w:color="auto" w:frame="1"/>
        </w:rPr>
        <w:t>Niko</w:t>
      </w:r>
      <w:proofErr w:type="spellEnd"/>
      <w:r w:rsidRPr="00250F84">
        <w:rPr>
          <w:rFonts w:ascii="inherit" w:eastAsia="Times New Roman" w:hAnsi="inherit" w:cs="Helvetica"/>
          <w:color w:val="898787"/>
          <w:sz w:val="21"/>
          <w:szCs w:val="21"/>
          <w:bdr w:val="none" w:sz="0" w:space="0" w:color="auto" w:frame="1"/>
        </w:rPr>
        <w:fldChar w:fldCharType="end"/>
      </w:r>
    </w:p>
    <w:p w:rsidR="0057448A" w:rsidRPr="000756E7" w:rsidRDefault="00250F84" w:rsidP="000756E7">
      <w:pPr>
        <w:shd w:val="clear" w:color="auto" w:fill="FFFFFF"/>
        <w:spacing w:after="120" w:line="240" w:lineRule="auto"/>
        <w:jc w:val="both"/>
        <w:textAlignment w:val="baseline"/>
        <w:rPr>
          <w:rFonts w:ascii="inherit" w:eastAsia="Times New Roman" w:hAnsi="inherit" w:cs="Helvetica"/>
          <w:color w:val="333333"/>
          <w:sz w:val="21"/>
          <w:szCs w:val="21"/>
        </w:rPr>
      </w:pPr>
      <w:proofErr w:type="spellStart"/>
      <w:r w:rsidRPr="00250F8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Palu</w:t>
      </w:r>
      <w:proofErr w:type="spellEnd"/>
      <w:r w:rsidRPr="00250F8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, Metrosulawesi.com -</w:t>
      </w:r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 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Anggota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Banggar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DPRD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H.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Muchlis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Yabi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mengatakan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APBD Kota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pada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2017 </w:t>
      </w:r>
      <w:proofErr w:type="spellStart"/>
      <w:proofErr w:type="gram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akan</w:t>
      </w:r>
      <w:proofErr w:type="spellEnd"/>
      <w:proofErr w:type="gram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defisit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Rp152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miliar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. </w:t>
      </w:r>
      <w:proofErr w:type="spellStart"/>
      <w:proofErr w:type="gram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Karena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pada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itu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 SKPD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lingkup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Pemkot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diberikan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pagu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  <w:t> </w:t>
      </w:r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  <w:t>“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Berbeda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dengan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sebelumnya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 SKPD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sudah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diberikan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pagu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dalam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menyusun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program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Rancangan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Kerja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(RKA).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Namun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2017, SKPD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menentukan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sendiri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program yang </w:t>
      </w:r>
      <w:proofErr w:type="spellStart"/>
      <w:proofErr w:type="gram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akan</w:t>
      </w:r>
      <w:proofErr w:type="spellEnd"/>
      <w:proofErr w:type="gram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dilakukan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pada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2017. </w:t>
      </w:r>
      <w:proofErr w:type="spellStart"/>
      <w:proofErr w:type="gram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Olehnya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pembengkakan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setiap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SKPD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terjadi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,” kata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H.Muchlis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Senin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, 14 November 2016.</w:t>
      </w:r>
      <w:proofErr w:type="gram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proofErr w:type="gram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Selain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itu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 kata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dia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bertambahnya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instansi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pada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Organisasi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Perangkat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Daerah (OPD)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Pemkot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baru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juga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menjadi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penyebab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difisit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APBD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pada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2017.</w:t>
      </w:r>
      <w:proofErr w:type="gram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“OPD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Pemkot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baru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tentunya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juga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menyebabkan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penambahan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di APBD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2017,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selain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adanya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penetapan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pagu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diberikan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kepada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setiap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SKPD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jajaran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Pemkot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,”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ungkapnya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Hal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senada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dikatakan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Anggota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Banggar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DPRD Kota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lainnya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Armin.</w:t>
      </w:r>
      <w:proofErr w:type="gram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Menurutnya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 APBD Kota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pada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2017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hanya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berkisar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Rp1</w:t>
      </w:r>
      <w:proofErr w:type="gram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,2</w:t>
      </w:r>
      <w:proofErr w:type="gram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triliun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.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Jumlah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tersebut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mencukupi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menutupi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pengajuan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program SKPD. </w:t>
      </w:r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“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Tentunya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pada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KUA-PPAS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2017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akan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dilakukan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pemangkasan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setiap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SKPD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menutupi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devfsit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tersebut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,”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ujarnya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 </w:t>
      </w:r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Kata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dia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setiap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SKPD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harus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berpedoman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dengan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jumlah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APBD yang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tersedia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gram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“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Dengan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adanya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pemberian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pagu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kepada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setiap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SKPD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menyusun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RKA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tahun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2017,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menyebabkan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SKPD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seenak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hati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membuat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program, yang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bisa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menimbulkan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defisit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,”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jelasnya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gram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“Mau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mau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tentunya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di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tingkat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Banggar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akan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dilakukan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penghapusan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program-program yang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urgen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(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penting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) di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setiap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SKPD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untuk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menutupi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defisit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anggaran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yang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ada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,”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tegasnya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</w:r>
      <w:proofErr w:type="spellStart"/>
      <w:proofErr w:type="gram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Sementara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itu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Banggar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bersama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TAPD Kota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Palu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Senin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 14 November 2016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tidak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jelas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proofErr w:type="gram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Karena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sampai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pukul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16.00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wita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,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pembahasan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belum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juga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 xml:space="preserve"> </w:t>
      </w:r>
      <w:proofErr w:type="spellStart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dilakukan</w:t>
      </w:r>
      <w:proofErr w:type="spell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.</w:t>
      </w:r>
      <w:proofErr w:type="gramEnd"/>
      <w:r w:rsidRPr="00250F84">
        <w:rPr>
          <w:rFonts w:ascii="inherit" w:eastAsia="Times New Roman" w:hAnsi="inherit" w:cs="Helvetica"/>
          <w:color w:val="333333"/>
          <w:sz w:val="21"/>
          <w:szCs w:val="21"/>
        </w:rPr>
        <w:t> </w:t>
      </w:r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  <w:t> </w:t>
      </w:r>
      <w:r w:rsidRPr="00250F84">
        <w:rPr>
          <w:rFonts w:ascii="inherit" w:eastAsia="Times New Roman" w:hAnsi="inherit" w:cs="Helvetica"/>
          <w:color w:val="333333"/>
          <w:sz w:val="21"/>
          <w:szCs w:val="21"/>
        </w:rPr>
        <w:br/>
      </w:r>
      <w:r w:rsidRPr="00250F84">
        <w:rPr>
          <w:rFonts w:ascii="inherit" w:eastAsia="Times New Roman" w:hAnsi="inherit" w:cs="Helvetica"/>
          <w:b/>
          <w:bCs/>
          <w:color w:val="333333"/>
          <w:sz w:val="21"/>
          <w:szCs w:val="21"/>
          <w:bdr w:val="none" w:sz="0" w:space="0" w:color="auto" w:frame="1"/>
        </w:rPr>
        <w:t>Editor : M Yusuf BJ</w:t>
      </w:r>
      <w:bookmarkStart w:id="0" w:name="_GoBack"/>
      <w:bookmarkEnd w:id="0"/>
    </w:p>
    <w:sectPr w:rsidR="0057448A" w:rsidRPr="00075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84"/>
    <w:rsid w:val="000756E7"/>
    <w:rsid w:val="00190527"/>
    <w:rsid w:val="00250F84"/>
    <w:rsid w:val="0057448A"/>
    <w:rsid w:val="00E0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F8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F8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22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4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3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129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8" w:color="auto"/>
                                        <w:bottom w:val="dotted" w:sz="6" w:space="8" w:color="999999"/>
                                        <w:right w:val="none" w:sz="0" w:space="8" w:color="auto"/>
                                      </w:divBdr>
                                      <w:divsChild>
                                        <w:div w:id="133406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31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8655547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5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5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999657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2016-11-22T01:28:00Z</dcterms:created>
  <dcterms:modified xsi:type="dcterms:W3CDTF">2016-11-23T06:03:00Z</dcterms:modified>
</cp:coreProperties>
</file>