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78" w:rsidRPr="00744ED5" w:rsidRDefault="007C2078" w:rsidP="007C207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52BEA38" wp14:editId="50C517A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C2078" w:rsidRDefault="007C2078" w:rsidP="007C207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C2078" w:rsidRPr="00744ED5" w:rsidRDefault="007C2078" w:rsidP="007C207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7C2078" w:rsidRPr="00076A96" w:rsidTr="0064004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C2078" w:rsidRPr="003258EE" w:rsidTr="00640049">
        <w:trPr>
          <w:trHeight w:val="345"/>
        </w:trPr>
        <w:tc>
          <w:tcPr>
            <w:tcW w:w="5000" w:type="pct"/>
            <w:vAlign w:val="center"/>
          </w:tcPr>
          <w:p w:rsidR="007C2078" w:rsidRPr="003258EE" w:rsidRDefault="007C2078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C2078" w:rsidRPr="003258EE" w:rsidTr="00640049">
        <w:trPr>
          <w:trHeight w:val="345"/>
        </w:trPr>
        <w:tc>
          <w:tcPr>
            <w:tcW w:w="5000" w:type="pct"/>
            <w:vAlign w:val="center"/>
          </w:tcPr>
          <w:p w:rsidR="007C2078" w:rsidRPr="002D5C4A" w:rsidRDefault="007C2078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C2078" w:rsidRPr="003258EE" w:rsidRDefault="007C2078" w:rsidP="007C207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C2078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Default="007C2078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57C2165" wp14:editId="5619E95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C2078" w:rsidRPr="003258EE" w:rsidRDefault="007C2078" w:rsidP="007C207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B19C403" wp14:editId="66818845">
            <wp:simplePos x="0" y="0"/>
            <wp:positionH relativeFrom="column">
              <wp:posOffset>4492625</wp:posOffset>
            </wp:positionH>
            <wp:positionV relativeFrom="paragraph">
              <wp:posOffset>95958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C2078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C2078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C2078" w:rsidRPr="003258EE" w:rsidRDefault="007C207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C2078" w:rsidRPr="003258EE" w:rsidRDefault="007C2078" w:rsidP="007C207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B45C62" wp14:editId="6F48F31E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C2078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C2078" w:rsidRPr="003258EE" w:rsidRDefault="007C207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C2078" w:rsidRPr="00612F5B" w:rsidRDefault="007C2078" w:rsidP="007C2078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Masalah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sengketa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lahan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puskesmas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sangurara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2segera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ditindaklanjuti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7C2078" w:rsidRPr="007C2078" w:rsidRDefault="007C2078" w:rsidP="007C207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</w:p>
    <w:p w:rsidR="007C2078" w:rsidRPr="007C2078" w:rsidRDefault="007C2078" w:rsidP="007C207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proofErr w:type="gramStart"/>
      <w:r w:rsidRPr="007C2078">
        <w:rPr>
          <w:rFonts w:ascii="inherit" w:eastAsia="Times New Roman" w:hAnsi="inherit" w:cs="Times New Roman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7C2078">
        <w:rPr>
          <w:rFonts w:ascii="inherit" w:eastAsia="Times New Roman" w:hAnsi="inherit" w:cs="Times New Roman"/>
          <w:color w:val="898787"/>
          <w:sz w:val="21"/>
          <w:szCs w:val="21"/>
        </w:rPr>
        <w:t> </w:t>
      </w:r>
      <w:hyperlink r:id="rId7" w:history="1">
        <w:r w:rsidRPr="007C2078">
          <w:rPr>
            <w:rFonts w:ascii="inherit" w:eastAsia="Times New Roman" w:hAnsi="inherit" w:cs="Times New Roman"/>
            <w:color w:val="0053A1"/>
            <w:sz w:val="23"/>
            <w:szCs w:val="23"/>
            <w:bdr w:val="none" w:sz="0" w:space="0" w:color="auto" w:frame="1"/>
          </w:rPr>
          <w:t xml:space="preserve">M Yusuf </w:t>
        </w:r>
        <w:proofErr w:type="spellStart"/>
        <w:r w:rsidRPr="007C2078">
          <w:rPr>
            <w:rFonts w:ascii="inherit" w:eastAsia="Times New Roman" w:hAnsi="inherit" w:cs="Times New Roman"/>
            <w:color w:val="0053A1"/>
            <w:sz w:val="23"/>
            <w:szCs w:val="23"/>
            <w:bdr w:val="none" w:sz="0" w:space="0" w:color="auto" w:frame="1"/>
          </w:rPr>
          <w:t>Bj</w:t>
        </w:r>
        <w:proofErr w:type="spellEnd"/>
      </w:hyperlink>
    </w:p>
    <w:p w:rsidR="007C2078" w:rsidRPr="007C2078" w:rsidRDefault="007C2078" w:rsidP="007C2078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r w:rsidRPr="007C2078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t>December 16, 2016</w:t>
      </w:r>
    </w:p>
    <w:p w:rsidR="007C2078" w:rsidRPr="007C2078" w:rsidRDefault="007C2078" w:rsidP="007C2078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proofErr w:type="spellStart"/>
      <w:r w:rsidRPr="007C2078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</w:rPr>
        <w:t>Palu</w:t>
      </w:r>
      <w:proofErr w:type="spellEnd"/>
      <w:r w:rsidRPr="007C2078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</w:rPr>
        <w:t>, Metrosulawesi.com -</w:t>
      </w:r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 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Dalam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rapat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evaluasi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yang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digelar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Bappeda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Kota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Palu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bersama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Tim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Pendamping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serta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SKPD,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Kamis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 15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Desember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2016, Tim Monitoring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Evaluasi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(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Monev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)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Bappeda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Palu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mengatakan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pembebasan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lahan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di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Puskesmas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Sangurara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Kelurahan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Duyu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akan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segera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ditindaklanjuti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pemerintah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setempat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.</w:t>
      </w:r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br/>
        <w:t>“</w:t>
      </w:r>
      <w:proofErr w:type="gram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Dari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laporan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dalam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rapat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tadi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pembebasan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lahan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di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Puskesmas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Sangurara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Kelurahan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Duyu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saat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ini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sementara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diproses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oleh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pihak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kelurahan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.</w:t>
      </w:r>
      <w:proofErr w:type="gram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Insyaallah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bisa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terselesaikan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.</w:t>
      </w:r>
      <w:proofErr w:type="gram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gram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Yang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jelas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beberapa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hari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kedepan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 kami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akan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melakukan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monitoring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lagi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terkait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hal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itu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apakah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sudah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bisa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diselesaikan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atau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belum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,” kata Tim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Monev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Bappeda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Palu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Aisyah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usai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rapat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evaluasi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.</w:t>
      </w:r>
      <w:proofErr w:type="gram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 </w:t>
      </w:r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br/>
      </w:r>
      <w:proofErr w:type="spellStart"/>
      <w:proofErr w:type="gram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Aisyah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mengatakan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pemerintah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setempat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telah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berkoordinasi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dengan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warga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terkait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klaim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tanah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puskesmas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tersebut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.</w:t>
      </w:r>
      <w:proofErr w:type="gram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 </w:t>
      </w:r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br/>
      </w:r>
      <w:proofErr w:type="gram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“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Tadi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keterangannya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pihak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Kelurahan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Duyu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sudah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berkoordinasi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untuk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penyelesaiannya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dengan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warga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yang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telah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membangun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di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lokasi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puskesmas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tersebut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.</w:t>
      </w:r>
      <w:proofErr w:type="gram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Nanti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kita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lihat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lagi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bagaimana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penyelesaian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itu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.</w:t>
      </w:r>
      <w:proofErr w:type="gram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Karena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kami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hanya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menyerap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laporan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kemudian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kami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akan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tindaklanjuti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di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lokasi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,”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katanya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.</w:t>
      </w:r>
      <w:proofErr w:type="gram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br/>
      </w:r>
      <w:proofErr w:type="spellStart"/>
      <w:proofErr w:type="gram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Aisyah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mengungkapkan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bahwa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dari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laporan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pemerintah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setempat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sebagian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lokasi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puskesmas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yang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ditempati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warga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memang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milik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Pemerintah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Kota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Palu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.</w:t>
      </w:r>
      <w:proofErr w:type="gram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 </w:t>
      </w:r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br/>
      </w:r>
      <w:proofErr w:type="gram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“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Karena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ada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klaim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dari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warga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atas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tanah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tersebut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makanya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harus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diselesaikan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secepatnya</w:t>
      </w:r>
      <w:proofErr w:type="spellEnd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 xml:space="preserve">,” </w:t>
      </w:r>
      <w:proofErr w:type="spellStart"/>
      <w:r w:rsidRPr="007C2078">
        <w:rPr>
          <w:rFonts w:ascii="inherit" w:eastAsia="Times New Roman" w:hAnsi="inherit" w:cs="Times New Roman"/>
          <w:color w:val="333333"/>
          <w:sz w:val="28"/>
          <w:szCs w:val="28"/>
        </w:rPr>
        <w:t>katanya</w:t>
      </w:r>
      <w:proofErr w:type="spellEnd"/>
      <w:r w:rsidRPr="007C2078"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78"/>
    <w:rsid w:val="00190527"/>
    <w:rsid w:val="0057448A"/>
    <w:rsid w:val="007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78"/>
  </w:style>
  <w:style w:type="paragraph" w:styleId="Heading1">
    <w:name w:val="heading 1"/>
    <w:basedOn w:val="Normal"/>
    <w:link w:val="Heading1Char"/>
    <w:uiPriority w:val="9"/>
    <w:qFormat/>
    <w:rsid w:val="007C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7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2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C2078"/>
    <w:rPr>
      <w:color w:val="0000FF"/>
      <w:u w:val="single"/>
    </w:rPr>
  </w:style>
  <w:style w:type="character" w:customStyle="1" w:styleId="views-label">
    <w:name w:val="views-label"/>
    <w:basedOn w:val="DefaultParagraphFont"/>
    <w:rsid w:val="007C2078"/>
  </w:style>
  <w:style w:type="character" w:customStyle="1" w:styleId="apple-converted-space">
    <w:name w:val="apple-converted-space"/>
    <w:basedOn w:val="DefaultParagraphFont"/>
    <w:rsid w:val="007C2078"/>
  </w:style>
  <w:style w:type="character" w:customStyle="1" w:styleId="field-content">
    <w:name w:val="field-content"/>
    <w:basedOn w:val="DefaultParagraphFont"/>
    <w:rsid w:val="007C2078"/>
  </w:style>
  <w:style w:type="paragraph" w:styleId="NormalWeb">
    <w:name w:val="Normal (Web)"/>
    <w:basedOn w:val="Normal"/>
    <w:uiPriority w:val="99"/>
    <w:semiHidden/>
    <w:unhideWhenUsed/>
    <w:rsid w:val="007C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78"/>
  </w:style>
  <w:style w:type="paragraph" w:styleId="Heading1">
    <w:name w:val="heading 1"/>
    <w:basedOn w:val="Normal"/>
    <w:link w:val="Heading1Char"/>
    <w:uiPriority w:val="9"/>
    <w:qFormat/>
    <w:rsid w:val="007C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7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2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C2078"/>
    <w:rPr>
      <w:color w:val="0000FF"/>
      <w:u w:val="single"/>
    </w:rPr>
  </w:style>
  <w:style w:type="character" w:customStyle="1" w:styleId="views-label">
    <w:name w:val="views-label"/>
    <w:basedOn w:val="DefaultParagraphFont"/>
    <w:rsid w:val="007C2078"/>
  </w:style>
  <w:style w:type="character" w:customStyle="1" w:styleId="apple-converted-space">
    <w:name w:val="apple-converted-space"/>
    <w:basedOn w:val="DefaultParagraphFont"/>
    <w:rsid w:val="007C2078"/>
  </w:style>
  <w:style w:type="character" w:customStyle="1" w:styleId="field-content">
    <w:name w:val="field-content"/>
    <w:basedOn w:val="DefaultParagraphFont"/>
    <w:rsid w:val="007C2078"/>
  </w:style>
  <w:style w:type="paragraph" w:styleId="NormalWeb">
    <w:name w:val="Normal (Web)"/>
    <w:basedOn w:val="Normal"/>
    <w:uiPriority w:val="99"/>
    <w:semiHidden/>
    <w:unhideWhenUsed/>
    <w:rsid w:val="007C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60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2747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2013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1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37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7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827496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5166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18160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sulawesi.com/profile/m-yusuf-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2016-12-21T01:56:00Z</dcterms:created>
  <dcterms:modified xsi:type="dcterms:W3CDTF">2016-12-21T02:05:00Z</dcterms:modified>
</cp:coreProperties>
</file>