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4B" w:rsidRPr="00744ED5" w:rsidRDefault="0020544B" w:rsidP="0020544B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D171F26" wp14:editId="4B12B6B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0544B" w:rsidRDefault="0020544B" w:rsidP="0020544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0544B" w:rsidRPr="00744ED5" w:rsidRDefault="0020544B" w:rsidP="0020544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0544B" w:rsidRPr="00076A96" w:rsidTr="0020544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0544B" w:rsidRPr="003258EE" w:rsidTr="0020544B">
        <w:trPr>
          <w:trHeight w:val="345"/>
        </w:trPr>
        <w:tc>
          <w:tcPr>
            <w:tcW w:w="5000" w:type="pct"/>
            <w:vAlign w:val="center"/>
          </w:tcPr>
          <w:p w:rsidR="0020544B" w:rsidRPr="003258EE" w:rsidRDefault="0020544B" w:rsidP="002054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0544B" w:rsidRPr="003258EE" w:rsidTr="0020544B">
        <w:trPr>
          <w:trHeight w:val="345"/>
        </w:trPr>
        <w:tc>
          <w:tcPr>
            <w:tcW w:w="5000" w:type="pct"/>
            <w:vAlign w:val="center"/>
          </w:tcPr>
          <w:p w:rsidR="0020544B" w:rsidRPr="002D5C4A" w:rsidRDefault="0020544B" w:rsidP="0020544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antara</w:t>
            </w:r>
            <w:proofErr w:type="spellEnd"/>
          </w:p>
        </w:tc>
      </w:tr>
    </w:tbl>
    <w:p w:rsidR="0020544B" w:rsidRPr="003258EE" w:rsidRDefault="0020544B" w:rsidP="0020544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0544B" w:rsidRPr="003258EE" w:rsidTr="0020544B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Default="0020544B" w:rsidP="0020544B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234907E" wp14:editId="6598345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0544B" w:rsidRPr="003258EE" w:rsidRDefault="0020544B" w:rsidP="0020544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0544B" w:rsidRPr="003258EE" w:rsidTr="0020544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5D611A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9C6B5F" wp14:editId="38CFE44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213360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544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0544B" w:rsidRPr="003258EE" w:rsidTr="0020544B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0544B" w:rsidRPr="003258EE" w:rsidRDefault="0020544B" w:rsidP="0020544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0544B" w:rsidRPr="003258EE" w:rsidRDefault="0020544B" w:rsidP="0020544B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0544B" w:rsidRPr="003258EE" w:rsidTr="0020544B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0544B" w:rsidRPr="003258EE" w:rsidRDefault="005D611A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391F074" wp14:editId="70C27378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0544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0544B" w:rsidRPr="003258EE" w:rsidRDefault="0020544B" w:rsidP="0020544B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0544B" w:rsidRPr="008D7FDD" w:rsidRDefault="0020544B" w:rsidP="0020544B">
      <w:pPr>
        <w:shd w:val="clear" w:color="auto" w:fill="FFFFFF"/>
        <w:spacing w:after="0" w:line="491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38"/>
        </w:rPr>
      </w:pPr>
      <w:bookmarkStart w:id="0" w:name="_GoBack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 xml:space="preserve">DPRD </w:t>
      </w:r>
      <w:proofErr w:type="spellStart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>Sarankan</w:t>
      </w:r>
      <w:proofErr w:type="spellEnd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 xml:space="preserve"> </w:t>
      </w:r>
      <w:proofErr w:type="spellStart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>Pemkot</w:t>
      </w:r>
      <w:proofErr w:type="spellEnd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 xml:space="preserve"> </w:t>
      </w:r>
      <w:proofErr w:type="spellStart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>Rencanakan</w:t>
      </w:r>
      <w:proofErr w:type="spellEnd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 xml:space="preserve"> </w:t>
      </w:r>
      <w:proofErr w:type="spellStart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>Pengembangan</w:t>
      </w:r>
      <w:proofErr w:type="spellEnd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 xml:space="preserve"> RS </w:t>
      </w:r>
      <w:proofErr w:type="spellStart"/>
      <w:r w:rsidRPr="008D7FDD">
        <w:rPr>
          <w:rFonts w:ascii="inherit" w:eastAsia="Times New Roman" w:hAnsi="inherit" w:cs="Arial"/>
          <w:b/>
          <w:bCs/>
          <w:color w:val="333333"/>
          <w:kern w:val="36"/>
          <w:sz w:val="30"/>
          <w:szCs w:val="38"/>
          <w:bdr w:val="none" w:sz="0" w:space="0" w:color="auto" w:frame="1"/>
        </w:rPr>
        <w:t>Anutapura</w:t>
      </w:r>
      <w:proofErr w:type="spellEnd"/>
    </w:p>
    <w:p w:rsidR="008D7FDD" w:rsidRDefault="008D7FDD" w:rsidP="00205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18"/>
          <w:szCs w:val="18"/>
        </w:rPr>
      </w:pPr>
    </w:p>
    <w:bookmarkEnd w:id="0"/>
    <w:p w:rsidR="008D7FDD" w:rsidRDefault="005D611A" w:rsidP="00205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18"/>
          <w:szCs w:val="18"/>
        </w:rPr>
      </w:pPr>
      <w:proofErr w:type="spellStart"/>
      <w:r w:rsidRPr="0020544B">
        <w:rPr>
          <w:rFonts w:ascii="Arial" w:eastAsia="Times New Roman" w:hAnsi="Arial" w:cs="Arial"/>
          <w:color w:val="AAAAAA"/>
          <w:sz w:val="18"/>
          <w:szCs w:val="18"/>
        </w:rPr>
        <w:t>Minggu</w:t>
      </w:r>
      <w:proofErr w:type="spellEnd"/>
      <w:r w:rsidRPr="0020544B">
        <w:rPr>
          <w:rFonts w:ascii="Arial" w:eastAsia="Times New Roman" w:hAnsi="Arial" w:cs="Arial"/>
          <w:color w:val="AAAAAA"/>
          <w:sz w:val="18"/>
          <w:szCs w:val="18"/>
        </w:rPr>
        <w:t>, 27 November 2016 12:38 WIB</w:t>
      </w:r>
    </w:p>
    <w:p w:rsidR="005D611A" w:rsidRDefault="005D611A" w:rsidP="00205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18"/>
          <w:szCs w:val="18"/>
        </w:rPr>
      </w:pPr>
    </w:p>
    <w:p w:rsidR="005D611A" w:rsidRPr="0020544B" w:rsidRDefault="005D611A" w:rsidP="002054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AAAAAA"/>
          <w:sz w:val="18"/>
          <w:szCs w:val="18"/>
        </w:rPr>
      </w:pPr>
    </w:p>
    <w:p w:rsidR="0020544B" w:rsidRPr="008D7FDD" w:rsidRDefault="0020544B" w:rsidP="008D7FD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, (</w:t>
      </w:r>
      <w:r w:rsidRPr="008D7FDD">
        <w:rPr>
          <w:rFonts w:ascii="Arial" w:eastAsia="Times New Roman" w:hAnsi="Arial" w:cs="Arial"/>
          <w:b/>
          <w:bCs/>
          <w:color w:val="333333"/>
          <w:sz w:val="20"/>
          <w:szCs w:val="25"/>
          <w:bdr w:val="none" w:sz="0" w:space="0" w:color="auto" w:frame="1"/>
          <w:shd w:val="clear" w:color="auto" w:fill="FFFFFF"/>
        </w:rPr>
        <w:t>Antarasulteng.com</w:t>
      </w:r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) -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Seorang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legislator di DPRD Kota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Sulawesi Tengah,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menyarankan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pemerintah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kota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setempat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untuk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menyusun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rencana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pengembangan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Anutapura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untuk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memaksimalkan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kesehatan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masyarakat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khususnya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pasien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rujukan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Anggota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Komisi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Bidang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Pemerintahan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Kesejahteraan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Rakyat DPRD Kota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Mohammad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Jarudin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Wartabone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menyatakan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Sabtu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RS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Anutapura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perlu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memiliki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perencanaan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dalam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beberapa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tahun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depan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seiring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meningkatnya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tuntutan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gram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"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Pengembangan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Anutapura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harus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dipikirkan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atau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direncanakan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semakimal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mungkin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baik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gedung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sarana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fasilitas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tenaga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medis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non-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medis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manajemen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lingkungan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,"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ungkap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Mohammad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Jarudin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Wartabone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proofErr w:type="gramEnd"/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Politisi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Partai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Golongan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Karya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itu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mengakui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bahwa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tidak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hanya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melayani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masyarakat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Kota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semata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melainkan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juga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melayani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masyarakat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dari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Kabupaten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Donggala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Parigi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Moutong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Tolitoli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Buol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Poso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Morowali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bahkan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Sulawesi Barat.</w:t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Dengan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demikian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dia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tuntutan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terkait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kesiapan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memberikan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kesehatan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semakin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tinggi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mulai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dari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ketersediaan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infastruktur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sarana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prasarana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ketersediaan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dokter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serta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tenaga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medis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lainnya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hal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lain yang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menunjang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kesehatan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itu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spellStart"/>
      <w:proofErr w:type="gram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Dia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menjelaskan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ini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Pemkot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belum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dapat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melakukan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penambahan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infastruktur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sarana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prasarana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termasuk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penambahan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tenaga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medis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untuk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peningkatan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itu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proofErr w:type="gramEnd"/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spellStart"/>
      <w:proofErr w:type="gram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Alasannya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setiap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tahun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Pemkot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harus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membayar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atau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melunasi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hutang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Pusat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Investasi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Pemerintah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(PIP)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untuk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membangun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gedung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baru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beberapa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tahun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lalu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bernilai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puluhan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miliar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"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ini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pengambangan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fisik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non-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fisik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di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mungkin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berjalan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lamban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hal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itu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karena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pemerintah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harus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mengangsur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pinjaman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PIP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senilai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Rp20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miliar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setiap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tahun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,"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jelasnya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proofErr w:type="gramEnd"/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Dia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menyebutkan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Pemkot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Palu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menargetkan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penyelesaian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pembayaran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hutang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PIP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pada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2018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mendatang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sehingga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pengembangan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RS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Anutapura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berjalan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maksimal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r w:rsidRPr="008D7FDD">
        <w:rPr>
          <w:rFonts w:ascii="Arial" w:eastAsia="Times New Roman" w:hAnsi="Arial" w:cs="Arial"/>
          <w:color w:val="333333"/>
          <w:sz w:val="20"/>
          <w:szCs w:val="25"/>
        </w:rPr>
        <w:br/>
      </w:r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"</w:t>
      </w:r>
      <w:proofErr w:type="spellStart"/>
      <w:proofErr w:type="gram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Jika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penyelesaian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hutang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telah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tercapai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maka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peningkatan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fisik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non-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fisik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terhadap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rumah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sakit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tersebut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akan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digenjot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kembali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untuk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lebih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memaksimalkan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pelayanan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kepada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masyarakat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 xml:space="preserve">," </w:t>
      </w:r>
      <w:proofErr w:type="spellStart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urainya</w:t>
      </w:r>
      <w:proofErr w:type="spellEnd"/>
      <w:r w:rsidRPr="008D7FDD">
        <w:rPr>
          <w:rFonts w:ascii="Arial" w:eastAsia="Times New Roman" w:hAnsi="Arial" w:cs="Arial"/>
          <w:color w:val="333333"/>
          <w:sz w:val="20"/>
          <w:szCs w:val="25"/>
          <w:shd w:val="clear" w:color="auto" w:fill="FFFFFF"/>
        </w:rPr>
        <w:t>.</w:t>
      </w:r>
      <w:proofErr w:type="gramEnd"/>
    </w:p>
    <w:p w:rsidR="0020544B" w:rsidRPr="008D7FDD" w:rsidRDefault="0020544B" w:rsidP="008D7FDD">
      <w:pPr>
        <w:shd w:val="clear" w:color="auto" w:fill="FFFFFF"/>
        <w:spacing w:after="0" w:line="328" w:lineRule="atLeast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5"/>
        </w:rPr>
      </w:pPr>
      <w:r w:rsidRPr="008D7FDD">
        <w:rPr>
          <w:rFonts w:ascii="Arial" w:eastAsia="Times New Roman" w:hAnsi="Arial" w:cs="Arial"/>
          <w:color w:val="333333"/>
          <w:sz w:val="20"/>
          <w:szCs w:val="25"/>
        </w:rPr>
        <w:t>Editor: </w:t>
      </w:r>
      <w:proofErr w:type="spellStart"/>
      <w:r w:rsidRPr="008D7FDD">
        <w:rPr>
          <w:rFonts w:ascii="inherit" w:eastAsia="Times New Roman" w:hAnsi="inherit" w:cs="Arial"/>
          <w:color w:val="333333"/>
          <w:sz w:val="19"/>
          <w:szCs w:val="25"/>
          <w:bdr w:val="none" w:sz="0" w:space="0" w:color="auto" w:frame="1"/>
        </w:rPr>
        <w:t>Anas</w:t>
      </w:r>
      <w:proofErr w:type="spellEnd"/>
      <w:r w:rsidRPr="008D7FDD">
        <w:rPr>
          <w:rFonts w:ascii="inherit" w:eastAsia="Times New Roman" w:hAnsi="inherit" w:cs="Arial"/>
          <w:color w:val="333333"/>
          <w:sz w:val="19"/>
          <w:szCs w:val="25"/>
          <w:bdr w:val="none" w:sz="0" w:space="0" w:color="auto" w:frame="1"/>
        </w:rPr>
        <w:t xml:space="preserve"> </w:t>
      </w:r>
      <w:proofErr w:type="spellStart"/>
      <w:r w:rsidRPr="008D7FDD">
        <w:rPr>
          <w:rFonts w:ascii="inherit" w:eastAsia="Times New Roman" w:hAnsi="inherit" w:cs="Arial"/>
          <w:color w:val="333333"/>
          <w:sz w:val="19"/>
          <w:szCs w:val="25"/>
          <w:bdr w:val="none" w:sz="0" w:space="0" w:color="auto" w:frame="1"/>
        </w:rPr>
        <w:t>Masa</w:t>
      </w:r>
      <w:proofErr w:type="spellEnd"/>
    </w:p>
    <w:p w:rsidR="0057448A" w:rsidRPr="008D7FDD" w:rsidRDefault="0057448A" w:rsidP="008D7FDD">
      <w:pPr>
        <w:spacing w:after="120" w:line="240" w:lineRule="auto"/>
        <w:jc w:val="both"/>
        <w:rPr>
          <w:sz w:val="16"/>
        </w:rPr>
      </w:pPr>
    </w:p>
    <w:sectPr w:rsidR="0057448A" w:rsidRPr="008D7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4B"/>
    <w:rsid w:val="00190527"/>
    <w:rsid w:val="0020544B"/>
    <w:rsid w:val="0057448A"/>
    <w:rsid w:val="005D611A"/>
    <w:rsid w:val="008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4B"/>
  </w:style>
  <w:style w:type="paragraph" w:styleId="Heading1">
    <w:name w:val="heading 1"/>
    <w:basedOn w:val="Normal"/>
    <w:link w:val="Heading1Char"/>
    <w:uiPriority w:val="9"/>
    <w:qFormat/>
    <w:rsid w:val="00205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4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0544B"/>
    <w:rPr>
      <w:b/>
      <w:bCs/>
    </w:rPr>
  </w:style>
  <w:style w:type="paragraph" w:customStyle="1" w:styleId="mt10">
    <w:name w:val="mt10"/>
    <w:basedOn w:val="Normal"/>
    <w:rsid w:val="0020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5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4B"/>
  </w:style>
  <w:style w:type="paragraph" w:styleId="Heading1">
    <w:name w:val="heading 1"/>
    <w:basedOn w:val="Normal"/>
    <w:link w:val="Heading1Char"/>
    <w:uiPriority w:val="9"/>
    <w:qFormat/>
    <w:rsid w:val="00205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4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0544B"/>
    <w:rPr>
      <w:b/>
      <w:bCs/>
    </w:rPr>
  </w:style>
  <w:style w:type="paragraph" w:customStyle="1" w:styleId="mt10">
    <w:name w:val="mt10"/>
    <w:basedOn w:val="Normal"/>
    <w:rsid w:val="0020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2016-12-05T02:58:00Z</dcterms:created>
  <dcterms:modified xsi:type="dcterms:W3CDTF">2016-12-05T08:23:00Z</dcterms:modified>
</cp:coreProperties>
</file>